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социальной политики Свердловской области</w:t>
      </w: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Автономное государственное учреждение Свердловской области </w:t>
      </w: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>«Областной центр реабилитации инвалидов»</w:t>
      </w: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Автономная некоммерческая организация </w:t>
      </w: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>«Уральский центр комплексной реабилитации»</w:t>
      </w: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D91BED" w:rsidRDefault="00F92063" w:rsidP="00F920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B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ПРОБЛЕМЫ И ПРЕДЛОЖЕНИЯ </w:t>
      </w:r>
    </w:p>
    <w:p w:rsidR="00F92063" w:rsidRPr="00D91BED" w:rsidRDefault="00F92063" w:rsidP="00F920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BED">
        <w:rPr>
          <w:rFonts w:ascii="Times New Roman" w:hAnsi="Times New Roman"/>
          <w:b/>
          <w:bCs/>
          <w:sz w:val="28"/>
          <w:szCs w:val="28"/>
          <w:lang w:eastAsia="ru-RU"/>
        </w:rPr>
        <w:t>ПО СОВЕРШЕНСТВОВАНИЮ НОРМАТИВНОГО ПРАВОВОГО РЕГУЛИРОВАНИЯ КОМПЛЕКСНОЙ РЕАБИЛИТАЦИИ И АБИЛИТАЦИИ ИНВАЛИДОВ (ДЕТЕЙ-ИНВАЛИДОВ) В СВЕРДЛОВСКОЙ ОБЛАСТИ</w:t>
      </w:r>
    </w:p>
    <w:p w:rsidR="00F92063" w:rsidRPr="00906A3D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906A3D" w:rsidRDefault="00F92063" w:rsidP="00F920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2063" w:rsidRPr="000865EE" w:rsidRDefault="00F92063" w:rsidP="000865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>Екатеринбург 2016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128E2" w:rsidRPr="002128E2" w:rsidRDefault="002128E2" w:rsidP="002128E2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Брошюра </w:t>
      </w:r>
      <w:r w:rsidRPr="002B0324">
        <w:rPr>
          <w:rFonts w:ascii="Times New Roman" w:hAnsi="Times New Roman" w:cs="Times New Roman"/>
          <w:sz w:val="28"/>
          <w:szCs w:val="28"/>
        </w:rPr>
        <w:t>«</w:t>
      </w:r>
      <w:r w:rsidRPr="002128E2">
        <w:rPr>
          <w:rFonts w:ascii="Times New Roman" w:hAnsi="Times New Roman" w:cs="Times New Roman"/>
          <w:b w:val="0"/>
          <w:sz w:val="24"/>
          <w:szCs w:val="24"/>
        </w:rPr>
        <w:t>Проблемы и предложения по совершенствованию нормативного правового регулирования комплексной реабилитации и абилитации инвалидов (детей-инвалидов) в Свердловской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составлена на основании Реестра</w:t>
      </w:r>
      <w:r w:rsidRPr="002128E2">
        <w:rPr>
          <w:rFonts w:ascii="Times New Roman" w:hAnsi="Times New Roman" w:cs="Times New Roman"/>
          <w:sz w:val="28"/>
          <w:szCs w:val="28"/>
        </w:rPr>
        <w:t xml:space="preserve"> </w:t>
      </w:r>
      <w:r w:rsidRPr="002128E2">
        <w:rPr>
          <w:rFonts w:ascii="Times New Roman" w:hAnsi="Times New Roman" w:cs="Times New Roman"/>
          <w:b w:val="0"/>
          <w:sz w:val="24"/>
          <w:szCs w:val="24"/>
        </w:rPr>
        <w:t>федеральных и региональных нормативных правовых актов, регламентирующих деятельность по реабилитации и абилитации инвалидов, в том числе детей-инвалидов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 брошюре предлагается анализ нормативных правовых актов, регламентирующих деятельность по реабилитации (абилитации) инвалидов,  проведен сравнительный анализ государственных стандартов по основным видам услуг по социальной реабилитации, основным видам реабилитационных услуг и основным видам социальных услуг. </w:t>
      </w:r>
      <w:r w:rsidR="00447E23">
        <w:rPr>
          <w:rFonts w:ascii="Times New Roman" w:hAnsi="Times New Roman" w:cs="Times New Roman"/>
          <w:b w:val="0"/>
          <w:sz w:val="24"/>
          <w:szCs w:val="24"/>
        </w:rPr>
        <w:t xml:space="preserve">На основе проведенного анализа выделены основные проблемы,  препятствующие формированию системы комплексной реабилитации и абилитации инвалидов в Свердловской области: нормативные, финансовые, информационно-технические, кадровые, научно-методические. Даны предложения по совершенствованию нормативно-правового регулирования и методического обеспечения межведомственного взаимодействия по вопросам комплексной реабилитации  и абилитаци инвалидов в Свердловской области. </w:t>
      </w: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447E23" w:rsidP="00447E23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BA2034">
        <w:rPr>
          <w:rFonts w:ascii="Times New Roman" w:hAnsi="Times New Roman" w:cs="Times New Roman"/>
          <w:color w:val="000000"/>
          <w:sz w:val="24"/>
          <w:szCs w:val="24"/>
        </w:rPr>
        <w:t>Составитель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7E23" w:rsidRPr="00152ADD" w:rsidRDefault="00447E23" w:rsidP="00447E2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 xml:space="preserve">Рогачева Т.В. - Директор АНО «Уральский центр комплексной реабилитации», </w:t>
      </w:r>
    </w:p>
    <w:p w:rsidR="00447E23" w:rsidRPr="00152ADD" w:rsidRDefault="00447E23" w:rsidP="00447E2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д.психол.н.</w:t>
      </w:r>
    </w:p>
    <w:p w:rsidR="00447E23" w:rsidRPr="00447E23" w:rsidRDefault="00447E23" w:rsidP="00447E2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47E23" w:rsidRDefault="00447E23" w:rsidP="00447E2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2034">
        <w:rPr>
          <w:rFonts w:ascii="Times New Roman" w:hAnsi="Times New Roman" w:cs="Times New Roman"/>
          <w:b/>
          <w:sz w:val="24"/>
          <w:szCs w:val="24"/>
        </w:rPr>
        <w:t>Консультанты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E23" w:rsidRDefault="00447E23" w:rsidP="00447E2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447E23" w:rsidRDefault="00447E23" w:rsidP="00447E2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447E23" w:rsidRPr="00152ADD" w:rsidRDefault="00447E23" w:rsidP="00447E2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Онохова Т</w:t>
      </w:r>
      <w:r w:rsidRPr="0015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152ADD">
        <w:rPr>
          <w:rFonts w:ascii="Times New Roman" w:hAnsi="Times New Roman" w:cs="Times New Roman"/>
          <w:sz w:val="24"/>
          <w:szCs w:val="24"/>
        </w:rPr>
        <w:t xml:space="preserve"> - директор ГАУ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52ADD">
        <w:rPr>
          <w:rFonts w:ascii="Times New Roman" w:hAnsi="Times New Roman" w:cs="Times New Roman"/>
          <w:sz w:val="24"/>
          <w:szCs w:val="24"/>
        </w:rPr>
        <w:t xml:space="preserve">«Областной центр реабилитации </w:t>
      </w:r>
    </w:p>
    <w:p w:rsidR="00447E23" w:rsidRPr="00152ADD" w:rsidRDefault="00447E23" w:rsidP="00447E2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инвалидов»</w:t>
      </w:r>
    </w:p>
    <w:p w:rsidR="00447E23" w:rsidRDefault="00447E23" w:rsidP="00447E23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09" w:rsidRDefault="00DD0909" w:rsidP="00447E23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09" w:rsidRDefault="00DD0909" w:rsidP="00DD0909">
      <w:pPr>
        <w:rPr>
          <w:rFonts w:ascii="Times New Roman" w:hAnsi="Times New Roman" w:cs="Times New Roman"/>
          <w:color w:val="000000"/>
          <w:sz w:val="44"/>
          <w:szCs w:val="44"/>
        </w:rPr>
      </w:pPr>
      <w:r w:rsidRPr="0006547F"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7" w:tgtFrame="_blank" w:history="1">
        <w:r w:rsidRPr="0006547F">
          <w:rPr>
            <w:rStyle w:val="ab"/>
            <w:rFonts w:ascii="Arial" w:hAnsi="Arial" w:cs="Arial"/>
            <w:color w:val="1155CC"/>
            <w:sz w:val="44"/>
            <w:szCs w:val="44"/>
          </w:rPr>
          <w:t>documents@ocri.ru</w:t>
        </w:r>
      </w:hyperlink>
      <w:r w:rsidRPr="0006547F">
        <w:rPr>
          <w:rFonts w:ascii="Times New Roman" w:hAnsi="Times New Roman" w:cs="Times New Roman"/>
          <w:color w:val="000000"/>
          <w:sz w:val="44"/>
          <w:szCs w:val="44"/>
        </w:rPr>
        <w:t>, указав в теме письма «Заявка на методическое пособие (полное название документа)»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.  </w:t>
      </w:r>
    </w:p>
    <w:p w:rsidR="00DD0909" w:rsidRDefault="00DD0909" w:rsidP="00447E23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23" w:rsidRDefault="00447E23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E2" w:rsidRDefault="002128E2" w:rsidP="00F920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128E2" w:rsidSect="00835F2E">
      <w:footerReference w:type="default" r:id="rId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54" w:rsidRDefault="009B3554">
      <w:pPr>
        <w:spacing w:after="0" w:line="240" w:lineRule="auto"/>
      </w:pPr>
      <w:r>
        <w:separator/>
      </w:r>
    </w:p>
  </w:endnote>
  <w:endnote w:type="continuationSeparator" w:id="0">
    <w:p w:rsidR="009B3554" w:rsidRDefault="009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164930"/>
      <w:docPartObj>
        <w:docPartGallery w:val="Page Numbers (Bottom of Page)"/>
        <w:docPartUnique/>
      </w:docPartObj>
    </w:sdtPr>
    <w:sdtEndPr/>
    <w:sdtContent>
      <w:p w:rsidR="007F2812" w:rsidRDefault="00F920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09">
          <w:rPr>
            <w:noProof/>
          </w:rPr>
          <w:t>3</w:t>
        </w:r>
        <w:r>
          <w:fldChar w:fldCharType="end"/>
        </w:r>
      </w:p>
    </w:sdtContent>
  </w:sdt>
  <w:p w:rsidR="007F2812" w:rsidRDefault="00DD0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54" w:rsidRDefault="009B3554">
      <w:pPr>
        <w:spacing w:after="0" w:line="240" w:lineRule="auto"/>
      </w:pPr>
      <w:r>
        <w:separator/>
      </w:r>
    </w:p>
  </w:footnote>
  <w:footnote w:type="continuationSeparator" w:id="0">
    <w:p w:rsidR="009B3554" w:rsidRDefault="009B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D1B"/>
    <w:multiLevelType w:val="hybridMultilevel"/>
    <w:tmpl w:val="5880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AF7"/>
    <w:multiLevelType w:val="hybridMultilevel"/>
    <w:tmpl w:val="D2FC9E34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22052"/>
    <w:multiLevelType w:val="hybridMultilevel"/>
    <w:tmpl w:val="6102FE90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D07"/>
    <w:multiLevelType w:val="hybridMultilevel"/>
    <w:tmpl w:val="728605AE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CA5"/>
    <w:multiLevelType w:val="hybridMultilevel"/>
    <w:tmpl w:val="6812D7CC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266DB"/>
    <w:multiLevelType w:val="hybridMultilevel"/>
    <w:tmpl w:val="EDF431AC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2DD2"/>
    <w:multiLevelType w:val="hybridMultilevel"/>
    <w:tmpl w:val="A8BCBBC2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BA7349"/>
    <w:multiLevelType w:val="hybridMultilevel"/>
    <w:tmpl w:val="0E9CD28E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323FAF"/>
    <w:multiLevelType w:val="hybridMultilevel"/>
    <w:tmpl w:val="D9C60972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865EE"/>
    <w:rsid w:val="001B5F41"/>
    <w:rsid w:val="001F4129"/>
    <w:rsid w:val="002128E2"/>
    <w:rsid w:val="00447E23"/>
    <w:rsid w:val="006F511D"/>
    <w:rsid w:val="00835F2E"/>
    <w:rsid w:val="009B3554"/>
    <w:rsid w:val="00B720D8"/>
    <w:rsid w:val="00BA2034"/>
    <w:rsid w:val="00BD1334"/>
    <w:rsid w:val="00CF22EC"/>
    <w:rsid w:val="00D91BED"/>
    <w:rsid w:val="00DD0909"/>
    <w:rsid w:val="00E72956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40F9C-1D8D-4DD5-B1ED-577769B1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920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2063"/>
  </w:style>
  <w:style w:type="table" w:styleId="a6">
    <w:name w:val="Table Grid"/>
    <w:basedOn w:val="a1"/>
    <w:uiPriority w:val="39"/>
    <w:rsid w:val="00F9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EE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a"/>
    <w:rsid w:val="00447E23"/>
    <w:rPr>
      <w:sz w:val="36"/>
      <w:shd w:val="clear" w:color="auto" w:fill="FFFFFF"/>
    </w:rPr>
  </w:style>
  <w:style w:type="paragraph" w:styleId="aa">
    <w:name w:val="Title"/>
    <w:basedOn w:val="a"/>
    <w:link w:val="a9"/>
    <w:qFormat/>
    <w:rsid w:val="00447E2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1">
    <w:name w:val="Название Знак1"/>
    <w:basedOn w:val="a0"/>
    <w:uiPriority w:val="10"/>
    <w:rsid w:val="00447E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DD0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cuments@oc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Вера Владимировна Золотарева</cp:lastModifiedBy>
  <cp:revision>2</cp:revision>
  <cp:lastPrinted>2017-01-16T07:04:00Z</cp:lastPrinted>
  <dcterms:created xsi:type="dcterms:W3CDTF">2018-09-07T09:17:00Z</dcterms:created>
  <dcterms:modified xsi:type="dcterms:W3CDTF">2018-09-07T09:17:00Z</dcterms:modified>
</cp:coreProperties>
</file>