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EB4E" w14:textId="2263137A" w:rsidR="002E0036" w:rsidRDefault="002E0036">
      <w:pPr>
        <w:spacing w:after="0"/>
        <w:ind w:left="2203" w:right="120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EECB0" wp14:editId="6FB7A9E1">
                <wp:simplePos x="0" y="0"/>
                <wp:positionH relativeFrom="column">
                  <wp:posOffset>3922884</wp:posOffset>
                </wp:positionH>
                <wp:positionV relativeFrom="paragraph">
                  <wp:posOffset>-183613</wp:posOffset>
                </wp:positionV>
                <wp:extent cx="2266315" cy="1578708"/>
                <wp:effectExtent l="0" t="0" r="635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15787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98D39" w14:textId="5594B731" w:rsidR="002E0036" w:rsidRPr="002E0036" w:rsidRDefault="002E0036" w:rsidP="002E003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</w:t>
                            </w:r>
                            <w:r w:rsidRPr="002E0036">
                              <w:rPr>
                                <w:rFonts w:ascii="Times New Roman" w:eastAsia="Times New Roman" w:hAnsi="Times New Roman" w:cs="Times New Roman"/>
                              </w:rPr>
                              <w:t>УТВЕРЖДЕН</w:t>
                            </w:r>
                          </w:p>
                          <w:p w14:paraId="415B9BF9" w14:textId="77777777" w:rsidR="002E0036" w:rsidRPr="002E0036" w:rsidRDefault="002E0036" w:rsidP="002E003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E003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Директором ГАУ</w:t>
                            </w:r>
                          </w:p>
                          <w:p w14:paraId="727B783F" w14:textId="77777777" w:rsidR="002E0036" w:rsidRPr="002E0036" w:rsidRDefault="002E0036" w:rsidP="002E003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E003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«Областной центр</w:t>
                            </w:r>
                          </w:p>
                          <w:p w14:paraId="05C0EC18" w14:textId="77777777" w:rsidR="002E0036" w:rsidRPr="002E0036" w:rsidRDefault="002E0036" w:rsidP="002E003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E003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реабилитации инвалидов»</w:t>
                            </w:r>
                          </w:p>
                          <w:p w14:paraId="552E1B13" w14:textId="77777777" w:rsidR="002E0036" w:rsidRPr="002E0036" w:rsidRDefault="002E0036" w:rsidP="002E003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E003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___________Онохова Т.С.</w:t>
                            </w:r>
                          </w:p>
                          <w:p w14:paraId="64D1973E" w14:textId="59D77AD7" w:rsidR="002E0036" w:rsidRPr="002E0036" w:rsidRDefault="002E0036" w:rsidP="002E003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E003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08</w:t>
                            </w:r>
                            <w:r w:rsidRPr="002E003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ноября</w:t>
                            </w:r>
                            <w:r w:rsidRPr="002E003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2019 г.</w:t>
                            </w:r>
                          </w:p>
                          <w:p w14:paraId="16C57E43" w14:textId="77777777" w:rsidR="002E0036" w:rsidRDefault="002E0036" w:rsidP="002E00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EECB0" id="Прямоугольник 1" o:spid="_x0000_s1026" style="position:absolute;left:0;text-align:left;margin-left:308.9pt;margin-top:-14.45pt;width:178.45pt;height:1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" fillcolor="white [3201]" stroked="f" strokeweight="1pt">
                <v:textbox>
                  <w:txbxContent>
                    <w:p w14:paraId="59698D39" w14:textId="5594B731" w:rsidR="002E0036" w:rsidRPr="002E0036" w:rsidRDefault="002E0036" w:rsidP="002E003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  </w:t>
                      </w:r>
                      <w:r w:rsidRPr="002E0036">
                        <w:rPr>
                          <w:rFonts w:ascii="Times New Roman" w:eastAsia="Times New Roman" w:hAnsi="Times New Roman" w:cs="Times New Roman"/>
                        </w:rPr>
                        <w:t>УТВЕРЖДЕН</w:t>
                      </w:r>
                    </w:p>
                    <w:p w14:paraId="415B9BF9" w14:textId="77777777" w:rsidR="002E0036" w:rsidRPr="002E0036" w:rsidRDefault="002E0036" w:rsidP="002E003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E0036">
                        <w:rPr>
                          <w:rFonts w:ascii="Times New Roman" w:eastAsia="Times New Roman" w:hAnsi="Times New Roman" w:cs="Times New Roman"/>
                        </w:rPr>
                        <w:t xml:space="preserve">             Директором ГАУ</w:t>
                      </w:r>
                    </w:p>
                    <w:p w14:paraId="727B783F" w14:textId="77777777" w:rsidR="002E0036" w:rsidRPr="002E0036" w:rsidRDefault="002E0036" w:rsidP="002E003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E0036">
                        <w:rPr>
                          <w:rFonts w:ascii="Times New Roman" w:eastAsia="Times New Roman" w:hAnsi="Times New Roman" w:cs="Times New Roman"/>
                        </w:rPr>
                        <w:t xml:space="preserve">            «Областной центр</w:t>
                      </w:r>
                    </w:p>
                    <w:p w14:paraId="05C0EC18" w14:textId="77777777" w:rsidR="002E0036" w:rsidRPr="002E0036" w:rsidRDefault="002E0036" w:rsidP="002E003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E0036">
                        <w:rPr>
                          <w:rFonts w:ascii="Times New Roman" w:eastAsia="Times New Roman" w:hAnsi="Times New Roman" w:cs="Times New Roman"/>
                        </w:rPr>
                        <w:t xml:space="preserve">             реабилитации инвалидов»</w:t>
                      </w:r>
                    </w:p>
                    <w:p w14:paraId="552E1B13" w14:textId="77777777" w:rsidR="002E0036" w:rsidRPr="002E0036" w:rsidRDefault="002E0036" w:rsidP="002E003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E0036">
                        <w:rPr>
                          <w:rFonts w:ascii="Times New Roman" w:eastAsia="Times New Roman" w:hAnsi="Times New Roman" w:cs="Times New Roman"/>
                        </w:rPr>
                        <w:t xml:space="preserve">             ___________Онохова Т.С.</w:t>
                      </w:r>
                    </w:p>
                    <w:p w14:paraId="64D1973E" w14:textId="59D77AD7" w:rsidR="002E0036" w:rsidRPr="002E0036" w:rsidRDefault="002E0036" w:rsidP="002E003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E0036">
                        <w:rPr>
                          <w:rFonts w:ascii="Times New Roman" w:eastAsia="Times New Roman" w:hAnsi="Times New Roman" w:cs="Times New Roman"/>
                        </w:rPr>
                        <w:t xml:space="preserve">            «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08</w:t>
                      </w:r>
                      <w:r w:rsidRPr="002E0036">
                        <w:rPr>
                          <w:rFonts w:ascii="Times New Roman" w:eastAsia="Times New Roman" w:hAnsi="Times New Roman" w:cs="Times New Roman"/>
                        </w:rPr>
                        <w:t xml:space="preserve">»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ноября</w:t>
                      </w:r>
                      <w:r w:rsidRPr="002E0036">
                        <w:rPr>
                          <w:rFonts w:ascii="Times New Roman" w:eastAsia="Times New Roman" w:hAnsi="Times New Roman" w:cs="Times New Roman"/>
                        </w:rPr>
                        <w:t xml:space="preserve"> 2019 г.</w:t>
                      </w:r>
                    </w:p>
                    <w:p w14:paraId="16C57E43" w14:textId="77777777" w:rsidR="002E0036" w:rsidRDefault="002E0036" w:rsidP="002E00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7A42A8" w14:textId="77777777" w:rsidR="002E0036" w:rsidRDefault="002E0036">
      <w:pPr>
        <w:spacing w:after="0"/>
        <w:ind w:left="2203" w:right="1205"/>
        <w:jc w:val="center"/>
        <w:rPr>
          <w:rFonts w:ascii="Times New Roman" w:eastAsia="Times New Roman" w:hAnsi="Times New Roman" w:cs="Times New Roman"/>
          <w:sz w:val="24"/>
        </w:rPr>
      </w:pPr>
    </w:p>
    <w:p w14:paraId="502F8A73" w14:textId="77777777" w:rsidR="002E0036" w:rsidRDefault="002E0036">
      <w:pPr>
        <w:spacing w:after="0"/>
        <w:ind w:left="2203" w:right="1205"/>
        <w:jc w:val="center"/>
        <w:rPr>
          <w:rFonts w:ascii="Times New Roman" w:eastAsia="Times New Roman" w:hAnsi="Times New Roman" w:cs="Times New Roman"/>
          <w:sz w:val="24"/>
        </w:rPr>
      </w:pPr>
    </w:p>
    <w:p w14:paraId="6F7F846A" w14:textId="77777777" w:rsidR="002E0036" w:rsidRDefault="002E0036">
      <w:pPr>
        <w:spacing w:after="0"/>
        <w:ind w:left="2203" w:right="1205"/>
        <w:jc w:val="center"/>
        <w:rPr>
          <w:rFonts w:ascii="Times New Roman" w:eastAsia="Times New Roman" w:hAnsi="Times New Roman" w:cs="Times New Roman"/>
          <w:sz w:val="24"/>
        </w:rPr>
      </w:pPr>
    </w:p>
    <w:p w14:paraId="675DB18A" w14:textId="77777777" w:rsidR="002E0036" w:rsidRDefault="002E0036">
      <w:pPr>
        <w:spacing w:after="0"/>
        <w:ind w:left="2203" w:right="1205"/>
        <w:jc w:val="center"/>
        <w:rPr>
          <w:rFonts w:ascii="Times New Roman" w:eastAsia="Times New Roman" w:hAnsi="Times New Roman" w:cs="Times New Roman"/>
          <w:sz w:val="24"/>
        </w:rPr>
      </w:pPr>
    </w:p>
    <w:p w14:paraId="548FFBA7" w14:textId="77777777" w:rsidR="002E0036" w:rsidRDefault="002E0036">
      <w:pPr>
        <w:spacing w:after="0"/>
        <w:ind w:left="2203" w:right="1205"/>
        <w:jc w:val="center"/>
        <w:rPr>
          <w:rFonts w:ascii="Times New Roman" w:eastAsia="Times New Roman" w:hAnsi="Times New Roman" w:cs="Times New Roman"/>
          <w:sz w:val="24"/>
        </w:rPr>
      </w:pPr>
    </w:p>
    <w:p w14:paraId="0F244CE4" w14:textId="77777777" w:rsidR="002E0036" w:rsidRDefault="002E0036">
      <w:pPr>
        <w:spacing w:after="0"/>
        <w:ind w:left="2203" w:right="1205"/>
        <w:jc w:val="center"/>
        <w:rPr>
          <w:rFonts w:ascii="Times New Roman" w:eastAsia="Times New Roman" w:hAnsi="Times New Roman" w:cs="Times New Roman"/>
          <w:sz w:val="24"/>
        </w:rPr>
      </w:pPr>
    </w:p>
    <w:p w14:paraId="54D126F2" w14:textId="77777777" w:rsidR="002E0036" w:rsidRDefault="002E0036">
      <w:pPr>
        <w:spacing w:after="0"/>
        <w:ind w:left="2203" w:right="1205"/>
        <w:jc w:val="center"/>
        <w:rPr>
          <w:rFonts w:ascii="Times New Roman" w:eastAsia="Times New Roman" w:hAnsi="Times New Roman" w:cs="Times New Roman"/>
          <w:sz w:val="24"/>
        </w:rPr>
      </w:pPr>
    </w:p>
    <w:p w14:paraId="535F29AB" w14:textId="77777777" w:rsidR="002E0036" w:rsidRDefault="00224413">
      <w:pPr>
        <w:spacing w:after="0"/>
        <w:ind w:left="2203" w:right="1205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ПЛАН </w:t>
      </w:r>
    </w:p>
    <w:p w14:paraId="08B42DDA" w14:textId="2D4F6AE6" w:rsidR="00F7283D" w:rsidRDefault="00224413">
      <w:pPr>
        <w:spacing w:after="0"/>
        <w:ind w:left="2203" w:right="1205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 антикоррупционному просвещению работников на 2020 год.</w:t>
      </w:r>
    </w:p>
    <w:p w14:paraId="5AC4C4DB" w14:textId="77777777" w:rsidR="002E0036" w:rsidRDefault="002E0036">
      <w:pPr>
        <w:spacing w:after="0"/>
        <w:ind w:left="2203" w:right="1205"/>
        <w:jc w:val="center"/>
      </w:pPr>
    </w:p>
    <w:tbl>
      <w:tblPr>
        <w:tblStyle w:val="TableGrid"/>
        <w:tblW w:w="9497" w:type="dxa"/>
        <w:tblInd w:w="281" w:type="dxa"/>
        <w:tblCellMar>
          <w:top w:w="58" w:type="dxa"/>
          <w:left w:w="96" w:type="dxa"/>
          <w:bottom w:w="5" w:type="dxa"/>
          <w:right w:w="133" w:type="dxa"/>
        </w:tblCellMar>
        <w:tblLook w:val="04A0" w:firstRow="1" w:lastRow="0" w:firstColumn="1" w:lastColumn="0" w:noHBand="0" w:noVBand="1"/>
      </w:tblPr>
      <w:tblGrid>
        <w:gridCol w:w="701"/>
        <w:gridCol w:w="5860"/>
        <w:gridCol w:w="23"/>
        <w:gridCol w:w="2913"/>
      </w:tblGrid>
      <w:tr w:rsidR="00F7283D" w14:paraId="4B3E23B1" w14:textId="77777777" w:rsidTr="002E0036">
        <w:trPr>
          <w:trHeight w:val="65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4FB5BA" w14:textId="77777777" w:rsidR="00F7283D" w:rsidRDefault="00224413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5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B5685" w14:textId="77777777" w:rsidR="00F7283D" w:rsidRPr="002E0036" w:rsidRDefault="00224413">
            <w:pPr>
              <w:spacing w:after="0"/>
              <w:ind w:right="5"/>
              <w:jc w:val="center"/>
              <w:rPr>
                <w:b/>
                <w:bCs/>
                <w:sz w:val="24"/>
                <w:szCs w:val="24"/>
              </w:rPr>
            </w:pPr>
            <w:r w:rsidRPr="002E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2FDC3" w14:textId="77777777" w:rsidR="00F7283D" w:rsidRPr="002E0036" w:rsidRDefault="00224413">
            <w:pPr>
              <w:spacing w:after="0"/>
              <w:jc w:val="center"/>
              <w:rPr>
                <w:b/>
                <w:bCs/>
              </w:rPr>
            </w:pPr>
            <w:r w:rsidRPr="002E003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Срок исполнения</w:t>
            </w:r>
          </w:p>
        </w:tc>
      </w:tr>
      <w:tr w:rsidR="00F7283D" w14:paraId="22E2CC2B" w14:textId="77777777" w:rsidTr="002E0036">
        <w:trPr>
          <w:trHeight w:val="111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C0EE6" w14:textId="77777777" w:rsidR="00F7283D" w:rsidRPr="002E0036" w:rsidRDefault="00224413">
            <w:pPr>
              <w:spacing w:after="0"/>
              <w:ind w:left="3"/>
              <w:jc w:val="center"/>
              <w:rPr>
                <w:sz w:val="24"/>
                <w:szCs w:val="24"/>
              </w:rPr>
            </w:pPr>
            <w:r w:rsidRPr="002E0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45FF9" w14:textId="4EB83818" w:rsidR="00F7283D" w:rsidRPr="002E0036" w:rsidRDefault="00224413">
            <w:pPr>
              <w:spacing w:after="0"/>
              <w:ind w:left="127" w:right="127"/>
              <w:jc w:val="center"/>
              <w:rPr>
                <w:b/>
                <w:bCs/>
                <w:sz w:val="24"/>
                <w:szCs w:val="24"/>
              </w:rPr>
            </w:pPr>
            <w:r w:rsidRPr="002E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работников о проводимой в государственном учреждении работе по противодействию коррупции, в том числе путем: изучения локальных правовых актов государственного учреждения, принятых по воп</w:t>
            </w:r>
            <w:r w:rsidR="002E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E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осам п</w:t>
            </w:r>
            <w:r w:rsidR="002E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E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отиводействия ко</w:t>
            </w:r>
            <w:r w:rsidR="002E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рру</w:t>
            </w:r>
            <w:r w:rsidRPr="002E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пции, и ознакомления с ними п</w:t>
            </w:r>
            <w:r w:rsidRPr="002E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од </w:t>
            </w:r>
            <w:r w:rsidR="002E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E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оспись</w:t>
            </w:r>
          </w:p>
        </w:tc>
      </w:tr>
      <w:tr w:rsidR="00F7283D" w14:paraId="71F14481" w14:textId="77777777" w:rsidTr="002E0036">
        <w:trPr>
          <w:trHeight w:val="2495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F58FF" w14:textId="77777777" w:rsidR="00F7283D" w:rsidRPr="002E0036" w:rsidRDefault="00224413">
            <w:pPr>
              <w:spacing w:after="0"/>
              <w:ind w:left="13"/>
              <w:jc w:val="center"/>
              <w:rPr>
                <w:sz w:val="24"/>
                <w:szCs w:val="24"/>
              </w:rPr>
            </w:pPr>
            <w:r w:rsidRPr="002E003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6247F" w14:textId="77777777" w:rsidR="00F7283D" w:rsidRDefault="00224413">
            <w:pPr>
              <w:spacing w:after="2" w:line="24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работниками Центра методических рекомендаций Администрации губернатора</w:t>
            </w:r>
          </w:p>
          <w:p w14:paraId="507311B3" w14:textId="77777777" w:rsidR="00F7283D" w:rsidRDefault="00224413">
            <w:pPr>
              <w:spacing w:after="21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Свердловской области по теме:</w:t>
            </w:r>
          </w:p>
          <w:p w14:paraId="697AD9A4" w14:textId="1BC47EFD" w:rsidR="00F7283D" w:rsidRDefault="00224413">
            <w:pPr>
              <w:spacing w:after="0"/>
              <w:ind w:right="43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«Типичные случаи неправомерного поведения лиц, замещающих государственные должности, государственных гражданских служащих в отношениях с гражданами и организациями, ответственность за такое поведение и способы защиты граждан и организаций</w:t>
            </w:r>
            <w:r w:rsidR="002E0036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C4BB6" w14:textId="77777777" w:rsidR="00F7283D" w:rsidRDefault="0022441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2020</w:t>
            </w:r>
          </w:p>
        </w:tc>
      </w:tr>
      <w:tr w:rsidR="00F7283D" w14:paraId="49D93F04" w14:textId="77777777" w:rsidTr="002E0036">
        <w:trPr>
          <w:trHeight w:val="110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DFC54" w14:textId="77777777" w:rsidR="00F7283D" w:rsidRPr="002E0036" w:rsidRDefault="00224413">
            <w:pPr>
              <w:spacing w:after="0"/>
              <w:ind w:left="56"/>
              <w:jc w:val="center"/>
              <w:rPr>
                <w:sz w:val="24"/>
                <w:szCs w:val="24"/>
              </w:rPr>
            </w:pPr>
            <w:r w:rsidRPr="002E003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5F8E9" w14:textId="77777777" w:rsidR="00F7283D" w:rsidRDefault="00224413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работников Центра с памяткой</w:t>
            </w:r>
          </w:p>
          <w:p w14:paraId="55CAC6AE" w14:textId="77777777" w:rsidR="00F7283D" w:rsidRDefault="00224413">
            <w:pPr>
              <w:spacing w:after="18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Администрации губернатора Свердловской области:</w:t>
            </w:r>
          </w:p>
          <w:p w14:paraId="5F34D85A" w14:textId="77777777" w:rsidR="00F7283D" w:rsidRDefault="00224413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ответственности за коррупционные правонарушения.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CD80E" w14:textId="5EA43B62" w:rsidR="00F7283D" w:rsidRPr="002E0036" w:rsidRDefault="002E0036">
            <w:pPr>
              <w:spacing w:after="0"/>
              <w:ind w:left="2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24413" w:rsidRPr="002E0036">
              <w:rPr>
                <w:rFonts w:ascii="Times New Roman" w:eastAsia="Times New Roman" w:hAnsi="Times New Roman" w:cs="Times New Roman"/>
                <w:sz w:val="24"/>
                <w:szCs w:val="24"/>
              </w:rPr>
              <w:t>арт 2020</w:t>
            </w:r>
          </w:p>
        </w:tc>
      </w:tr>
      <w:tr w:rsidR="00F7283D" w14:paraId="34902EE1" w14:textId="77777777" w:rsidTr="002E0036">
        <w:trPr>
          <w:trHeight w:val="275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3638E" w14:textId="77777777" w:rsidR="00F7283D" w:rsidRPr="002E0036" w:rsidRDefault="00224413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F1607" w14:textId="77777777" w:rsidR="00F7283D" w:rsidRDefault="00224413" w:rsidP="002E0036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работников Центра с письмом</w:t>
            </w:r>
          </w:p>
          <w:p w14:paraId="539CE368" w14:textId="77777777" w:rsidR="00F7283D" w:rsidRDefault="00224413" w:rsidP="002E0036">
            <w:pPr>
              <w:spacing w:after="8" w:line="254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Министерства труда и социальной защиты РФ от 10 июля 2013 18-2/10/2-3836</w:t>
            </w:r>
          </w:p>
          <w:p w14:paraId="44CCF6F4" w14:textId="0E3FC0B8" w:rsidR="00F7283D" w:rsidRDefault="00224413" w:rsidP="002E0036">
            <w:pPr>
              <w:spacing w:after="0"/>
              <w:ind w:left="19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«Об обзоре рекомендаций по осуществлению комплекса организационных, разъяснительных и ин</w:t>
            </w:r>
            <w:r w:rsidR="002E0036">
              <w:rPr>
                <w:rFonts w:ascii="Times New Roman" w:eastAsia="Times New Roman" w:hAnsi="Times New Roman" w:cs="Times New Roman"/>
                <w:sz w:val="24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мер по недопущению должностн</w:t>
            </w:r>
            <w:r w:rsidR="002E0036"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ми лицами поведения, которое может восприниматься окружающими 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ак обещание дачи взятки или предложение дачи взятки либо как согласие принять взятку или как просьба о дачи взятки»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AD73F" w14:textId="77777777" w:rsidR="00F7283D" w:rsidRDefault="0022441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</w:tr>
      <w:tr w:rsidR="00F7283D" w14:paraId="337D5F72" w14:textId="77777777" w:rsidTr="002E0036">
        <w:trPr>
          <w:trHeight w:val="1652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340E9" w14:textId="266A9ECA" w:rsidR="00F7283D" w:rsidRPr="002E0036" w:rsidRDefault="002E0036" w:rsidP="002E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DF5F2" w14:textId="488FC6A6" w:rsidR="00F7283D" w:rsidRDefault="00224413">
            <w:pPr>
              <w:spacing w:after="0"/>
              <w:ind w:left="24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сотрудникам учреждения консультативной, информационной и иной помощи по вопросам, связанн</w:t>
            </w:r>
            <w:r w:rsidR="002E0036"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м с соб</w:t>
            </w:r>
            <w:r w:rsidR="002E0036">
              <w:rPr>
                <w:rFonts w:ascii="Times New Roman" w:eastAsia="Times New Roman" w:hAnsi="Times New Roman" w:cs="Times New Roman"/>
                <w:sz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дением требова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33CF" w14:textId="77777777" w:rsidR="00F7283D" w:rsidRDefault="0022441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обращения</w:t>
            </w:r>
          </w:p>
        </w:tc>
      </w:tr>
      <w:tr w:rsidR="00F7283D" w14:paraId="0CBB7A44" w14:textId="77777777" w:rsidTr="002E0036">
        <w:trPr>
          <w:trHeight w:val="83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36AAF" w14:textId="77777777" w:rsidR="00F7283D" w:rsidRPr="002E0036" w:rsidRDefault="00224413">
            <w:pPr>
              <w:spacing w:after="0"/>
              <w:ind w:left="80"/>
              <w:jc w:val="center"/>
              <w:rPr>
                <w:sz w:val="24"/>
                <w:szCs w:val="24"/>
              </w:rPr>
            </w:pPr>
            <w:r w:rsidRPr="002E003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A659" w14:textId="1A5EC61B" w:rsidR="00F7283D" w:rsidRDefault="00224413">
            <w:pPr>
              <w:spacing w:after="0"/>
              <w:ind w:left="24" w:righ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на официальном сайте учреждения информационн</w:t>
            </w:r>
            <w:r w:rsidR="002E0036">
              <w:rPr>
                <w:rFonts w:ascii="Times New Roman" w:eastAsia="Times New Roman" w:hAnsi="Times New Roman" w:cs="Times New Roman"/>
                <w:sz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 по вопросам противодействия коррупции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A7807" w14:textId="77777777" w:rsidR="00F7283D" w:rsidRDefault="0022441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F7283D" w14:paraId="1046B753" w14:textId="77777777" w:rsidTr="002E0036">
        <w:tblPrEx>
          <w:tblCellMar>
            <w:top w:w="54" w:type="dxa"/>
            <w:bottom w:w="0" w:type="dxa"/>
            <w:right w:w="130" w:type="dxa"/>
          </w:tblCellMar>
        </w:tblPrEx>
        <w:trPr>
          <w:trHeight w:val="842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661D5" w14:textId="77777777" w:rsidR="00F7283D" w:rsidRPr="002E0036" w:rsidRDefault="00224413">
            <w:pPr>
              <w:spacing w:after="0"/>
              <w:ind w:left="26"/>
              <w:jc w:val="center"/>
              <w:rPr>
                <w:sz w:val="24"/>
                <w:szCs w:val="24"/>
              </w:rPr>
            </w:pPr>
            <w:r w:rsidRPr="002E003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4085D" w14:textId="77777777" w:rsidR="00F7283D" w:rsidRDefault="002244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в актуальном состоянии раздела</w:t>
            </w:r>
          </w:p>
          <w:p w14:paraId="35F1A569" w14:textId="67652F6E" w:rsidR="00F7283D" w:rsidRDefault="0022441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«Антикоррупционное просвещение» на официальном сайте </w:t>
            </w:r>
            <w:r w:rsidR="002E0036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реждения</w:t>
            </w:r>
          </w:p>
        </w:tc>
        <w:tc>
          <w:tcPr>
            <w:tcW w:w="2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38DE1" w14:textId="77777777" w:rsidR="00F7283D" w:rsidRDefault="00224413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F7283D" w14:paraId="3AA907B2" w14:textId="77777777" w:rsidTr="002E0036">
        <w:tblPrEx>
          <w:tblCellMar>
            <w:top w:w="54" w:type="dxa"/>
            <w:bottom w:w="0" w:type="dxa"/>
            <w:right w:w="130" w:type="dxa"/>
          </w:tblCellMar>
        </w:tblPrEx>
        <w:trPr>
          <w:trHeight w:val="835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3A2AE" w14:textId="77777777" w:rsidR="00F7283D" w:rsidRPr="002E0036" w:rsidRDefault="00224413">
            <w:pPr>
              <w:spacing w:after="0"/>
              <w:ind w:left="31"/>
              <w:jc w:val="center"/>
              <w:rPr>
                <w:sz w:val="24"/>
                <w:szCs w:val="24"/>
              </w:rPr>
            </w:pPr>
            <w:r w:rsidRPr="002E003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4912D" w14:textId="188E0F74" w:rsidR="00F7283D" w:rsidRDefault="00224413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работников учреждения по вопросам изменения антикоррупционного законодательства Российской Феде</w:t>
            </w:r>
            <w:r w:rsidR="002E0036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ации</w:t>
            </w:r>
          </w:p>
        </w:tc>
        <w:tc>
          <w:tcPr>
            <w:tcW w:w="2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4C62" w14:textId="77777777" w:rsidR="00F7283D" w:rsidRDefault="0022441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публикации НПА</w:t>
            </w:r>
          </w:p>
        </w:tc>
      </w:tr>
      <w:tr w:rsidR="00F7283D" w14:paraId="49AE64ED" w14:textId="77777777" w:rsidTr="002E0036">
        <w:tblPrEx>
          <w:tblCellMar>
            <w:top w:w="54" w:type="dxa"/>
            <w:bottom w:w="0" w:type="dxa"/>
            <w:right w:w="130" w:type="dxa"/>
          </w:tblCellMar>
        </w:tblPrEx>
        <w:trPr>
          <w:trHeight w:val="835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90512" w14:textId="77777777" w:rsidR="00F7283D" w:rsidRPr="002E0036" w:rsidRDefault="00224413">
            <w:pPr>
              <w:spacing w:after="0"/>
              <w:ind w:left="31"/>
              <w:jc w:val="center"/>
              <w:rPr>
                <w:sz w:val="24"/>
                <w:szCs w:val="24"/>
              </w:rPr>
            </w:pPr>
            <w:r w:rsidRPr="002E003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42900" w14:textId="2CE1B396" w:rsidR="00F7283D" w:rsidRDefault="00224413">
            <w:pPr>
              <w:spacing w:after="0"/>
              <w:ind w:left="5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сотрудников об изменении информации раздела </w:t>
            </w:r>
            <w:r w:rsidR="002E0036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Противодействие коррупции» на сайте Цен</w:t>
            </w:r>
            <w:r w:rsidR="002E0036">
              <w:rPr>
                <w:rFonts w:ascii="Times New Roman" w:eastAsia="Times New Roman" w:hAnsi="Times New Roman" w:cs="Times New Roman"/>
                <w:sz w:val="24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2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5DE50" w14:textId="77777777" w:rsidR="00F7283D" w:rsidRDefault="00224413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F7283D" w14:paraId="6B5C0235" w14:textId="77777777" w:rsidTr="002E0036">
        <w:tblPrEx>
          <w:tblCellMar>
            <w:top w:w="54" w:type="dxa"/>
            <w:bottom w:w="0" w:type="dxa"/>
            <w:right w:w="130" w:type="dxa"/>
          </w:tblCellMar>
        </w:tblPrEx>
        <w:trPr>
          <w:trHeight w:val="1652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2A4F9" w14:textId="77777777" w:rsidR="00F7283D" w:rsidRPr="00224413" w:rsidRDefault="00224413">
            <w:pPr>
              <w:spacing w:after="0"/>
              <w:ind w:left="45"/>
              <w:jc w:val="center"/>
              <w:rPr>
                <w:sz w:val="24"/>
                <w:szCs w:val="24"/>
              </w:rPr>
            </w:pPr>
            <w:r w:rsidRPr="0022441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FCC3B" w14:textId="77777777" w:rsidR="00F7283D" w:rsidRDefault="0022441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трудового коллектива о выявленных фактах коррупции среди сотрудников учреждений социального обслуживания Свердловской области, результатах служебных проверок и мерах, принятых в целях исключения подобных фактов в дальнейшей практике</w:t>
            </w:r>
          </w:p>
        </w:tc>
        <w:tc>
          <w:tcPr>
            <w:tcW w:w="2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AE33A" w14:textId="77777777" w:rsidR="00F7283D" w:rsidRDefault="00224413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выяв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лении фактов</w:t>
            </w:r>
          </w:p>
        </w:tc>
      </w:tr>
      <w:tr w:rsidR="00F7283D" w14:paraId="4BE6CE2D" w14:textId="77777777" w:rsidTr="002E0036">
        <w:tblPrEx>
          <w:tblCellMar>
            <w:top w:w="54" w:type="dxa"/>
            <w:bottom w:w="0" w:type="dxa"/>
            <w:right w:w="130" w:type="dxa"/>
          </w:tblCellMar>
        </w:tblPrEx>
        <w:trPr>
          <w:trHeight w:val="8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D98CD" w14:textId="77777777" w:rsidR="00F7283D" w:rsidRPr="00224413" w:rsidRDefault="00224413">
            <w:pPr>
              <w:spacing w:after="0"/>
              <w:ind w:left="55"/>
              <w:jc w:val="center"/>
              <w:rPr>
                <w:sz w:val="24"/>
                <w:szCs w:val="24"/>
              </w:rPr>
            </w:pPr>
            <w:r w:rsidRPr="0022441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B987" w14:textId="3F4549AB" w:rsidR="00F7283D" w:rsidRDefault="00224413" w:rsidP="00224413">
            <w:pPr>
              <w:spacing w:after="0"/>
              <w:ind w:left="10" w:right="572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по вопросам соблюдения законодательства о противодействии коррупции с вновь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иняты</w:t>
            </w:r>
            <w:r>
              <w:rPr>
                <w:rFonts w:ascii="Times New Roman" w:eastAsia="Times New Roman" w:hAnsi="Times New Roman" w:cs="Times New Roman"/>
                <w:sz w:val="24"/>
              </w:rPr>
              <w:t>ми сотрудниками учреждения</w:t>
            </w:r>
          </w:p>
        </w:tc>
        <w:tc>
          <w:tcPr>
            <w:tcW w:w="2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94DB4" w14:textId="77777777" w:rsidR="00F7283D" w:rsidRDefault="00224413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F7283D" w14:paraId="4D258754" w14:textId="77777777" w:rsidTr="002E0036">
        <w:tblPrEx>
          <w:tblCellMar>
            <w:top w:w="54" w:type="dxa"/>
            <w:bottom w:w="0" w:type="dxa"/>
            <w:right w:w="130" w:type="dxa"/>
          </w:tblCellMar>
        </w:tblPrEx>
        <w:trPr>
          <w:trHeight w:val="84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081BE" w14:textId="77777777" w:rsidR="00F7283D" w:rsidRPr="00224413" w:rsidRDefault="00224413">
            <w:pPr>
              <w:spacing w:after="0"/>
              <w:ind w:left="45"/>
              <w:jc w:val="center"/>
              <w:rPr>
                <w:sz w:val="24"/>
                <w:szCs w:val="24"/>
              </w:rPr>
            </w:pPr>
            <w:r w:rsidRPr="0022441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E375C" w14:textId="65454448" w:rsidR="00F7283D" w:rsidRDefault="00224413" w:rsidP="00224413">
            <w:pPr>
              <w:spacing w:after="0"/>
              <w:ind w:left="19" w:right="457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Распространение среди работников учреждения информационного материала (памятки, флаеры) по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отиводействию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корр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упции</w:t>
            </w:r>
          </w:p>
        </w:tc>
        <w:tc>
          <w:tcPr>
            <w:tcW w:w="2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E761A" w14:textId="77777777" w:rsidR="00F7283D" w:rsidRDefault="002244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готовности инф. материалов</w:t>
            </w:r>
          </w:p>
        </w:tc>
      </w:tr>
      <w:tr w:rsidR="00F7283D" w14:paraId="039D8A9F" w14:textId="77777777" w:rsidTr="002E0036">
        <w:tblPrEx>
          <w:tblCellMar>
            <w:top w:w="54" w:type="dxa"/>
            <w:bottom w:w="0" w:type="dxa"/>
            <w:right w:w="130" w:type="dxa"/>
          </w:tblCellMar>
        </w:tblPrEx>
        <w:trPr>
          <w:trHeight w:val="569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59116" w14:textId="77777777" w:rsidR="00F7283D" w:rsidRPr="00224413" w:rsidRDefault="00224413">
            <w:pPr>
              <w:spacing w:after="0"/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224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BE3A" w14:textId="77777777" w:rsidR="00F7283D" w:rsidRPr="00224413" w:rsidRDefault="00224413">
            <w:pPr>
              <w:spacing w:after="0"/>
              <w:jc w:val="center"/>
              <w:rPr>
                <w:b/>
                <w:bCs/>
              </w:rPr>
            </w:pPr>
            <w:r w:rsidRPr="00224413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Организация и проведение мероприятий, приуроченных к Международному дню борьбы с коррупцией</w:t>
            </w:r>
          </w:p>
        </w:tc>
      </w:tr>
      <w:tr w:rsidR="00F7283D" w14:paraId="361EB0ED" w14:textId="77777777" w:rsidTr="002E0036">
        <w:tblPrEx>
          <w:tblCellMar>
            <w:top w:w="54" w:type="dxa"/>
            <w:bottom w:w="0" w:type="dxa"/>
            <w:right w:w="130" w:type="dxa"/>
          </w:tblCellMar>
        </w:tblPrEx>
        <w:trPr>
          <w:trHeight w:val="1107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B972E" w14:textId="77777777" w:rsidR="00F7283D" w:rsidRPr="00224413" w:rsidRDefault="00224413">
            <w:pPr>
              <w:spacing w:after="0"/>
              <w:ind w:left="31"/>
              <w:jc w:val="center"/>
              <w:rPr>
                <w:sz w:val="24"/>
                <w:szCs w:val="24"/>
              </w:rPr>
            </w:pPr>
            <w:r w:rsidRPr="002244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99FF" w14:textId="77777777" w:rsidR="00F7283D" w:rsidRDefault="00224413" w:rsidP="00224413">
            <w:pPr>
              <w:spacing w:after="0"/>
              <w:ind w:left="24" w:right="937"/>
            </w:pPr>
            <w:r>
              <w:rPr>
                <w:rFonts w:ascii="Times New Roman" w:eastAsia="Times New Roman" w:hAnsi="Times New Roman" w:cs="Times New Roman"/>
                <w:sz w:val="24"/>
              </w:rPr>
              <w:t>«Международный день борьбы с коррупцией» Оформление тематического стенда для информированности работников Центра</w:t>
            </w:r>
          </w:p>
        </w:tc>
        <w:tc>
          <w:tcPr>
            <w:tcW w:w="2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7C71E" w14:textId="77777777" w:rsidR="00F7283D" w:rsidRDefault="00224413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</w:tbl>
    <w:p w14:paraId="52764492" w14:textId="77777777" w:rsidR="00000000" w:rsidRDefault="00224413"/>
    <w:sectPr w:rsidR="00000000">
      <w:pgSz w:w="11904" w:h="16834"/>
      <w:pgMar w:top="81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3D"/>
    <w:rsid w:val="00224413"/>
    <w:rsid w:val="002E0036"/>
    <w:rsid w:val="00F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5684"/>
  <w15:docId w15:val="{C5C7B678-DB39-4A85-9A40-4F220A13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Щербинина</dc:creator>
  <cp:keywords/>
  <cp:lastModifiedBy>Людмила Александровна Щербинина</cp:lastModifiedBy>
  <cp:revision>2</cp:revision>
  <dcterms:created xsi:type="dcterms:W3CDTF">2022-08-05T09:19:00Z</dcterms:created>
  <dcterms:modified xsi:type="dcterms:W3CDTF">2022-08-05T09:19:00Z</dcterms:modified>
</cp:coreProperties>
</file>