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C2" w:rsidRDefault="003B57C2" w:rsidP="00131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приказа Минтруда России </w:t>
      </w:r>
      <w:r w:rsidR="0013128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EB0F6E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б утверждении методики определения целевых реабилитационных групп детей-инвалидов</w:t>
      </w:r>
      <w:r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131289" w:rsidRPr="00EB0F6E" w:rsidRDefault="00131289" w:rsidP="0013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5B2" w:rsidRDefault="005415B2" w:rsidP="00134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2022-2024 гг. Минтрудом России совместно с Фондом социального ст</w:t>
      </w:r>
      <w:r w:rsidR="0013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рахования Российской Федерации </w:t>
      </w:r>
      <w:r w:rsidRPr="0054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ФГБУ «Федеральное бюро медико-социальной экспертизы» Минтруда России, а также главными бюро медико-социальной экспертизы ряда регионов запланировано проведение </w:t>
      </w:r>
      <w:r w:rsidRPr="005415B2">
        <w:rPr>
          <w:rFonts w:ascii="Times New Roman" w:hAnsi="Times New Roman" w:cs="Times New Roman"/>
          <w:bCs/>
          <w:sz w:val="28"/>
          <w:szCs w:val="28"/>
        </w:rPr>
        <w:t xml:space="preserve">пилотного проекта по оказанию услуг по комплексной реабилитации и </w:t>
      </w:r>
      <w:proofErr w:type="spellStart"/>
      <w:r w:rsidRPr="005415B2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5415B2">
        <w:rPr>
          <w:rFonts w:ascii="Times New Roman" w:hAnsi="Times New Roman" w:cs="Times New Roman"/>
          <w:bCs/>
          <w:sz w:val="28"/>
          <w:szCs w:val="28"/>
        </w:rPr>
        <w:t xml:space="preserve"> детей-инвалидов, Правила реализации которого </w:t>
      </w:r>
      <w:r w:rsidRPr="005415B2">
        <w:rPr>
          <w:rFonts w:ascii="Times New Roman" w:hAnsi="Times New Roman" w:cs="Times New Roman"/>
          <w:sz w:val="28"/>
          <w:szCs w:val="28"/>
        </w:rPr>
        <w:t xml:space="preserve">утверждены постановлением Правительства Российской Федерации от 17.12.2021 г. </w:t>
      </w:r>
      <w:r w:rsidR="0013128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415B2">
        <w:rPr>
          <w:rFonts w:ascii="Times New Roman" w:hAnsi="Times New Roman" w:cs="Times New Roman"/>
          <w:sz w:val="28"/>
          <w:szCs w:val="28"/>
        </w:rPr>
        <w:t>№ 2339</w:t>
      </w:r>
      <w:r w:rsidRPr="00541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E21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Pr="005415B2">
        <w:rPr>
          <w:rFonts w:ascii="Times New Roman" w:hAnsi="Times New Roman" w:cs="Times New Roman"/>
          <w:sz w:val="28"/>
          <w:szCs w:val="28"/>
        </w:rPr>
        <w:t xml:space="preserve"> – пилотный проект, Правила)</w:t>
      </w:r>
      <w:r w:rsidRPr="00541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5B2" w:rsidRDefault="005415B2" w:rsidP="00134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0">
        <w:rPr>
          <w:rFonts w:ascii="Times New Roman" w:hAnsi="Times New Roman"/>
          <w:sz w:val="28"/>
          <w:szCs w:val="28"/>
        </w:rPr>
        <w:t>В качестве основной целевой</w:t>
      </w:r>
      <w:bookmarkStart w:id="0" w:name="_GoBack"/>
      <w:bookmarkEnd w:id="0"/>
      <w:r w:rsidRPr="002069D0">
        <w:rPr>
          <w:rFonts w:ascii="Times New Roman" w:hAnsi="Times New Roman"/>
          <w:sz w:val="28"/>
          <w:szCs w:val="28"/>
        </w:rPr>
        <w:t xml:space="preserve"> группы пилотного проекта определены дети-инвалиды от 4 до 17 лет включительно, имеющие место жительства и пребывания на территории пилотных регионов</w:t>
      </w:r>
      <w:r w:rsidR="00131289">
        <w:rPr>
          <w:rFonts w:ascii="Times New Roman" w:hAnsi="Times New Roman"/>
          <w:sz w:val="28"/>
          <w:szCs w:val="28"/>
        </w:rPr>
        <w:t xml:space="preserve"> – Свердловской и Тюменской обл</w:t>
      </w:r>
      <w:r w:rsidR="00134E21">
        <w:rPr>
          <w:rFonts w:ascii="Times New Roman" w:hAnsi="Times New Roman"/>
          <w:sz w:val="28"/>
          <w:szCs w:val="28"/>
        </w:rPr>
        <w:t>а</w:t>
      </w:r>
      <w:r w:rsidR="00131289">
        <w:rPr>
          <w:rFonts w:ascii="Times New Roman" w:hAnsi="Times New Roman"/>
          <w:sz w:val="28"/>
          <w:szCs w:val="28"/>
        </w:rPr>
        <w:t>стей</w:t>
      </w:r>
      <w:r w:rsidRPr="002069D0">
        <w:rPr>
          <w:rFonts w:ascii="Times New Roman" w:hAnsi="Times New Roman"/>
          <w:sz w:val="28"/>
          <w:szCs w:val="28"/>
        </w:rPr>
        <w:t xml:space="preserve">, которым в ходе реализации пилотного проекта впервые установлена категория «ребенок-инвалид». </w:t>
      </w:r>
    </w:p>
    <w:p w:rsidR="005415B2" w:rsidRDefault="005415B2" w:rsidP="00134E21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D5899">
        <w:rPr>
          <w:rFonts w:ascii="Times New Roman" w:hAnsi="Times New Roman"/>
          <w:color w:val="000000" w:themeColor="text1"/>
          <w:sz w:val="28"/>
          <w:szCs w:val="28"/>
        </w:rPr>
        <w:t xml:space="preserve">слуги по комплексной реабилитации и </w:t>
      </w:r>
      <w:proofErr w:type="spellStart"/>
      <w:r w:rsidRPr="008D5899">
        <w:rPr>
          <w:rFonts w:ascii="Times New Roman" w:hAnsi="Times New Roman"/>
          <w:color w:val="000000" w:themeColor="text1"/>
          <w:sz w:val="28"/>
          <w:szCs w:val="28"/>
        </w:rPr>
        <w:t>абилитации</w:t>
      </w:r>
      <w:proofErr w:type="spellEnd"/>
      <w:r w:rsidRPr="008D5899">
        <w:rPr>
          <w:rFonts w:ascii="Times New Roman" w:hAnsi="Times New Roman"/>
          <w:color w:val="000000" w:themeColor="text1"/>
          <w:sz w:val="28"/>
          <w:szCs w:val="28"/>
        </w:rPr>
        <w:t xml:space="preserve"> дет</w:t>
      </w:r>
      <w:r w:rsidR="00EA3B86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8D5899">
        <w:rPr>
          <w:rFonts w:ascii="Times New Roman" w:hAnsi="Times New Roman"/>
          <w:color w:val="000000" w:themeColor="text1"/>
          <w:sz w:val="28"/>
          <w:szCs w:val="28"/>
        </w:rPr>
        <w:t>-инвалид</w:t>
      </w:r>
      <w:r w:rsidR="00EA3B86">
        <w:rPr>
          <w:rFonts w:ascii="Times New Roman" w:hAnsi="Times New Roman"/>
          <w:color w:val="000000" w:themeColor="text1"/>
          <w:sz w:val="28"/>
          <w:szCs w:val="28"/>
        </w:rPr>
        <w:t>ам в ходе пилотного проекта</w:t>
      </w:r>
      <w:r w:rsidRPr="008D5899">
        <w:rPr>
          <w:rFonts w:ascii="Times New Roman" w:hAnsi="Times New Roman"/>
          <w:color w:val="000000" w:themeColor="text1"/>
          <w:sz w:val="28"/>
          <w:szCs w:val="28"/>
        </w:rPr>
        <w:t xml:space="preserve"> будут оказываться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E0246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E0246">
        <w:rPr>
          <w:rFonts w:ascii="Times New Roman" w:hAnsi="Times New Roman" w:cs="Times New Roman"/>
          <w:sz w:val="28"/>
          <w:szCs w:val="28"/>
        </w:rPr>
        <w:t>целевых реабилитационных групп</w:t>
      </w:r>
      <w:r w:rsidR="003B57C2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899">
        <w:rPr>
          <w:rFonts w:ascii="Times New Roman" w:hAnsi="Times New Roman"/>
          <w:color w:val="000000" w:themeColor="text1"/>
          <w:sz w:val="28"/>
          <w:szCs w:val="28"/>
        </w:rPr>
        <w:t xml:space="preserve"> в реабилитационных организациях пилотных регионов</w:t>
      </w:r>
      <w:r w:rsidRPr="008D5899">
        <w:rPr>
          <w:color w:val="000000" w:themeColor="text1"/>
          <w:sz w:val="28"/>
          <w:szCs w:val="28"/>
        </w:rPr>
        <w:t xml:space="preserve"> </w:t>
      </w:r>
      <w:r w:rsidRPr="008D5899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подтверждения их соответствия критериям, утвержденным Министерством труда и социальной защиты Российской Федерации,</w:t>
      </w:r>
      <w:r w:rsidRPr="008D5899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федеральных реабилитационных учреждениях, подведомственных Минтруду России, в соответствии с разработанными стандартами в стационарной и полустационарной форме на курсовой основе.</w:t>
      </w:r>
    </w:p>
    <w:p w:rsidR="00131289" w:rsidRPr="00131289" w:rsidRDefault="00131289" w:rsidP="00134E21">
      <w:pPr>
        <w:pStyle w:val="u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выработки подходов к определению целевых реабилитационных групп ФГБУ "Федеральное бюро медико-социальной экспертизы" Минтруда России </w:t>
      </w:r>
      <w:r>
        <w:rPr>
          <w:sz w:val="28"/>
          <w:szCs w:val="28"/>
        </w:rPr>
        <w:t xml:space="preserve">(далее – ФБ МСЭ) </w:t>
      </w:r>
      <w:r>
        <w:rPr>
          <w:sz w:val="28"/>
          <w:szCs w:val="28"/>
        </w:rPr>
        <w:t xml:space="preserve">был проведен анализ сведений об </w:t>
      </w:r>
      <w:r>
        <w:rPr>
          <w:color w:val="auto"/>
          <w:sz w:val="28"/>
          <w:szCs w:val="28"/>
        </w:rPr>
        <w:t>общем</w:t>
      </w:r>
      <w:r w:rsidRPr="007C3D9A">
        <w:rPr>
          <w:color w:val="auto"/>
          <w:sz w:val="28"/>
          <w:szCs w:val="28"/>
        </w:rPr>
        <w:t xml:space="preserve"> накопленн</w:t>
      </w:r>
      <w:r>
        <w:rPr>
          <w:color w:val="auto"/>
          <w:sz w:val="28"/>
          <w:szCs w:val="28"/>
        </w:rPr>
        <w:t>ом</w:t>
      </w:r>
      <w:r w:rsidRPr="007C3D9A">
        <w:rPr>
          <w:color w:val="auto"/>
          <w:sz w:val="28"/>
          <w:szCs w:val="28"/>
        </w:rPr>
        <w:t xml:space="preserve"> контингент</w:t>
      </w:r>
      <w:r>
        <w:rPr>
          <w:color w:val="auto"/>
          <w:sz w:val="28"/>
          <w:szCs w:val="28"/>
        </w:rPr>
        <w:t>е</w:t>
      </w:r>
      <w:r w:rsidRPr="007C3D9A">
        <w:rPr>
          <w:color w:val="auto"/>
          <w:sz w:val="28"/>
          <w:szCs w:val="28"/>
        </w:rPr>
        <w:t xml:space="preserve"> детей-инвалидов в зависимости от структуры и степени </w:t>
      </w:r>
      <w:r>
        <w:rPr>
          <w:color w:val="auto"/>
          <w:sz w:val="28"/>
          <w:szCs w:val="28"/>
        </w:rPr>
        <w:t xml:space="preserve">выраженности </w:t>
      </w:r>
      <w:r w:rsidRPr="007C3D9A">
        <w:rPr>
          <w:color w:val="auto"/>
          <w:sz w:val="28"/>
          <w:szCs w:val="28"/>
        </w:rPr>
        <w:t xml:space="preserve">нарушенных функций организма и ограничений жизнедеятельности, в целях использования наиболее эффективных подходов к устранению или компенсации нарушенных функций и/или ограничений жизнедеятельности, при предоставлении услуг по комплексной реабилитации и </w:t>
      </w:r>
      <w:proofErr w:type="spellStart"/>
      <w:r w:rsidRPr="007C3D9A">
        <w:rPr>
          <w:color w:val="auto"/>
          <w:sz w:val="28"/>
          <w:szCs w:val="28"/>
        </w:rPr>
        <w:t>абилитации</w:t>
      </w:r>
      <w:proofErr w:type="spellEnd"/>
      <w:r>
        <w:rPr>
          <w:color w:val="auto"/>
          <w:sz w:val="28"/>
          <w:szCs w:val="28"/>
        </w:rPr>
        <w:t>.</w:t>
      </w:r>
    </w:p>
    <w:p w:rsidR="00131289" w:rsidRDefault="00131289" w:rsidP="00134E21">
      <w:pPr>
        <w:pStyle w:val="u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проведенной работы были выделены 11</w:t>
      </w:r>
      <w:r w:rsidRPr="007C3D9A">
        <w:rPr>
          <w:color w:val="auto"/>
          <w:sz w:val="28"/>
          <w:szCs w:val="28"/>
        </w:rPr>
        <w:t xml:space="preserve"> целевых </w:t>
      </w:r>
      <w:r w:rsidRPr="00DF1EEA">
        <w:rPr>
          <w:color w:val="auto"/>
          <w:sz w:val="28"/>
          <w:szCs w:val="28"/>
        </w:rPr>
        <w:t xml:space="preserve">реабилитационных групп </w:t>
      </w:r>
      <w:r>
        <w:rPr>
          <w:color w:val="auto"/>
          <w:sz w:val="28"/>
          <w:szCs w:val="28"/>
        </w:rPr>
        <w:t xml:space="preserve">детей-инвалидов первого уровня, </w:t>
      </w:r>
      <w:r w:rsidRPr="00DF1EEA">
        <w:rPr>
          <w:color w:val="auto"/>
          <w:sz w:val="28"/>
          <w:szCs w:val="28"/>
        </w:rPr>
        <w:t>которые в своем составе имеют 42 детализированные подгруппы</w:t>
      </w:r>
      <w:r>
        <w:rPr>
          <w:color w:val="auto"/>
          <w:sz w:val="28"/>
          <w:szCs w:val="28"/>
        </w:rPr>
        <w:t xml:space="preserve"> – целевые реабилитационные группы детей-инвалидов второго уровня.</w:t>
      </w:r>
    </w:p>
    <w:p w:rsidR="003B57C2" w:rsidRPr="00F832ED" w:rsidRDefault="003B57C2" w:rsidP="00134E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Первый уровень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целевых реабилитационных групп детей-инвалидов </w:t>
      </w:r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характеризует общие подходы к организации реабилитации и </w:t>
      </w:r>
      <w:proofErr w:type="spellStart"/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абилитации</w:t>
      </w:r>
      <w:proofErr w:type="spellEnd"/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детей-инвалидов в соответствии с ведущими нарушениями функций организма человека, к которым приводят различные нозологические группы заболеваний, последствий травм или дефектов.</w:t>
      </w:r>
    </w:p>
    <w:p w:rsidR="003B57C2" w:rsidRDefault="003B57C2" w:rsidP="00134E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Второй уровень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реабилитационных групп детей-инвалидов</w:t>
      </w:r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характеризует детализированные подходы к организации реабилитации и </w:t>
      </w:r>
      <w:proofErr w:type="spellStart"/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абилитации</w:t>
      </w:r>
      <w:proofErr w:type="spellEnd"/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детей-инвалидов в соответствии с клиническими особенностями отдельных заболеваний, последствий травм, дефектов или их групп.</w:t>
      </w:r>
    </w:p>
    <w:p w:rsidR="00131289" w:rsidRPr="00134E21" w:rsidRDefault="00131289" w:rsidP="00134E2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Представленным проектом приказа Минтруда России </w:t>
      </w:r>
      <w:r w:rsidRPr="003B57C2">
        <w:rPr>
          <w:rFonts w:ascii="Times New Roman" w:hAnsi="Times New Roman"/>
          <w:color w:val="000000"/>
          <w:sz w:val="28"/>
          <w:szCs w:val="28"/>
        </w:rPr>
        <w:t>во исполнение подпункта</w:t>
      </w:r>
      <w:r w:rsidRPr="003B57C2">
        <w:rPr>
          <w:rFonts w:ascii="Times New Roman" w:hAnsi="Times New Roman"/>
          <w:color w:val="000000" w:themeColor="text1"/>
          <w:sz w:val="28"/>
          <w:szCs w:val="28"/>
        </w:rPr>
        <w:t xml:space="preserve"> "а"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пункта 9 Правил</w:t>
      </w:r>
      <w:r w:rsidRPr="003B57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предполагается утвердить</w:t>
      </w:r>
      <w:r w:rsidRPr="003B57C2">
        <w:rPr>
          <w:rFonts w:ascii="Times New Roman" w:hAnsi="Times New Roman"/>
          <w:color w:val="000000"/>
          <w:sz w:val="28"/>
          <w:szCs w:val="28"/>
        </w:rPr>
        <w:t xml:space="preserve"> методик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B57C2">
        <w:rPr>
          <w:rFonts w:ascii="Times New Roman" w:hAnsi="Times New Roman"/>
          <w:color w:val="000000"/>
          <w:sz w:val="28"/>
          <w:szCs w:val="28"/>
        </w:rPr>
        <w:t xml:space="preserve"> определения целевых реабилитационных групп детей-инвалидов</w:t>
      </w:r>
      <w:r>
        <w:rPr>
          <w:rFonts w:ascii="Times New Roman" w:hAnsi="Times New Roman"/>
          <w:color w:val="000000"/>
          <w:sz w:val="28"/>
          <w:szCs w:val="28"/>
        </w:rPr>
        <w:t>, с учетом проведенного ФБ МСЭ анализа</w:t>
      </w:r>
      <w:r w:rsidR="00134E21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134E21">
        <w:rPr>
          <w:rFonts w:ascii="Times New Roman" w:hAnsi="Times New Roman" w:cs="Times New Roman"/>
          <w:bCs/>
          <w:sz w:val="28"/>
          <w:szCs w:val="28"/>
        </w:rPr>
        <w:t>к</w:t>
      </w:r>
      <w:r w:rsidR="00134E21" w:rsidRPr="00916254">
        <w:rPr>
          <w:rFonts w:ascii="Times New Roman" w:hAnsi="Times New Roman" w:cs="Times New Roman"/>
          <w:bCs/>
          <w:sz w:val="28"/>
          <w:szCs w:val="28"/>
        </w:rPr>
        <w:t>лассификаци</w:t>
      </w:r>
      <w:r w:rsidR="00134E21">
        <w:rPr>
          <w:rFonts w:ascii="Times New Roman" w:hAnsi="Times New Roman" w:cs="Times New Roman"/>
          <w:bCs/>
          <w:sz w:val="28"/>
          <w:szCs w:val="28"/>
        </w:rPr>
        <w:t>ю</w:t>
      </w:r>
      <w:r w:rsidR="00134E21" w:rsidRPr="00916254">
        <w:rPr>
          <w:rFonts w:ascii="Times New Roman" w:hAnsi="Times New Roman" w:cs="Times New Roman"/>
          <w:bCs/>
          <w:sz w:val="28"/>
          <w:szCs w:val="28"/>
        </w:rPr>
        <w:t xml:space="preserve"> целевых реабилитационных групп детей-инвалидов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289" w:rsidRPr="00131289" w:rsidRDefault="00131289" w:rsidP="00134E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/>
          <w:color w:val="000000"/>
          <w:sz w:val="28"/>
          <w:szCs w:val="28"/>
        </w:rPr>
        <w:t>Кроме того</w:t>
      </w:r>
      <w:r w:rsidRPr="00131289">
        <w:rPr>
          <w:rFonts w:ascii="Times New Roman" w:hAnsi="Times New Roman"/>
          <w:color w:val="000000"/>
          <w:sz w:val="28"/>
          <w:szCs w:val="28"/>
        </w:rPr>
        <w:t xml:space="preserve"> проектом приказа предусмотрено, что установление целевой реабилитационной группы детей-инвалидов осуществляется специалистами федеральных учреждений медико-социальной экспертизы </w:t>
      </w:r>
      <w:r w:rsidRPr="00131289">
        <w:rPr>
          <w:rFonts w:ascii="Times New Roman" w:hAnsi="Times New Roman" w:cs="Times New Roman"/>
          <w:sz w:val="28"/>
          <w:szCs w:val="28"/>
        </w:rPr>
        <w:t>при проведении реабилитационно-</w:t>
      </w:r>
      <w:proofErr w:type="spellStart"/>
      <w:r w:rsidRPr="00131289">
        <w:rPr>
          <w:rFonts w:ascii="Times New Roman" w:hAnsi="Times New Roman" w:cs="Times New Roman"/>
          <w:sz w:val="28"/>
          <w:szCs w:val="28"/>
        </w:rPr>
        <w:t>абилитационной</w:t>
      </w:r>
      <w:proofErr w:type="spellEnd"/>
      <w:r w:rsidRPr="00131289">
        <w:rPr>
          <w:rFonts w:ascii="Times New Roman" w:hAnsi="Times New Roman" w:cs="Times New Roman"/>
          <w:sz w:val="28"/>
          <w:szCs w:val="28"/>
        </w:rPr>
        <w:t xml:space="preserve"> экспертной диагностики с использованием количественной системы оценки степени выраженности стойких нарушений функций организма ребенка в возрасте до 18 лет, обусловленных заболеваниями, последствиями травм или дефектами (в процентах, применительно к клинико-функциональной характеристике стойких нарушений функций организма человека), содержащейся в </w:t>
      </w:r>
      <w:r w:rsidRPr="00131289">
        <w:rPr>
          <w:rFonts w:ascii="Times New Roman" w:hAnsi="Times New Roman" w:cs="Times New Roman"/>
          <w:iCs/>
          <w:sz w:val="28"/>
          <w:szCs w:val="28"/>
        </w:rPr>
        <w:t xml:space="preserve">приложении № 2 </w:t>
      </w:r>
      <w:r w:rsidRPr="00131289">
        <w:rPr>
          <w:rFonts w:ascii="Times New Roman" w:hAnsi="Times New Roman" w:cs="Times New Roman"/>
          <w:sz w:val="28"/>
          <w:szCs w:val="28"/>
        </w:rPr>
        <w:t xml:space="preserve">к </w:t>
      </w:r>
      <w:r w:rsidRPr="00131289">
        <w:rPr>
          <w:rFonts w:ascii="Times New Roman" w:hAnsi="Times New Roman" w:cs="Times New Roman"/>
          <w:iCs/>
          <w:sz w:val="28"/>
          <w:szCs w:val="28"/>
        </w:rPr>
        <w:t xml:space="preserve">классификациям и критериям, используемых при осуществлении медико-социальной экспертизы федеральными государственными учреждениями медико-социальной экспертизы,  утвержденным приказом Министерства труда и социальной защиты Российской Федерации от 27 августа 2019 г.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Pr="00131289">
        <w:rPr>
          <w:rFonts w:ascii="Times New Roman" w:hAnsi="Times New Roman" w:cs="Times New Roman"/>
          <w:iCs/>
          <w:sz w:val="28"/>
          <w:szCs w:val="28"/>
        </w:rPr>
        <w:t>№ 585н, посредством соотнесения пункта, на основании которого ребенку была установлена категория «ребенок-инвалид», с целевой реабилитационной группой первого и второго уровней</w:t>
      </w:r>
      <w:r w:rsidRPr="00131289">
        <w:rPr>
          <w:rFonts w:ascii="Times New Roman" w:hAnsi="Times New Roman" w:cs="Times New Roman"/>
          <w:iCs/>
          <w:sz w:val="28"/>
          <w:szCs w:val="28"/>
        </w:rPr>
        <w:t>.</w:t>
      </w:r>
    </w:p>
    <w:p w:rsidR="00131289" w:rsidRDefault="00131289" w:rsidP="0013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Утверждение проекта приказа </w:t>
      </w:r>
      <w:r w:rsidR="00D7769D">
        <w:rPr>
          <w:rFonts w:ascii="Times New Roman" w:hAnsi="Times New Roman"/>
          <w:color w:val="000000"/>
          <w:sz w:val="28"/>
          <w:szCs w:val="28"/>
        </w:rPr>
        <w:t xml:space="preserve">позволит выработать единый подход к определению </w:t>
      </w:r>
      <w:r w:rsidR="00D7769D" w:rsidRPr="003B57C2">
        <w:rPr>
          <w:rFonts w:ascii="Times New Roman" w:hAnsi="Times New Roman"/>
          <w:color w:val="000000"/>
          <w:sz w:val="28"/>
          <w:szCs w:val="28"/>
        </w:rPr>
        <w:t>целевых реабилитационных групп детей-инвалидов</w:t>
      </w:r>
      <w:r w:rsidR="00134E21">
        <w:rPr>
          <w:rFonts w:ascii="Times New Roman" w:hAnsi="Times New Roman"/>
          <w:color w:val="000000"/>
          <w:sz w:val="28"/>
          <w:szCs w:val="28"/>
        </w:rPr>
        <w:t xml:space="preserve"> в федеральных учреждениях медико-социальной экспертизы в целях</w:t>
      </w:r>
      <w:r w:rsidR="00D7769D">
        <w:rPr>
          <w:rFonts w:ascii="Times New Roman" w:hAnsi="Times New Roman"/>
          <w:color w:val="000000"/>
          <w:sz w:val="28"/>
          <w:szCs w:val="28"/>
        </w:rPr>
        <w:t xml:space="preserve"> своевременного предоставления детям-инвалидам услуг по комплексной реабилитации и </w:t>
      </w:r>
      <w:proofErr w:type="spellStart"/>
      <w:r w:rsidR="00D7769D">
        <w:rPr>
          <w:rFonts w:ascii="Times New Roman" w:hAnsi="Times New Roman"/>
          <w:color w:val="000000"/>
          <w:sz w:val="28"/>
          <w:szCs w:val="28"/>
        </w:rPr>
        <w:t>абилитации</w:t>
      </w:r>
      <w:proofErr w:type="spellEnd"/>
      <w:r w:rsidR="00D7769D">
        <w:rPr>
          <w:rFonts w:ascii="Times New Roman" w:hAnsi="Times New Roman"/>
          <w:color w:val="000000"/>
          <w:sz w:val="28"/>
          <w:szCs w:val="28"/>
        </w:rPr>
        <w:t xml:space="preserve"> в ходе пилотного проекта.</w:t>
      </w:r>
    </w:p>
    <w:p w:rsidR="00DF1EEA" w:rsidRPr="007C3D9A" w:rsidRDefault="00DF1EEA" w:rsidP="005415B2">
      <w:pPr>
        <w:pStyle w:val="u"/>
        <w:ind w:firstLine="709"/>
        <w:rPr>
          <w:color w:val="auto"/>
          <w:sz w:val="28"/>
          <w:szCs w:val="28"/>
        </w:rPr>
      </w:pPr>
    </w:p>
    <w:p w:rsidR="005415B2" w:rsidRPr="00C240D7" w:rsidRDefault="005415B2" w:rsidP="00541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15B2" w:rsidRDefault="005415B2" w:rsidP="00541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B2" w:rsidRPr="005415B2" w:rsidRDefault="005415B2" w:rsidP="00541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00" w:rsidRDefault="00CB1D00" w:rsidP="00CB1D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00" w:rsidRDefault="00CB1D00" w:rsidP="00CB1D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00" w:rsidRDefault="00CB1D00" w:rsidP="00CB1D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00" w:rsidRDefault="00CB1D00" w:rsidP="00CB1D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00" w:rsidRPr="00CB1D00" w:rsidRDefault="00CB1D00" w:rsidP="00CB1D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1D00" w:rsidRPr="00CB1D00" w:rsidSect="00134E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4A" w:rsidRDefault="001E3C4A" w:rsidP="00134E21">
      <w:pPr>
        <w:spacing w:after="0" w:line="240" w:lineRule="auto"/>
      </w:pPr>
      <w:r>
        <w:separator/>
      </w:r>
    </w:p>
  </w:endnote>
  <w:endnote w:type="continuationSeparator" w:id="0">
    <w:p w:rsidR="001E3C4A" w:rsidRDefault="001E3C4A" w:rsidP="0013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4A" w:rsidRDefault="001E3C4A" w:rsidP="00134E21">
      <w:pPr>
        <w:spacing w:after="0" w:line="240" w:lineRule="auto"/>
      </w:pPr>
      <w:r>
        <w:separator/>
      </w:r>
    </w:p>
  </w:footnote>
  <w:footnote w:type="continuationSeparator" w:id="0">
    <w:p w:rsidR="001E3C4A" w:rsidRDefault="001E3C4A" w:rsidP="0013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668091"/>
      <w:docPartObj>
        <w:docPartGallery w:val="Page Numbers (Top of Page)"/>
        <w:docPartUnique/>
      </w:docPartObj>
    </w:sdtPr>
    <w:sdtContent>
      <w:p w:rsidR="00134E21" w:rsidRDefault="00134E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4E21" w:rsidRDefault="00134E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37A"/>
    <w:multiLevelType w:val="hybridMultilevel"/>
    <w:tmpl w:val="2F2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00"/>
    <w:rsid w:val="00131289"/>
    <w:rsid w:val="00134E21"/>
    <w:rsid w:val="00196C2F"/>
    <w:rsid w:val="001E3C4A"/>
    <w:rsid w:val="003B57C2"/>
    <w:rsid w:val="005415B2"/>
    <w:rsid w:val="005710EA"/>
    <w:rsid w:val="0088462F"/>
    <w:rsid w:val="009178CF"/>
    <w:rsid w:val="00CB1D00"/>
    <w:rsid w:val="00D7769D"/>
    <w:rsid w:val="00DF1EEA"/>
    <w:rsid w:val="00E278BE"/>
    <w:rsid w:val="00E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2331A-9B1E-4927-A2F3-97922F55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415B2"/>
    <w:rPr>
      <w:rFonts w:ascii="Calibri" w:eastAsia="Times New Roman" w:hAnsi="Calibri" w:cs="Calibri"/>
      <w:lang w:eastAsia="ru-RU"/>
    </w:rPr>
  </w:style>
  <w:style w:type="paragraph" w:customStyle="1" w:styleId="u">
    <w:name w:val="u"/>
    <w:basedOn w:val="a"/>
    <w:rsid w:val="005415B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57C2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E21"/>
  </w:style>
  <w:style w:type="paragraph" w:styleId="a6">
    <w:name w:val="footer"/>
    <w:basedOn w:val="a"/>
    <w:link w:val="a7"/>
    <w:uiPriority w:val="99"/>
    <w:unhideWhenUsed/>
    <w:rsid w:val="0013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Довбыш Ольга Викторовна</dc:creator>
  <cp:keywords/>
  <dc:description/>
  <cp:lastModifiedBy>Довбыш Ольга Викторовна</cp:lastModifiedBy>
  <cp:revision>6</cp:revision>
  <dcterms:created xsi:type="dcterms:W3CDTF">2022-01-31T13:19:00Z</dcterms:created>
  <dcterms:modified xsi:type="dcterms:W3CDTF">2022-02-08T11:36:00Z</dcterms:modified>
</cp:coreProperties>
</file>