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991EB" w14:textId="77777777" w:rsidR="00A1501C" w:rsidRDefault="00A1501C">
      <w:pPr>
        <w:pStyle w:val="ConsPlusNormal"/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966"/>
      </w:tblGrid>
      <w:tr w:rsidR="00A1501C" w:rsidRPr="00BE01B5" w14:paraId="3B545C93" w14:textId="77777777" w:rsidTr="001D507A">
        <w:tc>
          <w:tcPr>
            <w:tcW w:w="988" w:type="dxa"/>
          </w:tcPr>
          <w:p w14:paraId="3A821522" w14:textId="77777777" w:rsidR="00A1501C" w:rsidRPr="00BE01B5" w:rsidRDefault="00A150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011ABB38" w14:textId="77777777" w:rsidR="00A1501C" w:rsidRPr="00BE01B5" w:rsidRDefault="00A1501C" w:rsidP="00A150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B5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5B1BC4B6" w14:textId="48CD970F" w:rsidR="00A1501C" w:rsidRPr="00BE01B5" w:rsidRDefault="002343A6" w:rsidP="00A150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И.о. </w:t>
            </w:r>
            <w:r w:rsidR="00A1501C" w:rsidRPr="00BE01B5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A1501C" w:rsidRPr="00BE01B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Hlk83722911"/>
            <w:r w:rsidR="00A1501C" w:rsidRPr="00BE01B5">
              <w:rPr>
                <w:rFonts w:ascii="Arial" w:hAnsi="Arial" w:cs="Arial"/>
                <w:sz w:val="24"/>
                <w:szCs w:val="24"/>
              </w:rPr>
              <w:t>ГАУ «Областной центр реабилитации инвалидов»</w:t>
            </w:r>
          </w:p>
          <w:bookmarkEnd w:id="0"/>
          <w:p w14:paraId="3A8DE40D" w14:textId="0365A11B" w:rsidR="00A1501C" w:rsidRPr="00BE01B5" w:rsidRDefault="00A1501C" w:rsidP="00A150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B5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2343A6">
              <w:rPr>
                <w:rFonts w:ascii="Arial" w:hAnsi="Arial" w:cs="Arial"/>
                <w:sz w:val="24"/>
                <w:szCs w:val="24"/>
              </w:rPr>
              <w:t xml:space="preserve"> О.И. Трофимова</w:t>
            </w:r>
          </w:p>
          <w:p w14:paraId="2B7179A4" w14:textId="45CD4925" w:rsidR="00A1501C" w:rsidRPr="00BE01B5" w:rsidRDefault="00A1501C" w:rsidP="00A150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1B5">
              <w:rPr>
                <w:rFonts w:ascii="Arial" w:hAnsi="Arial" w:cs="Arial"/>
                <w:sz w:val="24"/>
                <w:szCs w:val="24"/>
              </w:rPr>
              <w:t>«</w:t>
            </w:r>
            <w:r w:rsidR="002343A6">
              <w:rPr>
                <w:rFonts w:ascii="Arial" w:hAnsi="Arial" w:cs="Arial"/>
                <w:sz w:val="24"/>
                <w:szCs w:val="24"/>
              </w:rPr>
              <w:t>19</w:t>
            </w:r>
            <w:r w:rsidRPr="00BE01B5">
              <w:rPr>
                <w:rFonts w:ascii="Arial" w:hAnsi="Arial" w:cs="Arial"/>
                <w:sz w:val="24"/>
                <w:szCs w:val="24"/>
              </w:rPr>
              <w:t>»</w:t>
            </w:r>
            <w:r w:rsidR="001D507A" w:rsidRPr="00BE01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3A6">
              <w:rPr>
                <w:rFonts w:ascii="Arial" w:hAnsi="Arial" w:cs="Arial"/>
                <w:sz w:val="24"/>
                <w:szCs w:val="24"/>
              </w:rPr>
              <w:t>июня</w:t>
            </w:r>
            <w:r w:rsidR="001D507A" w:rsidRPr="00BE01B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E01B5">
              <w:rPr>
                <w:rFonts w:ascii="Arial" w:hAnsi="Arial" w:cs="Arial"/>
                <w:sz w:val="24"/>
                <w:szCs w:val="24"/>
              </w:rPr>
              <w:t>202</w:t>
            </w:r>
            <w:r w:rsidR="002343A6">
              <w:rPr>
                <w:rFonts w:ascii="Arial" w:hAnsi="Arial" w:cs="Arial"/>
                <w:sz w:val="24"/>
                <w:szCs w:val="24"/>
              </w:rPr>
              <w:t>4</w:t>
            </w:r>
            <w:r w:rsidR="001D507A" w:rsidRPr="00BE01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14:paraId="6F687B2F" w14:textId="77777777" w:rsidR="00A1501C" w:rsidRPr="00BE01B5" w:rsidRDefault="00A1501C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14:paraId="51B8C548" w14:textId="77777777" w:rsidR="007B64CA" w:rsidRPr="00BE01B5" w:rsidRDefault="00FA28F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>ОТЧЕТ</w:t>
      </w:r>
    </w:p>
    <w:p w14:paraId="16CF99B5" w14:textId="69DF98A2" w:rsidR="00F979F4" w:rsidRPr="00BE01B5" w:rsidRDefault="00FA28FB" w:rsidP="00AC338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_Hlk83824287"/>
      <w:r w:rsidRPr="00BE01B5">
        <w:rPr>
          <w:rFonts w:ascii="Arial" w:hAnsi="Arial" w:cs="Arial"/>
          <w:sz w:val="24"/>
          <w:szCs w:val="24"/>
        </w:rPr>
        <w:t>об оценке коррупционных рисков</w:t>
      </w:r>
      <w:r w:rsidR="00BE01B5" w:rsidRPr="00BE01B5">
        <w:rPr>
          <w:rFonts w:ascii="Arial" w:hAnsi="Arial" w:cs="Arial"/>
          <w:sz w:val="24"/>
          <w:szCs w:val="24"/>
        </w:rPr>
        <w:t xml:space="preserve">, </w:t>
      </w:r>
      <w:bookmarkStart w:id="2" w:name="_Hlk141432439"/>
      <w:bookmarkStart w:id="3" w:name="_Hlk141430896"/>
      <w:r w:rsidR="00BE01B5" w:rsidRPr="00BE01B5">
        <w:rPr>
          <w:rFonts w:ascii="Arial" w:hAnsi="Arial" w:cs="Arial"/>
          <w:sz w:val="24"/>
          <w:szCs w:val="24"/>
        </w:rPr>
        <w:t>возникающих при осуществлении функций</w:t>
      </w:r>
      <w:bookmarkEnd w:id="2"/>
    </w:p>
    <w:p w14:paraId="05882573" w14:textId="40D71864" w:rsidR="007B64CA" w:rsidRPr="00BE01B5" w:rsidRDefault="00AC3385" w:rsidP="00AC338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>ГАУ «Областной центр реабилитации инвалидов»</w:t>
      </w:r>
    </w:p>
    <w:bookmarkEnd w:id="1"/>
    <w:bookmarkEnd w:id="3"/>
    <w:p w14:paraId="53116C2A" w14:textId="77777777" w:rsidR="007B64CA" w:rsidRPr="00BE01B5" w:rsidRDefault="007B64CA" w:rsidP="00052A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009FEC7" w14:textId="17B25241" w:rsidR="00052AA2" w:rsidRPr="00BE01B5" w:rsidRDefault="00052AA2" w:rsidP="00BE01B5">
      <w:pPr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ab/>
      </w:r>
      <w:r w:rsidR="00FA28FB" w:rsidRPr="00BE01B5">
        <w:rPr>
          <w:rFonts w:ascii="Arial" w:hAnsi="Arial" w:cs="Arial"/>
          <w:sz w:val="24"/>
          <w:szCs w:val="24"/>
        </w:rPr>
        <w:t xml:space="preserve">На основании Федерального закона от 25 декабря 2008 года № 273-ФЗ «О противодействии коррупции» (далее – Федеральный закон от 25 декабря 2008 года № 273-ФЗ), Закона Свердловской области от 20 февраля 2009 года № 2-ОЗ «О противодействии коррупции в Свердловской области», </w:t>
      </w:r>
      <w:r w:rsidR="00444546" w:rsidRPr="00BE01B5">
        <w:rPr>
          <w:rFonts w:ascii="Arial" w:hAnsi="Arial" w:cs="Arial"/>
          <w:sz w:val="24"/>
          <w:szCs w:val="24"/>
        </w:rPr>
        <w:t>Методических рекомендаций по разработке и принятию организациями мер по предупреждению и противодействию коррупции</w:t>
      </w:r>
      <w:r w:rsidR="00FA28FB" w:rsidRPr="00BE01B5">
        <w:rPr>
          <w:rFonts w:ascii="Arial" w:hAnsi="Arial" w:cs="Arial"/>
          <w:bCs/>
          <w:sz w:val="24"/>
          <w:szCs w:val="24"/>
        </w:rPr>
        <w:t xml:space="preserve">, </w:t>
      </w:r>
      <w:r w:rsidR="00497848" w:rsidRPr="00BE01B5">
        <w:rPr>
          <w:rFonts w:ascii="Arial" w:hAnsi="Arial" w:cs="Arial"/>
          <w:bCs/>
          <w:sz w:val="24"/>
          <w:szCs w:val="24"/>
        </w:rPr>
        <w:t>Методических рекомендаци</w:t>
      </w:r>
      <w:r w:rsidR="00995578" w:rsidRPr="00BE01B5">
        <w:rPr>
          <w:rFonts w:ascii="Arial" w:hAnsi="Arial" w:cs="Arial"/>
          <w:bCs/>
          <w:sz w:val="24"/>
          <w:szCs w:val="24"/>
        </w:rPr>
        <w:t>й</w:t>
      </w:r>
      <w:r w:rsidR="00497848" w:rsidRPr="00BE01B5">
        <w:rPr>
          <w:rFonts w:ascii="Arial" w:hAnsi="Arial" w:cs="Arial"/>
          <w:bCs/>
          <w:sz w:val="24"/>
          <w:szCs w:val="24"/>
        </w:rPr>
        <w:t xml:space="preserve"> по порядку проведения оценки коррупционных рисков в организации</w:t>
      </w:r>
      <w:r w:rsidR="00995578" w:rsidRPr="00BE01B5">
        <w:rPr>
          <w:rFonts w:ascii="Arial" w:hAnsi="Arial" w:cs="Arial"/>
          <w:bCs/>
          <w:sz w:val="24"/>
          <w:szCs w:val="24"/>
        </w:rPr>
        <w:t>,</w:t>
      </w:r>
      <w:r w:rsidR="00497848" w:rsidRPr="00BE01B5">
        <w:rPr>
          <w:rFonts w:ascii="Arial" w:hAnsi="Arial" w:cs="Arial"/>
          <w:bCs/>
          <w:sz w:val="24"/>
          <w:szCs w:val="24"/>
        </w:rPr>
        <w:t xml:space="preserve"> </w:t>
      </w:r>
      <w:r w:rsidR="00FA28FB" w:rsidRPr="00BE01B5">
        <w:rPr>
          <w:rFonts w:ascii="Arial" w:hAnsi="Arial" w:cs="Arial"/>
          <w:sz w:val="24"/>
          <w:szCs w:val="24"/>
        </w:rPr>
        <w:t xml:space="preserve">разработанных Министерством труда и социальной защиты Российской Федерации, </w:t>
      </w:r>
      <w:r w:rsidR="00EE6C1B" w:rsidRPr="00BE01B5">
        <w:rPr>
          <w:rFonts w:ascii="Arial" w:hAnsi="Arial" w:cs="Arial"/>
          <w:sz w:val="24"/>
          <w:szCs w:val="24"/>
        </w:rPr>
        <w:t xml:space="preserve">в соответствии с </w:t>
      </w:r>
      <w:r w:rsidRPr="00BE01B5">
        <w:rPr>
          <w:rFonts w:ascii="Arial" w:hAnsi="Arial" w:cs="Arial"/>
          <w:sz w:val="24"/>
          <w:szCs w:val="24"/>
        </w:rPr>
        <w:t xml:space="preserve">приказом от 8.08.2022 № 72 «Об утверждении Порядка проведения оценки коррупционных рисков ГАУ «Областной центр реабилитации инвалидов» </w:t>
      </w:r>
      <w:r w:rsidR="00203C9C" w:rsidRPr="00BE01B5">
        <w:rPr>
          <w:rFonts w:ascii="Arial" w:hAnsi="Arial" w:cs="Arial"/>
          <w:sz w:val="24"/>
          <w:szCs w:val="24"/>
        </w:rPr>
        <w:t xml:space="preserve">в период с </w:t>
      </w:r>
      <w:r w:rsidR="002343A6">
        <w:rPr>
          <w:rFonts w:ascii="Arial" w:hAnsi="Arial" w:cs="Arial"/>
          <w:sz w:val="24"/>
          <w:szCs w:val="24"/>
        </w:rPr>
        <w:t>3</w:t>
      </w:r>
      <w:r w:rsidR="00203C9C" w:rsidRPr="00BE01B5">
        <w:rPr>
          <w:rFonts w:ascii="Arial" w:hAnsi="Arial" w:cs="Arial"/>
          <w:sz w:val="24"/>
          <w:szCs w:val="24"/>
        </w:rPr>
        <w:t>.0</w:t>
      </w:r>
      <w:r w:rsidR="002343A6">
        <w:rPr>
          <w:rFonts w:ascii="Arial" w:hAnsi="Arial" w:cs="Arial"/>
          <w:sz w:val="24"/>
          <w:szCs w:val="24"/>
        </w:rPr>
        <w:t>6</w:t>
      </w:r>
      <w:r w:rsidR="00203C9C" w:rsidRPr="00BE01B5">
        <w:rPr>
          <w:rFonts w:ascii="Arial" w:hAnsi="Arial" w:cs="Arial"/>
          <w:sz w:val="24"/>
          <w:szCs w:val="24"/>
        </w:rPr>
        <w:t>.202</w:t>
      </w:r>
      <w:r w:rsidR="002343A6">
        <w:rPr>
          <w:rFonts w:ascii="Arial" w:hAnsi="Arial" w:cs="Arial"/>
          <w:sz w:val="24"/>
          <w:szCs w:val="24"/>
        </w:rPr>
        <w:t>4</w:t>
      </w:r>
      <w:r w:rsidR="00203C9C" w:rsidRPr="00BE01B5">
        <w:rPr>
          <w:rFonts w:ascii="Arial" w:hAnsi="Arial" w:cs="Arial"/>
          <w:sz w:val="24"/>
          <w:szCs w:val="24"/>
        </w:rPr>
        <w:t xml:space="preserve"> по </w:t>
      </w:r>
      <w:r w:rsidR="002343A6" w:rsidRPr="002343A6">
        <w:rPr>
          <w:rFonts w:ascii="Arial" w:hAnsi="Arial" w:cs="Arial"/>
          <w:sz w:val="24"/>
          <w:szCs w:val="24"/>
        </w:rPr>
        <w:t>18.06.2024</w:t>
      </w:r>
      <w:r w:rsidR="002343A6">
        <w:rPr>
          <w:rFonts w:ascii="Arial" w:hAnsi="Arial" w:cs="Arial"/>
          <w:sz w:val="24"/>
          <w:szCs w:val="24"/>
        </w:rPr>
        <w:t xml:space="preserve"> </w:t>
      </w:r>
      <w:r w:rsidR="00203C9C" w:rsidRPr="00BE01B5">
        <w:rPr>
          <w:rFonts w:ascii="Arial" w:hAnsi="Arial" w:cs="Arial"/>
          <w:sz w:val="24"/>
          <w:szCs w:val="24"/>
        </w:rPr>
        <w:t>проведена оценка коррупционных рисков</w:t>
      </w:r>
      <w:r w:rsidR="00BE01B5" w:rsidRPr="00BE01B5">
        <w:rPr>
          <w:rFonts w:ascii="Arial" w:hAnsi="Arial" w:cs="Arial"/>
          <w:sz w:val="24"/>
          <w:szCs w:val="24"/>
        </w:rPr>
        <w:t>, возникающих при осуществлении функций ГАУ «Областной центр реабилитации инвалидов»</w:t>
      </w:r>
      <w:r w:rsidR="00203C9C" w:rsidRPr="00BE01B5">
        <w:rPr>
          <w:rFonts w:ascii="Arial" w:hAnsi="Arial" w:cs="Arial"/>
          <w:sz w:val="24"/>
          <w:szCs w:val="24"/>
        </w:rPr>
        <w:t xml:space="preserve"> </w:t>
      </w:r>
      <w:r w:rsidR="00BE01B5" w:rsidRPr="00BE01B5">
        <w:rPr>
          <w:rFonts w:ascii="Arial" w:hAnsi="Arial" w:cs="Arial"/>
          <w:sz w:val="24"/>
          <w:szCs w:val="24"/>
        </w:rPr>
        <w:t xml:space="preserve"> </w:t>
      </w:r>
      <w:r w:rsidR="00203C9C" w:rsidRPr="00BE01B5">
        <w:rPr>
          <w:rFonts w:ascii="Arial" w:hAnsi="Arial" w:cs="Arial"/>
          <w:sz w:val="24"/>
          <w:szCs w:val="24"/>
        </w:rPr>
        <w:t>(далее – Оценка). Оценка проводилась в 2 этапа.</w:t>
      </w:r>
    </w:p>
    <w:p w14:paraId="0F1C7D3C" w14:textId="0789A00A" w:rsidR="00203C9C" w:rsidRPr="00BE01B5" w:rsidRDefault="00203C9C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_Hlk141430950"/>
      <w:r w:rsidRPr="00BE01B5">
        <w:rPr>
          <w:rFonts w:ascii="Arial" w:hAnsi="Arial" w:cs="Arial"/>
          <w:sz w:val="24"/>
          <w:szCs w:val="24"/>
        </w:rPr>
        <w:t xml:space="preserve">На 1 этапе </w:t>
      </w:r>
      <w:r w:rsidR="00A52A53" w:rsidRPr="00BE01B5">
        <w:rPr>
          <w:rFonts w:ascii="Arial" w:hAnsi="Arial" w:cs="Arial"/>
          <w:sz w:val="24"/>
          <w:szCs w:val="24"/>
        </w:rPr>
        <w:t xml:space="preserve">(с </w:t>
      </w:r>
      <w:r w:rsidR="002343A6" w:rsidRPr="002343A6">
        <w:rPr>
          <w:rFonts w:ascii="Arial" w:hAnsi="Arial" w:cs="Arial"/>
          <w:sz w:val="24"/>
          <w:szCs w:val="24"/>
        </w:rPr>
        <w:t>3.06.2024 по</w:t>
      </w:r>
      <w:r w:rsidR="002343A6">
        <w:rPr>
          <w:rFonts w:ascii="Arial" w:hAnsi="Arial" w:cs="Arial"/>
          <w:sz w:val="24"/>
          <w:szCs w:val="24"/>
        </w:rPr>
        <w:t xml:space="preserve"> </w:t>
      </w:r>
      <w:r w:rsidR="002343A6" w:rsidRPr="002343A6">
        <w:rPr>
          <w:rFonts w:ascii="Arial" w:hAnsi="Arial" w:cs="Arial"/>
          <w:sz w:val="24"/>
          <w:szCs w:val="24"/>
        </w:rPr>
        <w:t>11.06.2024</w:t>
      </w:r>
      <w:r w:rsidR="00A52A53" w:rsidRPr="00BE01B5">
        <w:rPr>
          <w:rFonts w:ascii="Arial" w:hAnsi="Arial" w:cs="Arial"/>
          <w:sz w:val="24"/>
          <w:szCs w:val="24"/>
        </w:rPr>
        <w:t>)</w:t>
      </w:r>
      <w:bookmarkEnd w:id="4"/>
      <w:r w:rsidR="00A52A53" w:rsidRPr="00BE01B5">
        <w:rPr>
          <w:rFonts w:ascii="Arial" w:hAnsi="Arial" w:cs="Arial"/>
          <w:sz w:val="24"/>
          <w:szCs w:val="24"/>
        </w:rPr>
        <w:t xml:space="preserve"> </w:t>
      </w:r>
      <w:r w:rsidRPr="00BE01B5">
        <w:rPr>
          <w:rFonts w:ascii="Arial" w:hAnsi="Arial" w:cs="Arial"/>
          <w:sz w:val="24"/>
          <w:szCs w:val="24"/>
        </w:rPr>
        <w:t>заместителями директора, юрисконсультом:</w:t>
      </w:r>
    </w:p>
    <w:p w14:paraId="52FD0D29" w14:textId="166AE06C" w:rsidR="00203C9C" w:rsidRPr="00BE01B5" w:rsidRDefault="00203C9C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 xml:space="preserve">- проведен анализ процессов (подпроцессов) деятельности </w:t>
      </w:r>
      <w:r w:rsidR="00A52A53" w:rsidRPr="00BE01B5">
        <w:rPr>
          <w:rFonts w:ascii="Arial" w:hAnsi="Arial" w:cs="Arial"/>
          <w:sz w:val="24"/>
          <w:szCs w:val="24"/>
        </w:rPr>
        <w:t xml:space="preserve">ГАУ «Областной центр реабилитации инвалидов» (далее </w:t>
      </w:r>
      <w:r w:rsidR="00BE01B5">
        <w:rPr>
          <w:rFonts w:ascii="Arial" w:hAnsi="Arial" w:cs="Arial"/>
          <w:sz w:val="24"/>
          <w:szCs w:val="24"/>
        </w:rPr>
        <w:t xml:space="preserve">– </w:t>
      </w:r>
      <w:r w:rsidR="00A52A53" w:rsidRPr="00BE01B5">
        <w:rPr>
          <w:rFonts w:ascii="Arial" w:hAnsi="Arial" w:cs="Arial"/>
          <w:sz w:val="24"/>
          <w:szCs w:val="24"/>
        </w:rPr>
        <w:t>учреждени</w:t>
      </w:r>
      <w:r w:rsidR="00EF4F5E" w:rsidRPr="00BE01B5">
        <w:rPr>
          <w:rFonts w:ascii="Arial" w:hAnsi="Arial" w:cs="Arial"/>
          <w:sz w:val="24"/>
          <w:szCs w:val="24"/>
        </w:rPr>
        <w:t>е</w:t>
      </w:r>
      <w:r w:rsidR="00A52A53" w:rsidRPr="00BE01B5">
        <w:rPr>
          <w:rFonts w:ascii="Arial" w:hAnsi="Arial" w:cs="Arial"/>
          <w:sz w:val="24"/>
          <w:szCs w:val="24"/>
        </w:rPr>
        <w:t>)</w:t>
      </w:r>
      <w:r w:rsidRPr="00BE01B5">
        <w:rPr>
          <w:rFonts w:ascii="Arial" w:hAnsi="Arial" w:cs="Arial"/>
          <w:sz w:val="24"/>
          <w:szCs w:val="24"/>
        </w:rPr>
        <w:t xml:space="preserve">, ресурсов, используемых при осуществлении процессов (подпроцессов), определены «критические точки», при реализации которых наиболее вероятно возникновение коррупционных правонарушений и определены </w:t>
      </w:r>
      <w:bookmarkStart w:id="5" w:name="_Hlk115869561"/>
      <w:r w:rsidRPr="00BE01B5">
        <w:rPr>
          <w:rFonts w:ascii="Arial" w:hAnsi="Arial" w:cs="Arial"/>
          <w:sz w:val="24"/>
          <w:szCs w:val="24"/>
        </w:rPr>
        <w:t xml:space="preserve">потенциальные коррупционные риски </w:t>
      </w:r>
      <w:bookmarkEnd w:id="5"/>
      <w:r w:rsidRPr="00BE01B5">
        <w:rPr>
          <w:rFonts w:ascii="Arial" w:hAnsi="Arial" w:cs="Arial"/>
          <w:sz w:val="24"/>
          <w:szCs w:val="24"/>
        </w:rPr>
        <w:t>(коррупционные действия);</w:t>
      </w:r>
    </w:p>
    <w:p w14:paraId="2207997B" w14:textId="60A055DB" w:rsidR="00EF4F5E" w:rsidRPr="00BE01B5" w:rsidRDefault="00EF4F5E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>- проведен анализ локальных актов учреждения, принятых в целях профилактики коррупционных правонарушений;</w:t>
      </w:r>
    </w:p>
    <w:p w14:paraId="13D5C0C4" w14:textId="710C3FBC" w:rsidR="00EF4F5E" w:rsidRPr="00BE01B5" w:rsidRDefault="00EF4F5E" w:rsidP="00EF4F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>- рассмотрены положения о структурных подразделениях учреждения и должностные инструкции работников в целях выявления потенциальных коррупционных рисков;</w:t>
      </w:r>
    </w:p>
    <w:p w14:paraId="7B501D8A" w14:textId="5333BFD6" w:rsidR="00EF4F5E" w:rsidRPr="00BE01B5" w:rsidRDefault="00EF4F5E" w:rsidP="00EF4F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>- рассмотрены материалы проверок Управления Федеральной антимонопольной службы по Свердловской области, Счетной палаты Свердловской области, Министерства финансов Свердловской области, Прокуратуры РФ</w:t>
      </w:r>
      <w:r w:rsidR="00E522A6" w:rsidRPr="00BE01B5">
        <w:rPr>
          <w:rFonts w:ascii="Arial" w:hAnsi="Arial" w:cs="Arial"/>
          <w:sz w:val="24"/>
          <w:szCs w:val="24"/>
        </w:rPr>
        <w:t>, содержащиеся в открытых источниках информации;</w:t>
      </w:r>
    </w:p>
    <w:p w14:paraId="50EEB7BC" w14:textId="1A95AC96" w:rsidR="00203C9C" w:rsidRPr="00BE01B5" w:rsidRDefault="00203C9C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 xml:space="preserve">- </w:t>
      </w:r>
      <w:r w:rsidR="0000215E" w:rsidRPr="00BE01B5">
        <w:rPr>
          <w:rFonts w:ascii="Arial" w:hAnsi="Arial" w:cs="Arial"/>
          <w:sz w:val="24"/>
          <w:szCs w:val="24"/>
        </w:rPr>
        <w:t xml:space="preserve">проведен анализ </w:t>
      </w:r>
      <w:r w:rsidRPr="00BE01B5">
        <w:rPr>
          <w:rFonts w:ascii="Arial" w:hAnsi="Arial" w:cs="Arial"/>
          <w:sz w:val="24"/>
          <w:szCs w:val="24"/>
        </w:rPr>
        <w:t>возможных коррупционных правонарушений (коррупционных схем), определ</w:t>
      </w:r>
      <w:r w:rsidR="0000215E" w:rsidRPr="00BE01B5">
        <w:rPr>
          <w:rFonts w:ascii="Arial" w:hAnsi="Arial" w:cs="Arial"/>
          <w:sz w:val="24"/>
          <w:szCs w:val="24"/>
        </w:rPr>
        <w:t>ены</w:t>
      </w:r>
      <w:r w:rsidRPr="00BE01B5">
        <w:rPr>
          <w:rFonts w:ascii="Arial" w:hAnsi="Arial" w:cs="Arial"/>
          <w:sz w:val="24"/>
          <w:szCs w:val="24"/>
        </w:rPr>
        <w:t xml:space="preserve"> должности, </w:t>
      </w:r>
      <w:r w:rsidR="00FA735B">
        <w:rPr>
          <w:rFonts w:ascii="Arial" w:hAnsi="Arial" w:cs="Arial"/>
          <w:sz w:val="24"/>
          <w:szCs w:val="24"/>
        </w:rPr>
        <w:t xml:space="preserve">исполнение обязанностей по </w:t>
      </w:r>
      <w:r w:rsidRPr="00BE01B5">
        <w:rPr>
          <w:rFonts w:ascii="Arial" w:hAnsi="Arial" w:cs="Arial"/>
          <w:sz w:val="24"/>
          <w:szCs w:val="24"/>
        </w:rPr>
        <w:t>которы</w:t>
      </w:r>
      <w:r w:rsidR="00FA735B">
        <w:rPr>
          <w:rFonts w:ascii="Arial" w:hAnsi="Arial" w:cs="Arial"/>
          <w:sz w:val="24"/>
          <w:szCs w:val="24"/>
        </w:rPr>
        <w:t>м</w:t>
      </w:r>
      <w:r w:rsidRPr="00BE01B5">
        <w:rPr>
          <w:rFonts w:ascii="Arial" w:hAnsi="Arial" w:cs="Arial"/>
          <w:sz w:val="24"/>
          <w:szCs w:val="24"/>
        </w:rPr>
        <w:t xml:space="preserve"> связано с коррупционными рисками;</w:t>
      </w:r>
    </w:p>
    <w:p w14:paraId="710B78F7" w14:textId="29654746" w:rsidR="00203C9C" w:rsidRPr="00BE01B5" w:rsidRDefault="00203C9C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 xml:space="preserve">- </w:t>
      </w:r>
      <w:r w:rsidR="0000215E" w:rsidRPr="00BE01B5">
        <w:rPr>
          <w:rFonts w:ascii="Arial" w:hAnsi="Arial" w:cs="Arial"/>
          <w:sz w:val="24"/>
          <w:szCs w:val="24"/>
        </w:rPr>
        <w:t>проведено</w:t>
      </w:r>
      <w:r w:rsidRPr="00BE01B5">
        <w:rPr>
          <w:rFonts w:ascii="Arial" w:hAnsi="Arial" w:cs="Arial"/>
          <w:sz w:val="24"/>
          <w:szCs w:val="24"/>
        </w:rPr>
        <w:t xml:space="preserve"> ранжирование коррупционных рисков с учетом вероятности их наступления, уровня возможного ущерба от коррупционного риска, значимости риска в соответствии со Шкалой оценки коррупционных рисков;</w:t>
      </w:r>
    </w:p>
    <w:p w14:paraId="2D6C160F" w14:textId="64DA9BB8" w:rsidR="00E522A6" w:rsidRPr="00BE01B5" w:rsidRDefault="00E522A6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 xml:space="preserve">- для каждого выявленного коррупционного риска определены меры по минимизации коррупционного риска, на их основе сформирован </w:t>
      </w:r>
      <w:r w:rsidR="00444546" w:rsidRPr="00BE01B5">
        <w:rPr>
          <w:rFonts w:ascii="Arial" w:hAnsi="Arial" w:cs="Arial"/>
          <w:sz w:val="24"/>
          <w:szCs w:val="24"/>
        </w:rPr>
        <w:t xml:space="preserve">проект </w:t>
      </w:r>
      <w:r w:rsidRPr="00BE01B5">
        <w:rPr>
          <w:rFonts w:ascii="Arial" w:hAnsi="Arial" w:cs="Arial"/>
          <w:sz w:val="24"/>
          <w:szCs w:val="24"/>
        </w:rPr>
        <w:t>план</w:t>
      </w:r>
      <w:r w:rsidR="00444546" w:rsidRPr="00BE01B5">
        <w:rPr>
          <w:rFonts w:ascii="Arial" w:hAnsi="Arial" w:cs="Arial"/>
          <w:sz w:val="24"/>
          <w:szCs w:val="24"/>
        </w:rPr>
        <w:t>а</w:t>
      </w:r>
      <w:r w:rsidRPr="00BE01B5">
        <w:rPr>
          <w:rFonts w:ascii="Arial" w:hAnsi="Arial" w:cs="Arial"/>
          <w:sz w:val="24"/>
          <w:szCs w:val="24"/>
        </w:rPr>
        <w:t xml:space="preserve"> мер, направленных на минимизацию коррупционных рисков;</w:t>
      </w:r>
    </w:p>
    <w:p w14:paraId="602C9B7B" w14:textId="44007990" w:rsidR="00203C9C" w:rsidRPr="00BE01B5" w:rsidRDefault="00203C9C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>- составле</w:t>
      </w:r>
      <w:r w:rsidR="0000215E" w:rsidRPr="00BE01B5">
        <w:rPr>
          <w:rFonts w:ascii="Arial" w:hAnsi="Arial" w:cs="Arial"/>
          <w:sz w:val="24"/>
          <w:szCs w:val="24"/>
        </w:rPr>
        <w:t>н</w:t>
      </w:r>
      <w:r w:rsidRPr="00BE01B5">
        <w:rPr>
          <w:rFonts w:ascii="Arial" w:hAnsi="Arial" w:cs="Arial"/>
          <w:sz w:val="24"/>
          <w:szCs w:val="24"/>
        </w:rPr>
        <w:t xml:space="preserve"> проект карт</w:t>
      </w:r>
      <w:r w:rsidR="00444546" w:rsidRPr="00BE01B5">
        <w:rPr>
          <w:rFonts w:ascii="Arial" w:hAnsi="Arial" w:cs="Arial"/>
          <w:sz w:val="24"/>
          <w:szCs w:val="24"/>
        </w:rPr>
        <w:t>ы</w:t>
      </w:r>
      <w:r w:rsidRPr="00BE01B5">
        <w:rPr>
          <w:rFonts w:ascii="Arial" w:hAnsi="Arial" w:cs="Arial"/>
          <w:sz w:val="24"/>
          <w:szCs w:val="24"/>
        </w:rPr>
        <w:t xml:space="preserve"> коррупционных рисков, </w:t>
      </w:r>
      <w:r w:rsidR="00444546" w:rsidRPr="00BE01B5">
        <w:rPr>
          <w:rFonts w:ascii="Arial" w:hAnsi="Arial" w:cs="Arial"/>
          <w:sz w:val="24"/>
          <w:szCs w:val="24"/>
        </w:rPr>
        <w:t>а</w:t>
      </w:r>
      <w:r w:rsidR="00FA735B">
        <w:rPr>
          <w:rFonts w:ascii="Arial" w:hAnsi="Arial" w:cs="Arial"/>
          <w:sz w:val="24"/>
          <w:szCs w:val="24"/>
        </w:rPr>
        <w:t>ктуали</w:t>
      </w:r>
      <w:r w:rsidR="00444546" w:rsidRPr="00BE01B5">
        <w:rPr>
          <w:rFonts w:ascii="Arial" w:hAnsi="Arial" w:cs="Arial"/>
          <w:sz w:val="24"/>
          <w:szCs w:val="24"/>
        </w:rPr>
        <w:t>зирова</w:t>
      </w:r>
      <w:r w:rsidR="0000215E" w:rsidRPr="00BE01B5">
        <w:rPr>
          <w:rFonts w:ascii="Arial" w:hAnsi="Arial" w:cs="Arial"/>
          <w:sz w:val="24"/>
          <w:szCs w:val="24"/>
        </w:rPr>
        <w:t xml:space="preserve">н </w:t>
      </w:r>
      <w:r w:rsidRPr="00BE01B5">
        <w:rPr>
          <w:rFonts w:ascii="Arial" w:hAnsi="Arial" w:cs="Arial"/>
          <w:sz w:val="24"/>
          <w:szCs w:val="24"/>
        </w:rPr>
        <w:t>переч</w:t>
      </w:r>
      <w:r w:rsidR="00444546" w:rsidRPr="00BE01B5">
        <w:rPr>
          <w:rFonts w:ascii="Arial" w:hAnsi="Arial" w:cs="Arial"/>
          <w:sz w:val="24"/>
          <w:szCs w:val="24"/>
        </w:rPr>
        <w:t>е</w:t>
      </w:r>
      <w:r w:rsidRPr="00BE01B5">
        <w:rPr>
          <w:rFonts w:ascii="Arial" w:hAnsi="Arial" w:cs="Arial"/>
          <w:sz w:val="24"/>
          <w:szCs w:val="24"/>
        </w:rPr>
        <w:t>н</w:t>
      </w:r>
      <w:r w:rsidR="00444546" w:rsidRPr="00BE01B5">
        <w:rPr>
          <w:rFonts w:ascii="Arial" w:hAnsi="Arial" w:cs="Arial"/>
          <w:sz w:val="24"/>
          <w:szCs w:val="24"/>
        </w:rPr>
        <w:t>ь</w:t>
      </w:r>
      <w:r w:rsidRPr="00BE01B5">
        <w:rPr>
          <w:rFonts w:ascii="Arial" w:hAnsi="Arial" w:cs="Arial"/>
          <w:sz w:val="24"/>
          <w:szCs w:val="24"/>
        </w:rPr>
        <w:t xml:space="preserve"> должностей, </w:t>
      </w:r>
      <w:r w:rsidR="00FA735B" w:rsidRPr="00FA735B">
        <w:rPr>
          <w:rFonts w:ascii="Arial" w:hAnsi="Arial" w:cs="Arial"/>
          <w:sz w:val="24"/>
          <w:szCs w:val="24"/>
        </w:rPr>
        <w:t xml:space="preserve">исполнение обязанностей по которым связано с коррупционными рисками </w:t>
      </w:r>
      <w:r w:rsidR="00444546" w:rsidRPr="00BE01B5">
        <w:rPr>
          <w:rFonts w:ascii="Arial" w:hAnsi="Arial" w:cs="Arial"/>
          <w:sz w:val="24"/>
          <w:szCs w:val="24"/>
        </w:rPr>
        <w:t>при осуществлении деятельности учреждения</w:t>
      </w:r>
      <w:r w:rsidRPr="00BE01B5">
        <w:rPr>
          <w:rFonts w:ascii="Arial" w:hAnsi="Arial" w:cs="Arial"/>
          <w:sz w:val="24"/>
          <w:szCs w:val="24"/>
        </w:rPr>
        <w:t xml:space="preserve">, </w:t>
      </w:r>
      <w:r w:rsidR="0000215E" w:rsidRPr="00BE01B5">
        <w:rPr>
          <w:rFonts w:ascii="Arial" w:hAnsi="Arial" w:cs="Arial"/>
          <w:sz w:val="24"/>
          <w:szCs w:val="24"/>
        </w:rPr>
        <w:t xml:space="preserve">подготовлен </w:t>
      </w:r>
      <w:r w:rsidRPr="00BE01B5">
        <w:rPr>
          <w:rFonts w:ascii="Arial" w:hAnsi="Arial" w:cs="Arial"/>
          <w:sz w:val="24"/>
          <w:szCs w:val="24"/>
        </w:rPr>
        <w:t>проект план</w:t>
      </w:r>
      <w:r w:rsidR="00444546" w:rsidRPr="00BE01B5">
        <w:rPr>
          <w:rFonts w:ascii="Arial" w:hAnsi="Arial" w:cs="Arial"/>
          <w:sz w:val="24"/>
          <w:szCs w:val="24"/>
        </w:rPr>
        <w:t>а</w:t>
      </w:r>
      <w:r w:rsidRPr="00BE01B5">
        <w:rPr>
          <w:rFonts w:ascii="Arial" w:hAnsi="Arial" w:cs="Arial"/>
          <w:sz w:val="24"/>
          <w:szCs w:val="24"/>
        </w:rPr>
        <w:t xml:space="preserve"> по минимизации коррупционных рисков</w:t>
      </w:r>
      <w:r w:rsidR="0000215E" w:rsidRPr="00BE01B5">
        <w:rPr>
          <w:rFonts w:ascii="Arial" w:hAnsi="Arial" w:cs="Arial"/>
          <w:sz w:val="24"/>
          <w:szCs w:val="24"/>
        </w:rPr>
        <w:t>.</w:t>
      </w:r>
      <w:r w:rsidRPr="00BE01B5">
        <w:rPr>
          <w:rFonts w:ascii="Arial" w:hAnsi="Arial" w:cs="Arial"/>
          <w:sz w:val="24"/>
          <w:szCs w:val="24"/>
        </w:rPr>
        <w:t xml:space="preserve"> </w:t>
      </w:r>
    </w:p>
    <w:p w14:paraId="05EB550E" w14:textId="2B7AB634" w:rsidR="007505C7" w:rsidRPr="007505C7" w:rsidRDefault="007505C7" w:rsidP="007505C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505C7">
        <w:rPr>
          <w:rFonts w:ascii="Arial" w:hAnsi="Arial" w:cs="Arial"/>
          <w:sz w:val="24"/>
          <w:szCs w:val="24"/>
        </w:rPr>
        <w:t>Результаты оценки коррупционных рисков, возникающих при осуществлении функций ГАУ «Областной центр реабилитации инвалидов», прилагаются.</w:t>
      </w:r>
    </w:p>
    <w:p w14:paraId="0BDDA3BB" w14:textId="56B8E49A" w:rsidR="00A52A53" w:rsidRPr="007505C7" w:rsidRDefault="00A52A53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505C7">
        <w:rPr>
          <w:rFonts w:ascii="Arial" w:hAnsi="Arial" w:cs="Arial"/>
          <w:sz w:val="24"/>
          <w:szCs w:val="24"/>
        </w:rPr>
        <w:t xml:space="preserve">Определено </w:t>
      </w:r>
      <w:r w:rsidR="007505C7" w:rsidRPr="007505C7">
        <w:rPr>
          <w:rFonts w:ascii="Arial" w:hAnsi="Arial" w:cs="Arial"/>
          <w:sz w:val="24"/>
          <w:szCs w:val="24"/>
        </w:rPr>
        <w:t>6</w:t>
      </w:r>
      <w:r w:rsidRPr="007505C7">
        <w:rPr>
          <w:rFonts w:ascii="Arial" w:hAnsi="Arial" w:cs="Arial"/>
          <w:sz w:val="24"/>
          <w:szCs w:val="24"/>
        </w:rPr>
        <w:t xml:space="preserve"> возможных коррупционных рисков, </w:t>
      </w:r>
      <w:r w:rsidR="007505C7" w:rsidRPr="007505C7">
        <w:rPr>
          <w:rFonts w:ascii="Arial" w:hAnsi="Arial" w:cs="Arial"/>
          <w:sz w:val="24"/>
          <w:szCs w:val="24"/>
        </w:rPr>
        <w:t xml:space="preserve">возникающих при </w:t>
      </w:r>
      <w:r w:rsidR="007505C7" w:rsidRPr="007505C7">
        <w:rPr>
          <w:rFonts w:ascii="Arial" w:hAnsi="Arial" w:cs="Arial"/>
          <w:sz w:val="24"/>
          <w:szCs w:val="24"/>
        </w:rPr>
        <w:lastRenderedPageBreak/>
        <w:t xml:space="preserve">осуществлении функций учреждения, </w:t>
      </w:r>
      <w:r w:rsidRPr="007505C7">
        <w:rPr>
          <w:rFonts w:ascii="Arial" w:hAnsi="Arial" w:cs="Arial"/>
          <w:sz w:val="24"/>
          <w:szCs w:val="24"/>
        </w:rPr>
        <w:t>из которых:</w:t>
      </w:r>
    </w:p>
    <w:p w14:paraId="08AE2EAB" w14:textId="50A41E2C" w:rsidR="00A52A53" w:rsidRPr="007505C7" w:rsidRDefault="007505C7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505C7">
        <w:rPr>
          <w:rFonts w:ascii="Arial" w:hAnsi="Arial" w:cs="Arial"/>
          <w:sz w:val="24"/>
          <w:szCs w:val="24"/>
        </w:rPr>
        <w:t>5</w:t>
      </w:r>
      <w:r w:rsidR="00A52A53" w:rsidRPr="007505C7">
        <w:rPr>
          <w:rFonts w:ascii="Arial" w:hAnsi="Arial" w:cs="Arial"/>
          <w:sz w:val="24"/>
          <w:szCs w:val="24"/>
        </w:rPr>
        <w:t xml:space="preserve"> имеют средний уровень коррупционного риска;</w:t>
      </w:r>
    </w:p>
    <w:p w14:paraId="28CD20D6" w14:textId="3C3D6876" w:rsidR="00A52A53" w:rsidRPr="007505C7" w:rsidRDefault="007505C7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505C7">
        <w:rPr>
          <w:rFonts w:ascii="Arial" w:hAnsi="Arial" w:cs="Arial"/>
          <w:sz w:val="24"/>
          <w:szCs w:val="24"/>
        </w:rPr>
        <w:t>1</w:t>
      </w:r>
      <w:r w:rsidR="00A52A53" w:rsidRPr="007505C7">
        <w:rPr>
          <w:rFonts w:ascii="Arial" w:hAnsi="Arial" w:cs="Arial"/>
          <w:sz w:val="24"/>
          <w:szCs w:val="24"/>
        </w:rPr>
        <w:t xml:space="preserve"> – низкий уровень коррупционного риска</w:t>
      </w:r>
      <w:r w:rsidRPr="007505C7">
        <w:rPr>
          <w:rFonts w:ascii="Arial" w:hAnsi="Arial" w:cs="Arial"/>
          <w:sz w:val="24"/>
          <w:szCs w:val="24"/>
        </w:rPr>
        <w:t>.</w:t>
      </w:r>
    </w:p>
    <w:p w14:paraId="34A7D30E" w14:textId="572340CB" w:rsidR="00203C9C" w:rsidRPr="00BE01B5" w:rsidRDefault="00203C9C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_Hlk141431615"/>
      <w:r w:rsidRPr="00BE01B5">
        <w:rPr>
          <w:rFonts w:ascii="Arial" w:hAnsi="Arial" w:cs="Arial"/>
          <w:sz w:val="24"/>
          <w:szCs w:val="24"/>
        </w:rPr>
        <w:t>На 2 этапе</w:t>
      </w:r>
      <w:r w:rsidR="00A52A53" w:rsidRPr="00BE01B5">
        <w:rPr>
          <w:rFonts w:ascii="Arial" w:hAnsi="Arial" w:cs="Arial"/>
          <w:sz w:val="24"/>
          <w:szCs w:val="24"/>
        </w:rPr>
        <w:t xml:space="preserve"> (с 1</w:t>
      </w:r>
      <w:r w:rsidR="002343A6">
        <w:rPr>
          <w:rFonts w:ascii="Arial" w:hAnsi="Arial" w:cs="Arial"/>
          <w:sz w:val="24"/>
          <w:szCs w:val="24"/>
        </w:rPr>
        <w:t>3</w:t>
      </w:r>
      <w:r w:rsidR="00A52A53" w:rsidRPr="00BE01B5">
        <w:rPr>
          <w:rFonts w:ascii="Arial" w:hAnsi="Arial" w:cs="Arial"/>
          <w:sz w:val="24"/>
          <w:szCs w:val="24"/>
        </w:rPr>
        <w:t>.</w:t>
      </w:r>
      <w:bookmarkStart w:id="7" w:name="_Hlk169687965"/>
      <w:r w:rsidR="00A52A53" w:rsidRPr="00BE01B5">
        <w:rPr>
          <w:rFonts w:ascii="Arial" w:hAnsi="Arial" w:cs="Arial"/>
          <w:sz w:val="24"/>
          <w:szCs w:val="24"/>
        </w:rPr>
        <w:t>0</w:t>
      </w:r>
      <w:r w:rsidR="002343A6">
        <w:rPr>
          <w:rFonts w:ascii="Arial" w:hAnsi="Arial" w:cs="Arial"/>
          <w:sz w:val="24"/>
          <w:szCs w:val="24"/>
        </w:rPr>
        <w:t>6</w:t>
      </w:r>
      <w:r w:rsidR="00A52A53" w:rsidRPr="00BE01B5">
        <w:rPr>
          <w:rFonts w:ascii="Arial" w:hAnsi="Arial" w:cs="Arial"/>
          <w:sz w:val="24"/>
          <w:szCs w:val="24"/>
        </w:rPr>
        <w:t>.202</w:t>
      </w:r>
      <w:r w:rsidR="002343A6">
        <w:rPr>
          <w:rFonts w:ascii="Arial" w:hAnsi="Arial" w:cs="Arial"/>
          <w:sz w:val="24"/>
          <w:szCs w:val="24"/>
        </w:rPr>
        <w:t>4</w:t>
      </w:r>
      <w:r w:rsidR="00A52A53" w:rsidRPr="00BE01B5">
        <w:rPr>
          <w:rFonts w:ascii="Arial" w:hAnsi="Arial" w:cs="Arial"/>
          <w:sz w:val="24"/>
          <w:szCs w:val="24"/>
        </w:rPr>
        <w:t xml:space="preserve"> </w:t>
      </w:r>
      <w:bookmarkEnd w:id="7"/>
      <w:r w:rsidR="00A52A53" w:rsidRPr="00BE01B5">
        <w:rPr>
          <w:rFonts w:ascii="Arial" w:hAnsi="Arial" w:cs="Arial"/>
          <w:sz w:val="24"/>
          <w:szCs w:val="24"/>
        </w:rPr>
        <w:t xml:space="preserve">по </w:t>
      </w:r>
      <w:r w:rsidR="00860FEF">
        <w:rPr>
          <w:rFonts w:ascii="Arial" w:hAnsi="Arial" w:cs="Arial"/>
          <w:sz w:val="24"/>
          <w:szCs w:val="24"/>
        </w:rPr>
        <w:t>1</w:t>
      </w:r>
      <w:r w:rsidR="002343A6">
        <w:rPr>
          <w:rFonts w:ascii="Arial" w:hAnsi="Arial" w:cs="Arial"/>
          <w:sz w:val="24"/>
          <w:szCs w:val="24"/>
        </w:rPr>
        <w:t>6</w:t>
      </w:r>
      <w:r w:rsidR="00A52A53" w:rsidRPr="00BE01B5">
        <w:rPr>
          <w:rFonts w:ascii="Arial" w:hAnsi="Arial" w:cs="Arial"/>
          <w:sz w:val="24"/>
          <w:szCs w:val="24"/>
        </w:rPr>
        <w:t>.</w:t>
      </w:r>
      <w:r w:rsidR="002343A6" w:rsidRPr="002343A6">
        <w:t xml:space="preserve"> </w:t>
      </w:r>
      <w:r w:rsidR="002343A6" w:rsidRPr="002343A6">
        <w:rPr>
          <w:rFonts w:ascii="Arial" w:hAnsi="Arial" w:cs="Arial"/>
          <w:sz w:val="24"/>
          <w:szCs w:val="24"/>
        </w:rPr>
        <w:t>06.2024</w:t>
      </w:r>
      <w:r w:rsidR="00A52A53" w:rsidRPr="00BE01B5">
        <w:rPr>
          <w:rFonts w:ascii="Arial" w:hAnsi="Arial" w:cs="Arial"/>
          <w:sz w:val="24"/>
          <w:szCs w:val="24"/>
        </w:rPr>
        <w:t>)</w:t>
      </w:r>
      <w:r w:rsidRPr="00BE01B5">
        <w:rPr>
          <w:rFonts w:ascii="Arial" w:hAnsi="Arial" w:cs="Arial"/>
          <w:sz w:val="24"/>
          <w:szCs w:val="24"/>
        </w:rPr>
        <w:t>:</w:t>
      </w:r>
    </w:p>
    <w:p w14:paraId="78307440" w14:textId="77777777" w:rsidR="00497848" w:rsidRPr="00BE01B5" w:rsidRDefault="00444546" w:rsidP="0071501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_Hlk141431688"/>
      <w:bookmarkEnd w:id="6"/>
      <w:r w:rsidRPr="00BE01B5">
        <w:rPr>
          <w:rFonts w:ascii="Arial" w:hAnsi="Arial" w:cs="Arial"/>
          <w:sz w:val="24"/>
          <w:szCs w:val="24"/>
        </w:rPr>
        <w:t>Проведено</w:t>
      </w:r>
      <w:r w:rsidR="00497848" w:rsidRPr="00BE01B5">
        <w:rPr>
          <w:rFonts w:ascii="Arial" w:hAnsi="Arial" w:cs="Arial"/>
          <w:sz w:val="24"/>
          <w:szCs w:val="24"/>
        </w:rPr>
        <w:t>:</w:t>
      </w:r>
    </w:p>
    <w:p w14:paraId="5B1B1F41" w14:textId="6DA5EA86" w:rsidR="00D2509C" w:rsidRPr="00BE01B5" w:rsidRDefault="00444546" w:rsidP="0071501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 xml:space="preserve">рассмотрение </w:t>
      </w:r>
      <w:r w:rsidR="00497848" w:rsidRPr="00BE01B5">
        <w:rPr>
          <w:rFonts w:ascii="Arial" w:hAnsi="Arial" w:cs="Arial"/>
          <w:sz w:val="24"/>
          <w:szCs w:val="24"/>
        </w:rPr>
        <w:t>в структурных подразделениях учреждения</w:t>
      </w:r>
      <w:r w:rsidR="00203C9C" w:rsidRPr="00BE01B5">
        <w:rPr>
          <w:rFonts w:ascii="Arial" w:hAnsi="Arial" w:cs="Arial"/>
          <w:sz w:val="24"/>
          <w:szCs w:val="24"/>
        </w:rPr>
        <w:t xml:space="preserve"> </w:t>
      </w:r>
      <w:r w:rsidR="00FA735B" w:rsidRPr="00FA735B">
        <w:rPr>
          <w:rFonts w:ascii="Arial" w:hAnsi="Arial" w:cs="Arial"/>
          <w:sz w:val="24"/>
          <w:szCs w:val="24"/>
        </w:rPr>
        <w:t xml:space="preserve">подготовленных проектов </w:t>
      </w:r>
      <w:r w:rsidR="00FA735B">
        <w:rPr>
          <w:rFonts w:ascii="Arial" w:hAnsi="Arial" w:cs="Arial"/>
          <w:sz w:val="24"/>
          <w:szCs w:val="24"/>
        </w:rPr>
        <w:t xml:space="preserve">документов </w:t>
      </w:r>
      <w:r w:rsidR="003A5207" w:rsidRPr="00BE01B5">
        <w:rPr>
          <w:rFonts w:ascii="Arial" w:hAnsi="Arial" w:cs="Arial"/>
          <w:sz w:val="24"/>
          <w:szCs w:val="24"/>
        </w:rPr>
        <w:t xml:space="preserve">(проект </w:t>
      </w:r>
      <w:r w:rsidR="00203C9C" w:rsidRPr="00BE01B5">
        <w:rPr>
          <w:rFonts w:ascii="Arial" w:hAnsi="Arial" w:cs="Arial"/>
          <w:sz w:val="24"/>
          <w:szCs w:val="24"/>
        </w:rPr>
        <w:t>карт</w:t>
      </w:r>
      <w:r w:rsidR="003A5207" w:rsidRPr="00BE01B5">
        <w:rPr>
          <w:rFonts w:ascii="Arial" w:hAnsi="Arial" w:cs="Arial"/>
          <w:sz w:val="24"/>
          <w:szCs w:val="24"/>
        </w:rPr>
        <w:t>ы</w:t>
      </w:r>
      <w:r w:rsidR="00203C9C" w:rsidRPr="00BE01B5">
        <w:rPr>
          <w:rFonts w:ascii="Arial" w:hAnsi="Arial" w:cs="Arial"/>
          <w:sz w:val="24"/>
          <w:szCs w:val="24"/>
        </w:rPr>
        <w:t xml:space="preserve"> коррупционных рисков</w:t>
      </w:r>
      <w:r w:rsidR="00FA735B">
        <w:rPr>
          <w:rFonts w:ascii="Arial" w:hAnsi="Arial" w:cs="Arial"/>
          <w:sz w:val="24"/>
          <w:szCs w:val="24"/>
        </w:rPr>
        <w:t>, план мероприятий</w:t>
      </w:r>
      <w:r w:rsidR="00203C9C" w:rsidRPr="00BE01B5">
        <w:rPr>
          <w:rFonts w:ascii="Arial" w:hAnsi="Arial" w:cs="Arial"/>
          <w:sz w:val="24"/>
          <w:szCs w:val="24"/>
        </w:rPr>
        <w:t xml:space="preserve"> по минимизации</w:t>
      </w:r>
      <w:r w:rsidR="00FA735B" w:rsidRPr="00FA735B">
        <w:t xml:space="preserve"> </w:t>
      </w:r>
      <w:r w:rsidR="00FA735B" w:rsidRPr="00FA735B">
        <w:rPr>
          <w:rFonts w:ascii="Arial" w:hAnsi="Arial" w:cs="Arial"/>
          <w:sz w:val="24"/>
          <w:szCs w:val="24"/>
        </w:rPr>
        <w:t>коррупционных рисков</w:t>
      </w:r>
      <w:r w:rsidR="00203C9C" w:rsidRPr="00BE01B5">
        <w:rPr>
          <w:rFonts w:ascii="Arial" w:hAnsi="Arial" w:cs="Arial"/>
          <w:sz w:val="24"/>
          <w:szCs w:val="24"/>
        </w:rPr>
        <w:t>, переч</w:t>
      </w:r>
      <w:r w:rsidR="00497848" w:rsidRPr="00BE01B5">
        <w:rPr>
          <w:rFonts w:ascii="Arial" w:hAnsi="Arial" w:cs="Arial"/>
          <w:sz w:val="24"/>
          <w:szCs w:val="24"/>
        </w:rPr>
        <w:t>е</w:t>
      </w:r>
      <w:r w:rsidR="00203C9C" w:rsidRPr="00BE01B5">
        <w:rPr>
          <w:rFonts w:ascii="Arial" w:hAnsi="Arial" w:cs="Arial"/>
          <w:sz w:val="24"/>
          <w:szCs w:val="24"/>
        </w:rPr>
        <w:t>н</w:t>
      </w:r>
      <w:r w:rsidR="00497848" w:rsidRPr="00BE01B5">
        <w:rPr>
          <w:rFonts w:ascii="Arial" w:hAnsi="Arial" w:cs="Arial"/>
          <w:sz w:val="24"/>
          <w:szCs w:val="24"/>
        </w:rPr>
        <w:t>ь</w:t>
      </w:r>
      <w:r w:rsidR="00203C9C" w:rsidRPr="00BE01B5">
        <w:rPr>
          <w:rFonts w:ascii="Arial" w:hAnsi="Arial" w:cs="Arial"/>
          <w:sz w:val="24"/>
          <w:szCs w:val="24"/>
        </w:rPr>
        <w:t xml:space="preserve"> должностей, </w:t>
      </w:r>
      <w:r w:rsidR="00FA735B" w:rsidRPr="00FA735B">
        <w:rPr>
          <w:rFonts w:ascii="Arial" w:hAnsi="Arial" w:cs="Arial"/>
          <w:sz w:val="24"/>
          <w:szCs w:val="24"/>
        </w:rPr>
        <w:t>исполнение обязанностей по которым связано с коррупционными рисками</w:t>
      </w:r>
      <w:r w:rsidR="003A5207" w:rsidRPr="00BE01B5">
        <w:rPr>
          <w:rFonts w:ascii="Arial" w:hAnsi="Arial" w:cs="Arial"/>
          <w:sz w:val="24"/>
          <w:szCs w:val="24"/>
        </w:rPr>
        <w:t>)</w:t>
      </w:r>
      <w:r w:rsidR="00497848" w:rsidRPr="00BE01B5">
        <w:rPr>
          <w:rFonts w:ascii="Arial" w:hAnsi="Arial" w:cs="Arial"/>
          <w:sz w:val="24"/>
          <w:szCs w:val="24"/>
        </w:rPr>
        <w:t>.</w:t>
      </w:r>
      <w:r w:rsidR="003A5207" w:rsidRPr="00BE01B5">
        <w:rPr>
          <w:rFonts w:ascii="Arial" w:hAnsi="Arial" w:cs="Arial"/>
          <w:sz w:val="24"/>
          <w:szCs w:val="24"/>
        </w:rPr>
        <w:t xml:space="preserve"> </w:t>
      </w:r>
    </w:p>
    <w:p w14:paraId="506E1F5F" w14:textId="77777777" w:rsidR="00497848" w:rsidRPr="00BE01B5" w:rsidRDefault="00E522A6" w:rsidP="0071501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>консультирование работников по вопросам, возникшим в процессе ознакомления с проектами</w:t>
      </w:r>
      <w:r w:rsidR="00497848" w:rsidRPr="00BE01B5">
        <w:rPr>
          <w:rFonts w:ascii="Arial" w:hAnsi="Arial" w:cs="Arial"/>
          <w:sz w:val="24"/>
          <w:szCs w:val="24"/>
        </w:rPr>
        <w:t xml:space="preserve"> документов</w:t>
      </w:r>
      <w:r w:rsidRPr="00BE01B5">
        <w:rPr>
          <w:rFonts w:ascii="Arial" w:hAnsi="Arial" w:cs="Arial"/>
          <w:sz w:val="24"/>
          <w:szCs w:val="24"/>
        </w:rPr>
        <w:t xml:space="preserve">, направленных на профилактику коррупционных нарушений. </w:t>
      </w:r>
    </w:p>
    <w:p w14:paraId="002CD4CD" w14:textId="7E799F48" w:rsidR="00D2509C" w:rsidRPr="00BE01B5" w:rsidRDefault="00D2509C" w:rsidP="0071501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 xml:space="preserve">Замечания и предложения к </w:t>
      </w:r>
      <w:r w:rsidR="0092153D" w:rsidRPr="00BE01B5">
        <w:rPr>
          <w:rFonts w:ascii="Arial" w:hAnsi="Arial" w:cs="Arial"/>
          <w:sz w:val="24"/>
          <w:szCs w:val="24"/>
        </w:rPr>
        <w:t xml:space="preserve">проектам </w:t>
      </w:r>
      <w:r w:rsidR="00FA735B" w:rsidRPr="00FA735B">
        <w:rPr>
          <w:rFonts w:ascii="Arial" w:hAnsi="Arial" w:cs="Arial"/>
          <w:sz w:val="24"/>
          <w:szCs w:val="24"/>
        </w:rPr>
        <w:t xml:space="preserve">документов </w:t>
      </w:r>
      <w:r w:rsidR="0092153D" w:rsidRPr="00BE01B5">
        <w:rPr>
          <w:rFonts w:ascii="Arial" w:hAnsi="Arial" w:cs="Arial"/>
          <w:sz w:val="24"/>
          <w:szCs w:val="24"/>
        </w:rPr>
        <w:t>по противодействию коррупции не поступали.</w:t>
      </w:r>
    </w:p>
    <w:bookmarkEnd w:id="8"/>
    <w:p w14:paraId="5CD1F47E" w14:textId="307DBED4" w:rsidR="0092153D" w:rsidRPr="00BE01B5" w:rsidRDefault="0092153D" w:rsidP="0092153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197581E" w14:textId="77777777" w:rsidR="0092153D" w:rsidRPr="00BE01B5" w:rsidRDefault="0092153D" w:rsidP="0092153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F07C937" w14:textId="77777777" w:rsidR="00EE6C1B" w:rsidRPr="00BE01B5" w:rsidRDefault="00EE6C1B">
      <w:pPr>
        <w:jc w:val="both"/>
        <w:rPr>
          <w:rFonts w:ascii="Arial" w:hAnsi="Arial" w:cs="Arial"/>
          <w:sz w:val="24"/>
          <w:szCs w:val="24"/>
        </w:rPr>
      </w:pPr>
    </w:p>
    <w:p w14:paraId="4081F09B" w14:textId="7F2EB0CE" w:rsidR="007B64CA" w:rsidRPr="00BE01B5" w:rsidRDefault="00EE6C1B">
      <w:pPr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>Заместитель директора</w:t>
      </w:r>
      <w:r w:rsidRPr="00BE01B5">
        <w:rPr>
          <w:rFonts w:ascii="Arial" w:hAnsi="Arial" w:cs="Arial"/>
          <w:sz w:val="24"/>
          <w:szCs w:val="24"/>
        </w:rPr>
        <w:tab/>
      </w:r>
      <w:r w:rsidRPr="00BE01B5">
        <w:rPr>
          <w:rFonts w:ascii="Arial" w:hAnsi="Arial" w:cs="Arial"/>
          <w:sz w:val="24"/>
          <w:szCs w:val="24"/>
        </w:rPr>
        <w:tab/>
      </w:r>
      <w:r w:rsidRPr="00BE01B5">
        <w:rPr>
          <w:rFonts w:ascii="Arial" w:hAnsi="Arial" w:cs="Arial"/>
          <w:sz w:val="24"/>
          <w:szCs w:val="24"/>
        </w:rPr>
        <w:tab/>
      </w:r>
      <w:r w:rsidRPr="00BE01B5">
        <w:rPr>
          <w:rFonts w:ascii="Arial" w:hAnsi="Arial" w:cs="Arial"/>
          <w:sz w:val="24"/>
          <w:szCs w:val="24"/>
        </w:rPr>
        <w:tab/>
      </w:r>
      <w:r w:rsidRPr="00BE01B5">
        <w:rPr>
          <w:rFonts w:ascii="Arial" w:hAnsi="Arial" w:cs="Arial"/>
          <w:sz w:val="24"/>
          <w:szCs w:val="24"/>
        </w:rPr>
        <w:tab/>
      </w:r>
      <w:r w:rsidRPr="00BE01B5">
        <w:rPr>
          <w:rFonts w:ascii="Arial" w:hAnsi="Arial" w:cs="Arial"/>
          <w:sz w:val="24"/>
          <w:szCs w:val="24"/>
        </w:rPr>
        <w:tab/>
      </w:r>
      <w:r w:rsidRPr="00BE01B5">
        <w:rPr>
          <w:rFonts w:ascii="Arial" w:hAnsi="Arial" w:cs="Arial"/>
          <w:sz w:val="24"/>
          <w:szCs w:val="24"/>
        </w:rPr>
        <w:tab/>
      </w:r>
      <w:r w:rsidR="006363DA" w:rsidRPr="00BE01B5">
        <w:rPr>
          <w:rFonts w:ascii="Arial" w:hAnsi="Arial" w:cs="Arial"/>
          <w:sz w:val="24"/>
          <w:szCs w:val="24"/>
        </w:rPr>
        <w:t xml:space="preserve">               </w:t>
      </w:r>
      <w:r w:rsidR="007C2BAC">
        <w:rPr>
          <w:rFonts w:ascii="Arial" w:hAnsi="Arial" w:cs="Arial"/>
          <w:sz w:val="24"/>
          <w:szCs w:val="24"/>
        </w:rPr>
        <w:t xml:space="preserve">    </w:t>
      </w:r>
      <w:r w:rsidR="006363DA" w:rsidRPr="00BE01B5">
        <w:rPr>
          <w:rFonts w:ascii="Arial" w:hAnsi="Arial" w:cs="Arial"/>
          <w:sz w:val="24"/>
          <w:szCs w:val="24"/>
        </w:rPr>
        <w:t xml:space="preserve"> </w:t>
      </w:r>
      <w:r w:rsidRPr="00BE01B5">
        <w:rPr>
          <w:rFonts w:ascii="Arial" w:hAnsi="Arial" w:cs="Arial"/>
          <w:sz w:val="24"/>
          <w:szCs w:val="24"/>
        </w:rPr>
        <w:t>А.А. Смагина</w:t>
      </w:r>
    </w:p>
    <w:p w14:paraId="34D3798A" w14:textId="2FEA66F2" w:rsidR="006363DA" w:rsidRDefault="006363DA">
      <w:pPr>
        <w:jc w:val="both"/>
        <w:rPr>
          <w:rFonts w:ascii="Arial" w:hAnsi="Arial" w:cs="Arial"/>
          <w:sz w:val="24"/>
          <w:szCs w:val="24"/>
        </w:rPr>
      </w:pPr>
    </w:p>
    <w:p w14:paraId="49361E58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20CBDEB2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37383200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7DB57666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5955888E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4A717B54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39651D4B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5DC85787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556FA338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34B5AC7D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7DA68666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3A702A42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586A93CA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273D8E00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0A329D0A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0E9CC266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0CF3DD3D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491E5932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2F8B16B6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571F5C39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533026AD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6F88A099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1D7DE1C0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19FD5EFE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1D996B29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13C97580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432EF63C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2593EEC0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70A1148F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58451E00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11A30850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49624BFB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1D2326AB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55C3BF5B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412BE6B9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2BF225E5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48EFA4DE" w14:textId="77777777" w:rsidR="003F53E8" w:rsidRDefault="003F53E8">
      <w:pPr>
        <w:pStyle w:val="a9"/>
        <w:jc w:val="center"/>
        <w:rPr>
          <w:rFonts w:ascii="Arial" w:hAnsi="Arial" w:cs="Arial"/>
          <w:sz w:val="24"/>
          <w:szCs w:val="24"/>
          <w:lang w:eastAsia="ru-RU"/>
        </w:rPr>
        <w:sectPr w:rsidR="003F53E8" w:rsidSect="003F53E8">
          <w:headerReference w:type="default" r:id="rId7"/>
          <w:pgSz w:w="11906" w:h="16838"/>
          <w:pgMar w:top="794" w:right="567" w:bottom="964" w:left="1361" w:header="567" w:footer="709" w:gutter="0"/>
          <w:cols w:space="720"/>
          <w:titlePg/>
          <w:docGrid w:linePitch="272"/>
        </w:sectPr>
      </w:pPr>
      <w:bookmarkStart w:id="9" w:name="_Hlk14143273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918"/>
      </w:tblGrid>
      <w:tr w:rsidR="003F53E8" w14:paraId="39F66993" w14:textId="77777777" w:rsidTr="003F53E8">
        <w:tc>
          <w:tcPr>
            <w:tcW w:w="8642" w:type="dxa"/>
          </w:tcPr>
          <w:p w14:paraId="413EEBE0" w14:textId="77777777" w:rsidR="003F53E8" w:rsidRDefault="003F53E8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hideMark/>
          </w:tcPr>
          <w:p w14:paraId="25EBC87E" w14:textId="77777777" w:rsidR="003F53E8" w:rsidRDefault="003F53E8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Приложение к Отчету об оценке коррупционных рисков, возникающих при осуществлении функций</w:t>
            </w:r>
          </w:p>
          <w:p w14:paraId="617754A0" w14:textId="77777777" w:rsidR="003F53E8" w:rsidRDefault="003F53E8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ГАУ «Областной центр реабилитации инвалидов»</w:t>
            </w:r>
          </w:p>
        </w:tc>
      </w:tr>
    </w:tbl>
    <w:p w14:paraId="3D3CF203" w14:textId="77777777" w:rsidR="003F53E8" w:rsidRDefault="003F53E8" w:rsidP="003F53E8">
      <w:pPr>
        <w:pStyle w:val="a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661D2D1C" w14:textId="77777777" w:rsidR="003F53E8" w:rsidRDefault="003F53E8" w:rsidP="003F53E8">
      <w:pPr>
        <w:pStyle w:val="a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Результаты оценки коррупционных рисков, возникающих</w:t>
      </w:r>
    </w:p>
    <w:p w14:paraId="08588B14" w14:textId="77777777" w:rsidR="003F53E8" w:rsidRDefault="003F53E8" w:rsidP="003F53E8">
      <w:pPr>
        <w:pStyle w:val="a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при осуществлении функций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ГАУ «Областной центр реабилитации инвалидов»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410"/>
        <w:gridCol w:w="2439"/>
        <w:gridCol w:w="2912"/>
      </w:tblGrid>
      <w:tr w:rsidR="003F53E8" w14:paraId="122E5A9A" w14:textId="77777777" w:rsidTr="003F53E8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9"/>
          <w:p w14:paraId="47DC3410" w14:textId="77777777" w:rsidR="003F53E8" w:rsidRDefault="003F53E8">
            <w:pPr>
              <w:pStyle w:val="a9"/>
              <w:jc w:val="center"/>
            </w:pPr>
            <w:r>
              <w:t>Наименование коррупционного риска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33AF" w14:textId="77777777" w:rsidR="003F53E8" w:rsidRDefault="003F53E8">
            <w:pPr>
              <w:pStyle w:val="a9"/>
              <w:jc w:val="center"/>
            </w:pPr>
            <w:r>
              <w:t>Количество баллов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B3A9" w14:textId="77777777" w:rsidR="003F53E8" w:rsidRDefault="003F53E8">
            <w:pPr>
              <w:pStyle w:val="a9"/>
              <w:jc w:val="center"/>
            </w:pPr>
            <w:r>
              <w:t>Описание уровня коррупционного риска</w:t>
            </w:r>
          </w:p>
        </w:tc>
      </w:tr>
      <w:tr w:rsidR="003F53E8" w14:paraId="61D97417" w14:textId="77777777" w:rsidTr="003F5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7155" w14:textId="77777777" w:rsidR="003F53E8" w:rsidRDefault="003F5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83DF" w14:textId="77777777" w:rsidR="003F53E8" w:rsidRDefault="003F53E8">
            <w:pPr>
              <w:pStyle w:val="a9"/>
              <w:jc w:val="center"/>
            </w:pPr>
            <w:r>
              <w:t>Вероятность наступления коррупционного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F27B" w14:textId="77777777" w:rsidR="003F53E8" w:rsidRDefault="003F53E8">
            <w:pPr>
              <w:pStyle w:val="a9"/>
              <w:jc w:val="center"/>
            </w:pPr>
            <w:r>
              <w:t>Уровень возможного ущерба от коррупционного риска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24D0" w14:textId="77777777" w:rsidR="003F53E8" w:rsidRDefault="003F53E8">
            <w:pPr>
              <w:pStyle w:val="a9"/>
              <w:jc w:val="center"/>
            </w:pPr>
            <w:r>
              <w:t>Оценка уровня коррупционного риска (значимости коррупционного риска)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0805" w14:textId="77777777" w:rsidR="003F53E8" w:rsidRDefault="003F53E8">
            <w:pPr>
              <w:rPr>
                <w:sz w:val="22"/>
                <w:szCs w:val="22"/>
                <w:lang w:eastAsia="en-US"/>
              </w:rPr>
            </w:pPr>
          </w:p>
        </w:tc>
      </w:tr>
      <w:tr w:rsidR="003F53E8" w14:paraId="2A0555B2" w14:textId="77777777" w:rsidTr="003F53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931C" w14:textId="77777777" w:rsidR="003F53E8" w:rsidRDefault="003F53E8">
            <w:pPr>
              <w:pStyle w:val="a9"/>
              <w:jc w:val="both"/>
            </w:pPr>
            <w:r>
              <w:t>1. Осуществление организационно-распорядительных или административно-хозяйственных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8392" w14:textId="77777777" w:rsidR="003F53E8" w:rsidRDefault="003F53E8">
            <w:pPr>
              <w:pStyle w:val="a9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4F2F" w14:textId="77777777" w:rsidR="003F53E8" w:rsidRDefault="003F53E8">
            <w:pPr>
              <w:pStyle w:val="a9"/>
              <w:jc w:val="center"/>
            </w:pPr>
            <w: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7B11" w14:textId="77777777" w:rsidR="003F53E8" w:rsidRDefault="003F53E8">
            <w:pPr>
              <w:pStyle w:val="a9"/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0F78" w14:textId="77777777" w:rsidR="003F53E8" w:rsidRDefault="003F53E8">
            <w:pPr>
              <w:pStyle w:val="a9"/>
              <w:jc w:val="center"/>
            </w:pPr>
            <w:r>
              <w:t>Средний уровень коррупционного риска</w:t>
            </w:r>
          </w:p>
        </w:tc>
      </w:tr>
      <w:tr w:rsidR="003F53E8" w14:paraId="4035266D" w14:textId="77777777" w:rsidTr="003F53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651B" w14:textId="77777777" w:rsidR="003F53E8" w:rsidRDefault="003F53E8">
            <w:pPr>
              <w:pStyle w:val="a9"/>
              <w:jc w:val="both"/>
            </w:pPr>
            <w:r>
              <w:t>2. Хранение и распределение материально-технических ресурсов, прием денежных средств, приемка и (или) выдача товарно-материальных ценностей и бланков строгой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95AD" w14:textId="77777777" w:rsidR="003F53E8" w:rsidRDefault="003F53E8">
            <w:pPr>
              <w:pStyle w:val="a9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D1A8" w14:textId="77777777" w:rsidR="003F53E8" w:rsidRDefault="003F53E8">
            <w:pPr>
              <w:pStyle w:val="a9"/>
              <w:jc w:val="center"/>
            </w:pPr>
            <w: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02A1" w14:textId="77777777" w:rsidR="003F53E8" w:rsidRDefault="003F53E8">
            <w:pPr>
              <w:pStyle w:val="a9"/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CA35" w14:textId="77777777" w:rsidR="003F53E8" w:rsidRDefault="003F53E8">
            <w:pPr>
              <w:pStyle w:val="a9"/>
              <w:jc w:val="center"/>
            </w:pPr>
            <w:r>
              <w:t>Средний уровень коррупционного риска</w:t>
            </w:r>
          </w:p>
        </w:tc>
      </w:tr>
      <w:tr w:rsidR="003F53E8" w14:paraId="68E921D7" w14:textId="77777777" w:rsidTr="003F53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EEE6" w14:textId="77777777" w:rsidR="003F53E8" w:rsidRDefault="003F53E8">
            <w:pPr>
              <w:pStyle w:val="a9"/>
              <w:jc w:val="both"/>
            </w:pPr>
            <w:r>
              <w:t>3. Выполнение функций по внутреннему контролю за осуществлением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C73" w14:textId="77777777" w:rsidR="003F53E8" w:rsidRDefault="003F53E8">
            <w:pPr>
              <w:pStyle w:val="a9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FB06" w14:textId="77777777" w:rsidR="003F53E8" w:rsidRDefault="003F53E8">
            <w:pPr>
              <w:pStyle w:val="a9"/>
              <w:jc w:val="center"/>
            </w:pPr>
            <w: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774" w14:textId="77777777" w:rsidR="003F53E8" w:rsidRDefault="003F53E8">
            <w:pPr>
              <w:pStyle w:val="a9"/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118C" w14:textId="77777777" w:rsidR="003F53E8" w:rsidRDefault="003F53E8">
            <w:pPr>
              <w:pStyle w:val="a9"/>
              <w:jc w:val="center"/>
            </w:pPr>
            <w:r>
              <w:t>Низкий уровень коррупционного риска</w:t>
            </w:r>
          </w:p>
        </w:tc>
      </w:tr>
      <w:tr w:rsidR="003F53E8" w14:paraId="03BAA511" w14:textId="77777777" w:rsidTr="003F53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2A38" w14:textId="77777777" w:rsidR="003F53E8" w:rsidRDefault="003F53E8">
            <w:pPr>
              <w:pStyle w:val="a9"/>
              <w:jc w:val="both"/>
            </w:pPr>
            <w:r>
              <w:t>4. Оказание услуг гражданам, признанным нуждающимися в социальном обслуживании, услуг по комплексной реабилитации и абилитации детей-инвалидов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7C83" w14:textId="77777777" w:rsidR="003F53E8" w:rsidRDefault="003F53E8">
            <w:pPr>
              <w:pStyle w:val="a9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8315" w14:textId="77777777" w:rsidR="003F53E8" w:rsidRDefault="003F53E8">
            <w:pPr>
              <w:pStyle w:val="a9"/>
              <w:jc w:val="center"/>
            </w:pPr>
            <w: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A021" w14:textId="77777777" w:rsidR="003F53E8" w:rsidRDefault="003F53E8">
            <w:pPr>
              <w:pStyle w:val="a9"/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1A96" w14:textId="77777777" w:rsidR="003F53E8" w:rsidRDefault="003F53E8">
            <w:pPr>
              <w:pStyle w:val="a9"/>
              <w:jc w:val="center"/>
            </w:pPr>
            <w:r>
              <w:t>Средний уровень коррупционного риска</w:t>
            </w:r>
          </w:p>
        </w:tc>
      </w:tr>
      <w:tr w:rsidR="003F53E8" w14:paraId="186131F8" w14:textId="77777777" w:rsidTr="003F53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35F9" w14:textId="77777777" w:rsidR="003F53E8" w:rsidRDefault="003F53E8">
            <w:pPr>
              <w:pStyle w:val="a9"/>
              <w:jc w:val="both"/>
            </w:pPr>
            <w:r>
              <w:t>5. Организация оказания услуг, оказание услуг физическим и юридическим лицам в рамках осуществления иной приносящей доход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5F29" w14:textId="77777777" w:rsidR="003F53E8" w:rsidRDefault="003F53E8">
            <w:pPr>
              <w:pStyle w:val="a9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693C" w14:textId="77777777" w:rsidR="003F53E8" w:rsidRDefault="003F53E8">
            <w:pPr>
              <w:pStyle w:val="a9"/>
              <w:jc w:val="center"/>
            </w:pPr>
            <w: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E542" w14:textId="77777777" w:rsidR="003F53E8" w:rsidRDefault="003F53E8">
            <w:pPr>
              <w:pStyle w:val="a9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F33C" w14:textId="77777777" w:rsidR="003F53E8" w:rsidRDefault="003F53E8">
            <w:pPr>
              <w:pStyle w:val="a9"/>
              <w:jc w:val="center"/>
            </w:pPr>
            <w:r>
              <w:t>Средний уровень коррупционного риска</w:t>
            </w:r>
          </w:p>
        </w:tc>
      </w:tr>
      <w:tr w:rsidR="003F53E8" w14:paraId="64A84403" w14:textId="77777777" w:rsidTr="003F53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385" w14:textId="77777777" w:rsidR="003F53E8" w:rsidRDefault="003F53E8">
            <w:pPr>
              <w:pStyle w:val="a9"/>
              <w:jc w:val="both"/>
            </w:pPr>
            <w:r>
              <w:t>6. Предоставление помещений в аренду</w:t>
            </w:r>
          </w:p>
          <w:p w14:paraId="5B47A9A5" w14:textId="77777777" w:rsidR="003F53E8" w:rsidRDefault="003F53E8">
            <w:pPr>
              <w:pStyle w:val="a9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0118" w14:textId="77777777" w:rsidR="003F53E8" w:rsidRDefault="003F53E8">
            <w:pPr>
              <w:pStyle w:val="a9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F3F9" w14:textId="77777777" w:rsidR="003F53E8" w:rsidRDefault="003F53E8">
            <w:pPr>
              <w:pStyle w:val="a9"/>
              <w:jc w:val="center"/>
            </w:pPr>
            <w: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3C4" w14:textId="77777777" w:rsidR="003F53E8" w:rsidRDefault="003F53E8">
            <w:pPr>
              <w:pStyle w:val="a9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E03" w14:textId="77777777" w:rsidR="003F53E8" w:rsidRDefault="003F53E8">
            <w:pPr>
              <w:pStyle w:val="a9"/>
              <w:jc w:val="center"/>
            </w:pPr>
            <w:r>
              <w:t>Средний уровень коррупционного риска</w:t>
            </w:r>
          </w:p>
        </w:tc>
      </w:tr>
    </w:tbl>
    <w:p w14:paraId="264608A6" w14:textId="77777777" w:rsidR="003F53E8" w:rsidRDefault="003F53E8" w:rsidP="003F53E8">
      <w:pPr>
        <w:pStyle w:val="a9"/>
        <w:jc w:val="center"/>
      </w:pPr>
    </w:p>
    <w:p w14:paraId="5D13EFCD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63560A9E" w14:textId="77777777" w:rsidR="003F53E8" w:rsidRDefault="003F53E8">
      <w:pPr>
        <w:jc w:val="both"/>
        <w:rPr>
          <w:rFonts w:ascii="Arial" w:hAnsi="Arial" w:cs="Arial"/>
          <w:sz w:val="24"/>
          <w:szCs w:val="24"/>
        </w:rPr>
      </w:pPr>
    </w:p>
    <w:p w14:paraId="26864173" w14:textId="77777777" w:rsidR="003F53E8" w:rsidRPr="00BE01B5" w:rsidRDefault="003F53E8">
      <w:pPr>
        <w:jc w:val="both"/>
        <w:rPr>
          <w:rFonts w:ascii="Arial" w:hAnsi="Arial" w:cs="Arial"/>
          <w:sz w:val="24"/>
          <w:szCs w:val="24"/>
        </w:rPr>
      </w:pPr>
    </w:p>
    <w:sectPr w:rsidR="003F53E8" w:rsidRPr="00BE01B5" w:rsidSect="003F53E8">
      <w:pgSz w:w="16838" w:h="11906" w:orient="landscape"/>
      <w:pgMar w:top="1361" w:right="794" w:bottom="567" w:left="964" w:header="567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FFC08" w14:textId="77777777" w:rsidR="00453F81" w:rsidRDefault="00453F81">
      <w:r>
        <w:separator/>
      </w:r>
    </w:p>
  </w:endnote>
  <w:endnote w:type="continuationSeparator" w:id="0">
    <w:p w14:paraId="1F089CA5" w14:textId="77777777" w:rsidR="00453F81" w:rsidRDefault="0045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16454" w14:textId="77777777" w:rsidR="00453F81" w:rsidRDefault="00453F81">
      <w:r>
        <w:rPr>
          <w:color w:val="000000"/>
        </w:rPr>
        <w:separator/>
      </w:r>
    </w:p>
  </w:footnote>
  <w:footnote w:type="continuationSeparator" w:id="0">
    <w:p w14:paraId="368C1CD5" w14:textId="77777777" w:rsidR="00453F81" w:rsidRDefault="0045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63966" w14:textId="77777777" w:rsidR="0054765F" w:rsidRDefault="00FA28FB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721EB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77860"/>
    <w:multiLevelType w:val="multilevel"/>
    <w:tmpl w:val="A014CB0A"/>
    <w:lvl w:ilvl="0">
      <w:start w:val="1"/>
      <w:numFmt w:val="decimal"/>
      <w:lvlText w:val="%1)"/>
      <w:lvlJc w:val="left"/>
      <w:pPr>
        <w:ind w:left="5322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391ED7"/>
    <w:multiLevelType w:val="multilevel"/>
    <w:tmpl w:val="AED830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62223157">
    <w:abstractNumId w:val="1"/>
  </w:num>
  <w:num w:numId="2" w16cid:durableId="66690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CA"/>
    <w:rsid w:val="0000215E"/>
    <w:rsid w:val="00052AA2"/>
    <w:rsid w:val="00146B26"/>
    <w:rsid w:val="001D507A"/>
    <w:rsid w:val="00203C9C"/>
    <w:rsid w:val="002343A6"/>
    <w:rsid w:val="002D53FF"/>
    <w:rsid w:val="003A2D30"/>
    <w:rsid w:val="003A5207"/>
    <w:rsid w:val="003C16B6"/>
    <w:rsid w:val="003F53E8"/>
    <w:rsid w:val="00444546"/>
    <w:rsid w:val="00453F81"/>
    <w:rsid w:val="00497848"/>
    <w:rsid w:val="004C0BA3"/>
    <w:rsid w:val="004E6C6F"/>
    <w:rsid w:val="00535F47"/>
    <w:rsid w:val="0054765F"/>
    <w:rsid w:val="00571A44"/>
    <w:rsid w:val="00611616"/>
    <w:rsid w:val="00612F76"/>
    <w:rsid w:val="00613584"/>
    <w:rsid w:val="006363DA"/>
    <w:rsid w:val="006906E1"/>
    <w:rsid w:val="00715016"/>
    <w:rsid w:val="007505C7"/>
    <w:rsid w:val="00762A1B"/>
    <w:rsid w:val="007B64CA"/>
    <w:rsid w:val="007C2BAC"/>
    <w:rsid w:val="00860FEF"/>
    <w:rsid w:val="008721EB"/>
    <w:rsid w:val="008F4650"/>
    <w:rsid w:val="0092153D"/>
    <w:rsid w:val="00995578"/>
    <w:rsid w:val="00A14DE3"/>
    <w:rsid w:val="00A1501C"/>
    <w:rsid w:val="00A52A53"/>
    <w:rsid w:val="00A67432"/>
    <w:rsid w:val="00AB43C3"/>
    <w:rsid w:val="00AC3385"/>
    <w:rsid w:val="00BA6557"/>
    <w:rsid w:val="00BE01B5"/>
    <w:rsid w:val="00BE32AC"/>
    <w:rsid w:val="00C91F2B"/>
    <w:rsid w:val="00CA7079"/>
    <w:rsid w:val="00D2509C"/>
    <w:rsid w:val="00DC04CC"/>
    <w:rsid w:val="00E252F3"/>
    <w:rsid w:val="00E2799A"/>
    <w:rsid w:val="00E522A6"/>
    <w:rsid w:val="00E61058"/>
    <w:rsid w:val="00EA165C"/>
    <w:rsid w:val="00EE6C1B"/>
    <w:rsid w:val="00EF4F5E"/>
    <w:rsid w:val="00F07406"/>
    <w:rsid w:val="00F564D3"/>
    <w:rsid w:val="00F64571"/>
    <w:rsid w:val="00F979F4"/>
    <w:rsid w:val="00FA28FB"/>
    <w:rsid w:val="00FA735B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2802"/>
  <w15:docId w15:val="{C11E4CE9-EA82-4D40-B509-AEF7744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Pr>
      <w:color w:val="0563C1"/>
      <w:u w:val="single"/>
    </w:rPr>
  </w:style>
  <w:style w:type="table" w:styleId="a8">
    <w:name w:val="Table Grid"/>
    <w:basedOn w:val="a1"/>
    <w:uiPriority w:val="39"/>
    <w:rsid w:val="00A1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F53E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0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dc:description/>
  <cp:lastModifiedBy>Евгения М. Чиканцева</cp:lastModifiedBy>
  <cp:revision>9</cp:revision>
  <cp:lastPrinted>2021-10-31T09:19:00Z</cp:lastPrinted>
  <dcterms:created xsi:type="dcterms:W3CDTF">2023-07-28T03:56:00Z</dcterms:created>
  <dcterms:modified xsi:type="dcterms:W3CDTF">2024-06-19T11:17:00Z</dcterms:modified>
</cp:coreProperties>
</file>