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04C64" w:rsidRPr="00C04C64" w:rsidTr="00C04C64">
        <w:trPr>
          <w:trHeight w:val="2400"/>
          <w:tblCellSpacing w:w="0" w:type="dxa"/>
        </w:trPr>
        <w:tc>
          <w:tcPr>
            <w:tcW w:w="0" w:type="auto"/>
            <w:vAlign w:val="bottom"/>
            <w:hideMark/>
          </w:tcPr>
          <w:p w:rsidR="00C04C64" w:rsidRPr="00C04C64" w:rsidRDefault="00C04C64" w:rsidP="00C04C64">
            <w:pPr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color w:val="333333"/>
                <w:kern w:val="36"/>
                <w:sz w:val="36"/>
                <w:szCs w:val="36"/>
                <w:lang w:eastAsia="ru-RU"/>
              </w:rPr>
            </w:pPr>
            <w:r w:rsidRPr="00C04C64">
              <w:rPr>
                <w:rFonts w:ascii="Tahoma" w:eastAsia="Times New Roman" w:hAnsi="Tahoma" w:cs="Tahoma"/>
                <w:color w:val="333333"/>
                <w:kern w:val="36"/>
                <w:sz w:val="36"/>
                <w:szCs w:val="36"/>
                <w:lang w:eastAsia="ru-RU"/>
              </w:rPr>
              <w:t>Система реабилитации "ЭКЗАРТА"</w:t>
            </w:r>
          </w:p>
          <w:p w:rsidR="00C04C64" w:rsidRPr="00C04C64" w:rsidRDefault="00C04C64" w:rsidP="00C0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04C64" w:rsidRPr="00C04C64" w:rsidRDefault="00C04C64" w:rsidP="00C0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04C64" w:rsidRPr="00C04C64" w:rsidTr="00C04C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C64" w:rsidRPr="00C04C64" w:rsidRDefault="00C04C64" w:rsidP="00C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1825" cy="4285615"/>
                  <wp:effectExtent l="0" t="0" r="3175" b="635"/>
                  <wp:docPr id="3" name="Рисунок 3" descr="Система реабилитации &quot;ЭКЗАР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стема реабилитации &quot;ЭКЗАР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Индивидуально подобранное лечение на установке «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Экзарта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основано на активизации неработающих мышц. Ещё одной особенностью лечения в подвесных системах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Экзарта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является отсутствие боли (в том числе и при наличии острого болевого синдрома). Это достигается за счёт устранения гравитации и специально разработанной лестницы прогрессии, то есть, одно и то же упражнение подходит для натренированного спортсмена и для пациента с острым болевым синдромом, всё зависит от уровня сложности. Клинический опыт показывает, что уже после первого сеанса лечения удается устранить болевой синдром и улучшить функции мышц.</w:t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Лечение по системе «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Экзарта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 это:</w:t>
            </w:r>
          </w:p>
          <w:p w:rsidR="00C04C64" w:rsidRPr="00C04C64" w:rsidRDefault="00C04C64" w:rsidP="00C04C64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индивидуальной программы корректирующих упражнений, выполняемых на установке «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Экзарта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 Программа корректирующих упражнений дает оптимальный результат и долгосрочный эффект.</w:t>
            </w:r>
          </w:p>
          <w:p w:rsidR="00C04C64" w:rsidRPr="00C04C64" w:rsidRDefault="00C04C64" w:rsidP="00C04C64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Возможность выполнять назначенные специалистом упражнения в домашних условиях после курса лечения используя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Экзарта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mini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чтобы предотвратить рецидив.</w:t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Травма, чрезмерное и неправильное использование тканей, а также отсутствие нагрузки может привести к боли.</w:t>
            </w: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Боль «отключает» (инактивирует) мышцы. Другие мышцы работают излишне (перенапрягаются), чтобы компенсировать дефицит.</w:t>
            </w: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таких условиях нервно-мышечная система теряет равновесие.</w:t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 «ЭКЗАРТА» меняет этот отрицательный ход событий. Это приводит к «перезагрузке» нервно-мышечной системы.</w:t>
            </w:r>
          </w:p>
          <w:p w:rsidR="00C04C64" w:rsidRPr="00C04C64" w:rsidRDefault="00C04C64" w:rsidP="00C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638800" cy="4267200"/>
                  <wp:effectExtent l="0" t="0" r="0" b="0"/>
                  <wp:docPr id="2" name="Рисунок 2" descr="Система реабилитации &quot;ЭКЗАР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истема реабилитации &quot;ЭКЗАР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Методика «ЭКЗАРТА» включает:</w:t>
            </w:r>
          </w:p>
          <w:p w:rsidR="00C04C64" w:rsidRPr="00C04C64" w:rsidRDefault="00C04C64" w:rsidP="00C04C64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Нервно-мышечную активацию мышц, стабилизирующих поясничный отдел позвоночника (поперечной мышцы живота, многораздельной мышцы);</w:t>
            </w:r>
          </w:p>
          <w:p w:rsidR="00C04C64" w:rsidRPr="00C04C64" w:rsidRDefault="00C04C64" w:rsidP="00C04C64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Последующую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коактивацию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глубоких мышц с поверхностными с целью формирования оптимального двигательного стереотипа;</w:t>
            </w:r>
          </w:p>
          <w:p w:rsidR="00C04C64" w:rsidRPr="00C04C64" w:rsidRDefault="00C04C64" w:rsidP="00C04C64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Сенсомоторную тренировку – тренировку 3D;</w:t>
            </w:r>
          </w:p>
          <w:p w:rsidR="00C04C64" w:rsidRPr="00C04C64" w:rsidRDefault="00C04C64" w:rsidP="00C04C64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источника боли, а не её внешних признаков;</w:t>
            </w:r>
          </w:p>
          <w:p w:rsidR="00C04C64" w:rsidRPr="00C04C64" w:rsidRDefault="00C04C64" w:rsidP="00C04C64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Быстрый и в то же время длительный эффект уже после первого сеанса;</w:t>
            </w:r>
          </w:p>
          <w:p w:rsidR="00C04C64" w:rsidRPr="00C04C64" w:rsidRDefault="00C04C64" w:rsidP="00C04C64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Возможность поддержания эффекта при помощи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Экзарта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mini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домашних условиях;</w:t>
            </w:r>
          </w:p>
          <w:p w:rsidR="00C04C64" w:rsidRPr="00C04C64" w:rsidRDefault="00C04C64" w:rsidP="00C04C64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Минимальное влияние гравитации на движения и 3D тренировка;</w:t>
            </w:r>
          </w:p>
          <w:p w:rsidR="00C04C64" w:rsidRPr="00C04C64" w:rsidRDefault="00C04C64" w:rsidP="00C04C64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Тренировка сенсомоторного контроля на нестабильной опоре.</w:t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Научное обоснование методики</w:t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Нейромышечная активация - это современная, научно обоснованная методика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кинезитерапии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разработанная в начале XXI века. Сущность методики заключается в активации системы глубоких (локальных) мышц, обеспечивающих стабилизацию крупных суставов и позвоночника, с последующей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коактивацией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поверхностных мышц, добиваясь формирования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кинематически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верного движения, следствием чего является восстановление оптимального двигательного стереотипа.</w:t>
            </w: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Стабилизация – ограничение избыточной степени свободы движений в суставе.</w:t>
            </w: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Стабилизация может быть внешней (корсеты,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ортезы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т.д.) и внутренней.</w:t>
            </w: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Исследования показали, что поперечная мышца живота сокращается при всех быстрых движениях тела, верхних и нижних конечностей, до того как активируются мышцы, производящие движение. У больных с хроническим болевым синдромом такой механизм не функционирует.</w:t>
            </w: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Нарушение функции глубоких (локальных) мышц является главной причиной хронических болевых симптомов поясничного отдела позвоночника. Ряд научных исследований подтверждает, что хронические болевые симптомы поясничного отдела позвоночника сопряжены с ослаблением механизмов активации, уменьшением силы, выносливости и даже атрофии этих мышц. Причем активность, сила и выносливость глубоких мышц не восстанавливается спонтанно (автоматически) после первого эпизода боли в пояснице.</w:t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Восстановление нервно-мышечного контроля включает 3 основных элемента:</w:t>
            </w:r>
          </w:p>
          <w:p w:rsidR="00C04C64" w:rsidRPr="00C04C64" w:rsidRDefault="00C04C64" w:rsidP="00C04C64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</w:t>
            </w:r>
            <w:bookmarkStart w:id="0" w:name="_GoBack"/>
            <w:bookmarkEnd w:id="0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нения в закрытой кинематической цепи</w:t>
            </w:r>
          </w:p>
          <w:p w:rsidR="00C04C64" w:rsidRPr="00C04C64" w:rsidRDefault="00C04C64" w:rsidP="00C04C64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Упражнения с нестабильной опорой</w:t>
            </w:r>
          </w:p>
          <w:p w:rsidR="00C04C64" w:rsidRPr="00C04C64" w:rsidRDefault="00C04C64" w:rsidP="00C04C64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Тренировка в трех плоскостях (3D тренировка)</w:t>
            </w:r>
          </w:p>
          <w:p w:rsidR="00C04C64" w:rsidRPr="00C04C64" w:rsidRDefault="00C04C64" w:rsidP="00C04C6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Нестабильная опора при упражнениях с помощью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кинезитерапевтической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установки «ЭКЗАРТА»:</w:t>
            </w:r>
          </w:p>
          <w:p w:rsidR="00C04C64" w:rsidRPr="00C04C64" w:rsidRDefault="00C04C64" w:rsidP="00C04C64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Отличная стимуляция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содружественной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работы агонистов, антагонистов</w:t>
            </w:r>
          </w:p>
          <w:p w:rsidR="00C04C64" w:rsidRPr="00C04C64" w:rsidRDefault="00C04C64" w:rsidP="00C04C64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Интегрирует глубокие (локальные) мышцы с поверхностными (глобальными или двигательными)</w:t>
            </w:r>
          </w:p>
          <w:p w:rsidR="00C04C64" w:rsidRPr="00C04C64" w:rsidRDefault="00C04C64" w:rsidP="00C04C64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Формирует функциональную стабильность (динамическую стабилизацию), объединяя работу пассивной активной подсистем и ЦНС</w:t>
            </w:r>
          </w:p>
          <w:p w:rsidR="00C04C64" w:rsidRPr="00C04C64" w:rsidRDefault="00C04C64" w:rsidP="00C04C64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Тренирует функциональные образцы движений (тренировка 3D), необходимые как в повседневной жизни, так и в спорте высших достижений</w:t>
            </w:r>
          </w:p>
          <w:p w:rsidR="00C04C64" w:rsidRPr="00C04C64" w:rsidRDefault="00C04C64" w:rsidP="00C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5638800" cy="3974465"/>
                  <wp:effectExtent l="0" t="0" r="0" b="6985"/>
                  <wp:docPr id="1" name="Рисунок 1" descr="Система реабилитации &quot;ЭКЗАР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стема реабилитации &quot;ЭКЗАР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97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C64" w:rsidRPr="00C04C64" w:rsidRDefault="00C04C64" w:rsidP="00C04C64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04C64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ru-RU"/>
              </w:rPr>
              <w:t>Результат занятий по системе «</w:t>
            </w:r>
            <w:proofErr w:type="spellStart"/>
            <w:r w:rsidRPr="00C04C64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ru-RU"/>
              </w:rPr>
              <w:t>Экзарта</w:t>
            </w:r>
            <w:proofErr w:type="spellEnd"/>
            <w:r w:rsidRPr="00C04C64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ru-RU"/>
              </w:rPr>
              <w:t>»</w:t>
            </w:r>
          </w:p>
          <w:p w:rsidR="00C04C64" w:rsidRPr="00C04C64" w:rsidRDefault="00C04C64" w:rsidP="00C04C64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источника боли, а не её внешних признаков</w:t>
            </w:r>
          </w:p>
          <w:p w:rsidR="00C04C64" w:rsidRPr="00C04C64" w:rsidRDefault="00C04C64" w:rsidP="00C04C64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Быстрый и в то же время длительный эффект уже после первого сеанса</w:t>
            </w:r>
          </w:p>
          <w:p w:rsidR="00C04C64" w:rsidRPr="00C04C64" w:rsidRDefault="00C04C64" w:rsidP="00C04C64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Возможность поддержания эффекта при помощи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Экзарта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mini</w:t>
            </w:r>
            <w:proofErr w:type="spellEnd"/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домашних условиях</w:t>
            </w:r>
          </w:p>
          <w:p w:rsidR="00C04C64" w:rsidRPr="00C04C64" w:rsidRDefault="00C04C64" w:rsidP="00C04C64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Минимальное влияние гравитации на движения и 3D тренировка</w:t>
            </w:r>
          </w:p>
          <w:p w:rsidR="00C04C64" w:rsidRPr="00C04C64" w:rsidRDefault="00C04C64" w:rsidP="00C04C64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4C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Тренировка сенсомоторного контроля на нестабильной опоре</w:t>
            </w:r>
          </w:p>
        </w:tc>
      </w:tr>
    </w:tbl>
    <w:p w:rsidR="00ED205C" w:rsidRDefault="00ED205C"/>
    <w:sectPr w:rsidR="00ED205C" w:rsidSect="00C04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191C"/>
    <w:multiLevelType w:val="multilevel"/>
    <w:tmpl w:val="11DE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A318B"/>
    <w:multiLevelType w:val="multilevel"/>
    <w:tmpl w:val="E04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6A63"/>
    <w:multiLevelType w:val="multilevel"/>
    <w:tmpl w:val="40C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D2C64"/>
    <w:multiLevelType w:val="multilevel"/>
    <w:tmpl w:val="7DB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4022F"/>
    <w:multiLevelType w:val="multilevel"/>
    <w:tmpl w:val="F2FE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4"/>
    <w:rsid w:val="009F089D"/>
    <w:rsid w:val="00C04C64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FD6E8-7486-43CF-BA33-C38E2BA3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">
    <w:name w:val="strong"/>
    <w:basedOn w:val="a"/>
    <w:rsid w:val="00C0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0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2022-04-15T11:51:00Z</dcterms:created>
  <dcterms:modified xsi:type="dcterms:W3CDTF">2022-04-15T11:52:00Z</dcterms:modified>
</cp:coreProperties>
</file>