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68" w:rsidRDefault="00341C68" w:rsidP="0098185A">
      <w:pPr>
        <w:spacing w:line="360" w:lineRule="auto"/>
        <w:rPr>
          <w:rFonts w:ascii="Times New Roman" w:hAnsi="Times New Roman" w:cs="Times New Roman"/>
          <w:b/>
          <w:sz w:val="32"/>
          <w:szCs w:val="28"/>
        </w:rPr>
      </w:pPr>
      <w:bookmarkStart w:id="0" w:name="_GoBack"/>
      <w:bookmarkEnd w:id="0"/>
    </w:p>
    <w:p w:rsidR="00F629C7" w:rsidRDefault="00F629C7" w:rsidP="0098185A">
      <w:pPr>
        <w:spacing w:line="360" w:lineRule="auto"/>
        <w:rPr>
          <w:rFonts w:ascii="Times New Roman" w:hAnsi="Times New Roman" w:cs="Times New Roman"/>
          <w:b/>
          <w:sz w:val="32"/>
          <w:szCs w:val="28"/>
        </w:rPr>
      </w:pPr>
    </w:p>
    <w:p w:rsidR="00F629C7" w:rsidRPr="00F629C7" w:rsidRDefault="00F629C7" w:rsidP="0098185A">
      <w:pPr>
        <w:spacing w:line="360" w:lineRule="auto"/>
        <w:rPr>
          <w:rFonts w:ascii="Times New Roman" w:hAnsi="Times New Roman" w:cs="Times New Roman"/>
          <w:b/>
          <w:sz w:val="32"/>
          <w:szCs w:val="28"/>
        </w:rPr>
      </w:pPr>
    </w:p>
    <w:p w:rsidR="00341C68" w:rsidRPr="00F629C7" w:rsidRDefault="00341C68" w:rsidP="00341C68">
      <w:pPr>
        <w:spacing w:after="0" w:line="360" w:lineRule="auto"/>
        <w:jc w:val="both"/>
        <w:rPr>
          <w:rFonts w:ascii="Times New Roman" w:eastAsia="Times New Roman" w:hAnsi="Times New Roman" w:cs="Times New Roman"/>
          <w:sz w:val="28"/>
          <w:szCs w:val="20"/>
          <w:lang w:eastAsia="ru-RU"/>
        </w:rPr>
      </w:pPr>
    </w:p>
    <w:p w:rsidR="0098185A" w:rsidRPr="00F629C7" w:rsidRDefault="0098185A" w:rsidP="00341C68">
      <w:pPr>
        <w:spacing w:after="0" w:line="240" w:lineRule="auto"/>
        <w:rPr>
          <w:rFonts w:ascii="Times New Roman" w:eastAsia="Times New Roman" w:hAnsi="Times New Roman" w:cs="Times New Roman"/>
          <w:b/>
          <w:spacing w:val="-20"/>
          <w:sz w:val="72"/>
          <w:szCs w:val="20"/>
          <w:lang w:eastAsia="ru-RU"/>
        </w:rPr>
      </w:pPr>
    </w:p>
    <w:p w:rsidR="00341C68" w:rsidRPr="00F629C7" w:rsidRDefault="00F629C7" w:rsidP="0098185A">
      <w:pPr>
        <w:spacing w:after="0" w:line="240" w:lineRule="auto"/>
        <w:jc w:val="center"/>
        <w:rPr>
          <w:rFonts w:ascii="Times New Roman" w:eastAsia="Times New Roman" w:hAnsi="Times New Roman" w:cs="Times New Roman"/>
          <w:b/>
          <w:spacing w:val="-20"/>
          <w:sz w:val="72"/>
          <w:szCs w:val="20"/>
          <w:lang w:eastAsia="ru-RU"/>
        </w:rPr>
      </w:pPr>
      <w:r w:rsidRPr="00F629C7">
        <w:rPr>
          <w:rFonts w:ascii="Times New Roman" w:eastAsia="Times New Roman" w:hAnsi="Times New Roman" w:cs="Times New Roman"/>
          <w:b/>
          <w:spacing w:val="-20"/>
          <w:sz w:val="72"/>
          <w:szCs w:val="20"/>
          <w:lang w:eastAsia="ru-RU"/>
        </w:rPr>
        <w:t>ПРОЕКТ</w:t>
      </w:r>
      <w:r w:rsidR="00001291" w:rsidRPr="00F629C7">
        <w:rPr>
          <w:rFonts w:ascii="Times New Roman" w:eastAsia="Times New Roman" w:hAnsi="Times New Roman" w:cs="Times New Roman"/>
          <w:b/>
          <w:spacing w:val="-20"/>
          <w:sz w:val="72"/>
          <w:szCs w:val="20"/>
          <w:lang w:eastAsia="ru-RU"/>
        </w:rPr>
        <w:t xml:space="preserve"> </w:t>
      </w:r>
      <w:r w:rsidR="0098185A" w:rsidRPr="00F629C7">
        <w:rPr>
          <w:rFonts w:ascii="Times New Roman" w:eastAsia="Times New Roman" w:hAnsi="Times New Roman" w:cs="Times New Roman"/>
          <w:b/>
          <w:spacing w:val="-20"/>
          <w:sz w:val="72"/>
          <w:szCs w:val="20"/>
          <w:lang w:eastAsia="ru-RU"/>
        </w:rPr>
        <w:t xml:space="preserve">   </w:t>
      </w:r>
    </w:p>
    <w:p w:rsidR="00341C68" w:rsidRPr="00F629C7" w:rsidRDefault="00341C68" w:rsidP="00341C68">
      <w:pPr>
        <w:spacing w:after="0" w:line="240" w:lineRule="auto"/>
        <w:jc w:val="center"/>
        <w:rPr>
          <w:rFonts w:ascii="Times New Roman" w:eastAsia="Times New Roman" w:hAnsi="Times New Roman" w:cs="Times New Roman"/>
          <w:b/>
          <w:sz w:val="72"/>
          <w:szCs w:val="20"/>
          <w:lang w:eastAsia="ru-RU"/>
        </w:rPr>
      </w:pPr>
    </w:p>
    <w:p w:rsidR="00F629C7" w:rsidRPr="00F629C7" w:rsidRDefault="00F629C7" w:rsidP="00F629C7">
      <w:pPr>
        <w:spacing w:after="0" w:line="240" w:lineRule="auto"/>
        <w:rPr>
          <w:rFonts w:ascii="Times New Roman" w:eastAsia="Times New Roman" w:hAnsi="Times New Roman" w:cs="Times New Roman"/>
          <w:b/>
          <w:sz w:val="160"/>
          <w:szCs w:val="20"/>
          <w:lang w:eastAsia="ru-RU"/>
        </w:rPr>
      </w:pPr>
    </w:p>
    <w:p w:rsidR="00F629C7" w:rsidRPr="00F629C7" w:rsidRDefault="00341C68" w:rsidP="00F629C7">
      <w:pPr>
        <w:spacing w:after="0" w:line="360" w:lineRule="auto"/>
        <w:jc w:val="center"/>
        <w:rPr>
          <w:rFonts w:ascii="Times New Roman" w:eastAsia="Times New Roman" w:hAnsi="Times New Roman" w:cs="Times New Roman"/>
          <w:b/>
          <w:sz w:val="40"/>
          <w:szCs w:val="20"/>
          <w:lang w:eastAsia="ru-RU"/>
        </w:rPr>
      </w:pPr>
      <w:r w:rsidRPr="00F629C7">
        <w:rPr>
          <w:rFonts w:ascii="Times New Roman" w:eastAsia="Times New Roman" w:hAnsi="Times New Roman" w:cs="Times New Roman"/>
          <w:b/>
          <w:sz w:val="40"/>
          <w:szCs w:val="20"/>
          <w:lang w:eastAsia="ru-RU"/>
        </w:rPr>
        <w:t>на тему:</w:t>
      </w:r>
    </w:p>
    <w:p w:rsidR="0098185A" w:rsidRPr="00F629C7" w:rsidRDefault="00F629C7" w:rsidP="00F629C7">
      <w:pPr>
        <w:spacing w:after="0" w:line="240" w:lineRule="auto"/>
        <w:jc w:val="center"/>
        <w:rPr>
          <w:rFonts w:ascii="Times New Roman" w:eastAsia="Times New Roman" w:hAnsi="Times New Roman" w:cs="Times New Roman"/>
          <w:b/>
          <w:caps/>
          <w:sz w:val="32"/>
          <w:szCs w:val="28"/>
          <w:lang w:eastAsia="ru-RU"/>
        </w:rPr>
      </w:pPr>
      <w:r>
        <w:rPr>
          <w:rFonts w:ascii="Times New Roman" w:eastAsia="Times New Roman" w:hAnsi="Times New Roman" w:cs="Times New Roman"/>
          <w:b/>
          <w:caps/>
          <w:sz w:val="32"/>
          <w:szCs w:val="28"/>
          <w:lang w:eastAsia="ru-RU"/>
        </w:rPr>
        <w:t>«</w:t>
      </w:r>
      <w:r w:rsidR="0098185A" w:rsidRPr="00F629C7">
        <w:rPr>
          <w:rFonts w:ascii="Times New Roman" w:eastAsia="Times New Roman" w:hAnsi="Times New Roman" w:cs="Times New Roman"/>
          <w:b/>
          <w:caps/>
          <w:sz w:val="32"/>
          <w:szCs w:val="28"/>
          <w:lang w:eastAsia="ru-RU"/>
        </w:rPr>
        <w:t>Идея создания системы альтернативной коммуникации Макатон в коррекции РАС</w:t>
      </w:r>
      <w:r>
        <w:rPr>
          <w:rFonts w:ascii="Times New Roman" w:eastAsia="Times New Roman" w:hAnsi="Times New Roman" w:cs="Times New Roman"/>
          <w:b/>
          <w:caps/>
          <w:sz w:val="32"/>
          <w:szCs w:val="28"/>
          <w:lang w:eastAsia="ru-RU"/>
        </w:rPr>
        <w:t>»</w:t>
      </w:r>
    </w:p>
    <w:p w:rsidR="0098185A" w:rsidRPr="00F629C7" w:rsidRDefault="0098185A" w:rsidP="0098185A">
      <w:pPr>
        <w:spacing w:after="0" w:line="240" w:lineRule="auto"/>
        <w:jc w:val="both"/>
        <w:rPr>
          <w:rFonts w:ascii="Times New Roman" w:eastAsia="Times New Roman" w:hAnsi="Times New Roman" w:cs="Times New Roman"/>
          <w:b/>
          <w:caps/>
          <w:sz w:val="32"/>
          <w:szCs w:val="28"/>
          <w:lang w:eastAsia="ru-RU"/>
        </w:rPr>
      </w:pPr>
    </w:p>
    <w:p w:rsidR="00341C68" w:rsidRPr="00F629C7" w:rsidRDefault="00341C68" w:rsidP="00341C68">
      <w:pPr>
        <w:spacing w:after="0" w:line="240" w:lineRule="auto"/>
        <w:jc w:val="both"/>
        <w:rPr>
          <w:rFonts w:ascii="Times New Roman" w:eastAsia="Times New Roman" w:hAnsi="Times New Roman" w:cs="Times New Roman"/>
          <w:sz w:val="28"/>
          <w:szCs w:val="20"/>
          <w:lang w:eastAsia="ru-RU"/>
        </w:rPr>
      </w:pPr>
    </w:p>
    <w:p w:rsidR="00341C68" w:rsidRDefault="00341C68"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F629C7" w:rsidRDefault="00F629C7" w:rsidP="00341C68">
      <w:pPr>
        <w:spacing w:after="0" w:line="240" w:lineRule="auto"/>
        <w:jc w:val="both"/>
        <w:rPr>
          <w:rFonts w:ascii="Times New Roman" w:eastAsia="Times New Roman" w:hAnsi="Times New Roman" w:cs="Times New Roman"/>
          <w:sz w:val="24"/>
          <w:szCs w:val="20"/>
          <w:lang w:eastAsia="ru-RU"/>
        </w:rPr>
      </w:pPr>
    </w:p>
    <w:p w:rsidR="00341C68" w:rsidRDefault="00341C68" w:rsidP="00F629C7">
      <w:pPr>
        <w:shd w:val="clear" w:color="auto" w:fill="FFFFFF"/>
        <w:spacing w:after="0" w:line="360" w:lineRule="auto"/>
        <w:rPr>
          <w:rFonts w:ascii="Times New Roman" w:eastAsia="Times New Roman" w:hAnsi="Times New Roman" w:cs="Times New Roman"/>
          <w:sz w:val="24"/>
          <w:szCs w:val="20"/>
          <w:lang w:eastAsia="ru-RU"/>
        </w:rPr>
      </w:pPr>
    </w:p>
    <w:p w:rsidR="00F629C7" w:rsidRDefault="00F629C7" w:rsidP="00F629C7">
      <w:pPr>
        <w:shd w:val="clear" w:color="auto" w:fill="FFFFFF"/>
        <w:spacing w:after="0" w:line="360" w:lineRule="auto"/>
        <w:rPr>
          <w:rFonts w:ascii="Times New Roman" w:eastAsia="Times New Roman" w:hAnsi="Times New Roman" w:cs="Times New Roman"/>
          <w:sz w:val="24"/>
          <w:szCs w:val="20"/>
          <w:lang w:eastAsia="ru-RU"/>
        </w:rPr>
      </w:pPr>
    </w:p>
    <w:p w:rsidR="00F629C7" w:rsidRPr="00341C68" w:rsidRDefault="00F629C7" w:rsidP="00341C68">
      <w:pPr>
        <w:shd w:val="clear" w:color="auto" w:fill="FFFFFF"/>
        <w:spacing w:after="0" w:line="360" w:lineRule="auto"/>
        <w:ind w:firstLine="709"/>
        <w:jc w:val="center"/>
        <w:rPr>
          <w:rFonts w:ascii="Times New Roman" w:eastAsia="Times New Roman" w:hAnsi="Times New Roman" w:cs="Times New Roman"/>
          <w:sz w:val="24"/>
          <w:szCs w:val="20"/>
          <w:lang w:eastAsia="ru-RU"/>
        </w:rPr>
      </w:pPr>
    </w:p>
    <w:p w:rsidR="00341C68" w:rsidRPr="00341C68" w:rsidRDefault="00341C68" w:rsidP="00341C68">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341C68">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5854065</wp:posOffset>
                </wp:positionH>
                <wp:positionV relativeFrom="paragraph">
                  <wp:posOffset>-323850</wp:posOffset>
                </wp:positionV>
                <wp:extent cx="104775" cy="142875"/>
                <wp:effectExtent l="5715" t="9525" r="1333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25E155F" id="Прямоугольник 1" o:spid="_x0000_s1026" style="position:absolute;margin-left:460.95pt;margin-top:-25.5pt;width:8.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" strokecolor="white [3212]"/>
            </w:pict>
          </mc:Fallback>
        </mc:AlternateContent>
      </w:r>
      <w:r w:rsidRPr="00341C68">
        <w:rPr>
          <w:rFonts w:ascii="Times New Roman" w:eastAsia="Times New Roman" w:hAnsi="Times New Roman" w:cs="Times New Roman"/>
          <w:b/>
          <w:sz w:val="28"/>
          <w:szCs w:val="28"/>
          <w:lang w:eastAsia="ru-RU"/>
        </w:rPr>
        <w:t>Оглавление</w:t>
      </w:r>
    </w:p>
    <w:p w:rsidR="00341C68" w:rsidRPr="00341C68" w:rsidRDefault="00341C68" w:rsidP="00341C68">
      <w:pPr>
        <w:shd w:val="clear" w:color="auto" w:fill="FFFFFF"/>
        <w:spacing w:after="0" w:line="360" w:lineRule="auto"/>
        <w:ind w:firstLine="709"/>
        <w:rPr>
          <w:rFonts w:ascii="Times New Roman" w:eastAsia="Times New Roman" w:hAnsi="Times New Roman" w:cs="Times New Roman"/>
          <w:b/>
          <w:sz w:val="28"/>
          <w:szCs w:val="28"/>
          <w:lang w:eastAsia="ru-RU"/>
        </w:rPr>
      </w:pPr>
    </w:p>
    <w:p w:rsidR="00341C68" w:rsidRPr="00341C68" w:rsidRDefault="00341C68" w:rsidP="00341C68">
      <w:pPr>
        <w:tabs>
          <w:tab w:val="right" w:leader="dot" w:pos="9345"/>
        </w:tabs>
        <w:spacing w:after="100" w:line="276" w:lineRule="auto"/>
        <w:rPr>
          <w:rFonts w:ascii="Times New Roman" w:eastAsiaTheme="minorEastAsia" w:hAnsi="Times New Roman" w:cs="Times New Roman"/>
          <w:noProof/>
          <w:sz w:val="28"/>
          <w:szCs w:val="28"/>
          <w:lang w:eastAsia="ru-RU"/>
        </w:rPr>
      </w:pPr>
      <w:r w:rsidRPr="00341C68">
        <w:rPr>
          <w:rFonts w:ascii="Times New Roman" w:hAnsi="Times New Roman" w:cs="Times New Roman"/>
          <w:color w:val="FF0000"/>
          <w:sz w:val="28"/>
          <w:szCs w:val="28"/>
        </w:rPr>
        <w:fldChar w:fldCharType="begin"/>
      </w:r>
      <w:r w:rsidRPr="00341C68">
        <w:rPr>
          <w:rFonts w:ascii="Times New Roman" w:hAnsi="Times New Roman" w:cs="Times New Roman"/>
          <w:color w:val="FF0000"/>
          <w:sz w:val="28"/>
          <w:szCs w:val="28"/>
        </w:rPr>
        <w:instrText xml:space="preserve"> TOC \o "1-3" \h \z \u </w:instrText>
      </w:r>
      <w:r w:rsidRPr="00341C68">
        <w:rPr>
          <w:rFonts w:ascii="Times New Roman" w:hAnsi="Times New Roman" w:cs="Times New Roman"/>
          <w:color w:val="FF0000"/>
          <w:sz w:val="28"/>
          <w:szCs w:val="28"/>
        </w:rPr>
        <w:fldChar w:fldCharType="separate"/>
      </w:r>
      <w:hyperlink w:anchor="_Toc9796491" w:history="1">
        <w:r w:rsidRPr="00341C68">
          <w:rPr>
            <w:rFonts w:ascii="Times New Roman" w:hAnsi="Times New Roman" w:cs="Times New Roman"/>
            <w:noProof/>
            <w:color w:val="0563C1" w:themeColor="hyperlink"/>
            <w:sz w:val="28"/>
            <w:szCs w:val="28"/>
            <w:u w:val="single"/>
          </w:rPr>
          <w:t>Введение</w:t>
        </w:r>
        <w:r w:rsidRPr="00341C68">
          <w:rPr>
            <w:rFonts w:ascii="Times New Roman" w:hAnsi="Times New Roman" w:cs="Times New Roman"/>
            <w:noProof/>
            <w:webHidden/>
            <w:sz w:val="28"/>
            <w:szCs w:val="28"/>
          </w:rPr>
          <w:tab/>
        </w:r>
      </w:hyperlink>
    </w:p>
    <w:p w:rsidR="00341C68" w:rsidRPr="00341C68" w:rsidRDefault="006612CD" w:rsidP="00341C68">
      <w:pPr>
        <w:tabs>
          <w:tab w:val="right" w:leader="dot" w:pos="9345"/>
        </w:tabs>
        <w:spacing w:after="100" w:line="276" w:lineRule="auto"/>
        <w:rPr>
          <w:rFonts w:ascii="Times New Roman" w:eastAsiaTheme="minorEastAsia" w:hAnsi="Times New Roman" w:cs="Times New Roman"/>
          <w:noProof/>
          <w:sz w:val="28"/>
          <w:szCs w:val="28"/>
          <w:lang w:eastAsia="ru-RU"/>
        </w:rPr>
      </w:pPr>
      <w:hyperlink w:anchor="_Toc9796492" w:history="1">
        <w:r w:rsidR="00341C68" w:rsidRPr="00341C68">
          <w:rPr>
            <w:rFonts w:ascii="Times New Roman" w:eastAsia="Times New Roman" w:hAnsi="Times New Roman" w:cs="Times New Roman"/>
            <w:noProof/>
            <w:color w:val="0563C1" w:themeColor="hyperlink"/>
            <w:sz w:val="28"/>
            <w:szCs w:val="28"/>
            <w:u w:val="single"/>
          </w:rPr>
          <w:t xml:space="preserve">Глава 1. </w:t>
        </w:r>
        <w:r w:rsidR="00530529">
          <w:rPr>
            <w:rFonts w:ascii="Times New Roman" w:eastAsia="Times New Roman" w:hAnsi="Times New Roman" w:cs="Times New Roman"/>
            <w:noProof/>
            <w:color w:val="0563C1" w:themeColor="hyperlink"/>
            <w:sz w:val="28"/>
            <w:szCs w:val="28"/>
            <w:u w:val="single"/>
            <w:lang w:eastAsia="ru-RU"/>
          </w:rPr>
          <w:t>Исторический аспект создания методики альтернативной коммуникации</w:t>
        </w:r>
        <w:r w:rsidR="00341C68" w:rsidRPr="00341C68">
          <w:rPr>
            <w:rFonts w:ascii="Times New Roman" w:hAnsi="Times New Roman" w:cs="Times New Roman"/>
            <w:noProof/>
            <w:webHidden/>
            <w:sz w:val="28"/>
            <w:szCs w:val="28"/>
          </w:rPr>
          <w:t xml:space="preserve">                                          </w:t>
        </w:r>
      </w:hyperlink>
    </w:p>
    <w:p w:rsidR="00341C68" w:rsidRPr="00341C68" w:rsidRDefault="006612CD" w:rsidP="00530529">
      <w:pPr>
        <w:tabs>
          <w:tab w:val="right" w:leader="dot" w:pos="9345"/>
        </w:tabs>
        <w:spacing w:after="0" w:line="360" w:lineRule="auto"/>
        <w:ind w:left="220"/>
        <w:rPr>
          <w:rFonts w:ascii="Times New Roman" w:eastAsia="Calibri" w:hAnsi="Times New Roman" w:cs="Times New Roman"/>
          <w:noProof/>
          <w:color w:val="0563C1" w:themeColor="hyperlink"/>
          <w:sz w:val="28"/>
          <w:szCs w:val="28"/>
          <w:u w:val="single"/>
        </w:rPr>
      </w:pPr>
      <w:hyperlink w:anchor="_Toc9796493" w:history="1">
        <w:r w:rsidR="00341C68" w:rsidRPr="00341C68">
          <w:rPr>
            <w:rFonts w:ascii="Times New Roman" w:eastAsia="Calibri" w:hAnsi="Times New Roman" w:cs="Times New Roman"/>
            <w:noProof/>
            <w:color w:val="0563C1" w:themeColor="hyperlink"/>
            <w:sz w:val="28"/>
            <w:szCs w:val="28"/>
            <w:u w:val="single"/>
          </w:rPr>
          <w:t xml:space="preserve">1.1. </w:t>
        </w:r>
        <w:r w:rsidR="00530529" w:rsidRPr="00530529">
          <w:rPr>
            <w:rFonts w:ascii="Times New Roman" w:eastAsia="Calibri" w:hAnsi="Times New Roman" w:cs="Times New Roman"/>
            <w:noProof/>
            <w:color w:val="0563C1" w:themeColor="hyperlink"/>
            <w:sz w:val="28"/>
            <w:szCs w:val="28"/>
            <w:u w:val="single"/>
          </w:rPr>
          <w:t xml:space="preserve">История </w:t>
        </w:r>
        <w:r w:rsidR="00530529">
          <w:rPr>
            <w:rFonts w:ascii="Times New Roman" w:eastAsia="Calibri" w:hAnsi="Times New Roman" w:cs="Times New Roman"/>
            <w:noProof/>
            <w:color w:val="0563C1" w:themeColor="hyperlink"/>
            <w:sz w:val="28"/>
            <w:szCs w:val="28"/>
            <w:u w:val="single"/>
          </w:rPr>
          <w:t>и идея создания</w:t>
        </w:r>
        <w:r w:rsidR="00530529" w:rsidRPr="00530529">
          <w:rPr>
            <w:rFonts w:ascii="Times New Roman" w:eastAsia="Calibri" w:hAnsi="Times New Roman" w:cs="Times New Roman"/>
            <w:noProof/>
            <w:color w:val="0563C1" w:themeColor="hyperlink"/>
            <w:sz w:val="28"/>
            <w:szCs w:val="28"/>
            <w:u w:val="single"/>
          </w:rPr>
          <w:t xml:space="preserve"> системы альтернативной коммуникации  Макатон</w:t>
        </w:r>
        <w:r w:rsidR="00341C68" w:rsidRPr="00341C68">
          <w:rPr>
            <w:rFonts w:ascii="Times New Roman" w:eastAsia="Calibri" w:hAnsi="Times New Roman" w:cs="Times New Roman"/>
            <w:noProof/>
            <w:webHidden/>
            <w:color w:val="0563C1" w:themeColor="hyperlink"/>
            <w:sz w:val="28"/>
            <w:szCs w:val="28"/>
            <w:u w:val="single"/>
          </w:rPr>
          <w:tab/>
        </w:r>
      </w:hyperlink>
    </w:p>
    <w:p w:rsidR="00341C68" w:rsidRPr="00341C68" w:rsidRDefault="006612CD" w:rsidP="00341C68">
      <w:pPr>
        <w:tabs>
          <w:tab w:val="right" w:leader="dot" w:pos="9345"/>
        </w:tabs>
        <w:spacing w:after="0" w:line="360" w:lineRule="auto"/>
        <w:ind w:left="220"/>
        <w:rPr>
          <w:rFonts w:ascii="Times New Roman" w:eastAsiaTheme="minorEastAsia" w:hAnsi="Times New Roman" w:cs="Times New Roman"/>
          <w:noProof/>
          <w:sz w:val="28"/>
          <w:szCs w:val="28"/>
          <w:lang w:eastAsia="ru-RU"/>
        </w:rPr>
      </w:pPr>
      <w:hyperlink w:anchor="_Toc9796494" w:history="1">
        <w:r w:rsidR="00341C68" w:rsidRPr="00341C68">
          <w:rPr>
            <w:rFonts w:ascii="Times New Roman" w:eastAsia="Calibri" w:hAnsi="Times New Roman" w:cs="Times New Roman"/>
            <w:noProof/>
            <w:color w:val="0563C1" w:themeColor="hyperlink"/>
            <w:sz w:val="28"/>
            <w:szCs w:val="28"/>
            <w:u w:val="single"/>
          </w:rPr>
          <w:t xml:space="preserve">1.2.  </w:t>
        </w:r>
        <w:r w:rsidR="00530529">
          <w:rPr>
            <w:rFonts w:ascii="Times New Roman" w:eastAsia="Calibri" w:hAnsi="Times New Roman" w:cs="Times New Roman"/>
            <w:noProof/>
            <w:color w:val="0563C1" w:themeColor="hyperlink"/>
            <w:sz w:val="28"/>
            <w:szCs w:val="28"/>
            <w:u w:val="single"/>
          </w:rPr>
          <w:t>История изучения детей с РАС</w:t>
        </w:r>
        <w:r w:rsidR="00341C68" w:rsidRPr="00341C68">
          <w:rPr>
            <w:rFonts w:ascii="Times New Roman" w:hAnsi="Times New Roman" w:cs="Times New Roman"/>
            <w:noProof/>
            <w:webHidden/>
            <w:sz w:val="28"/>
            <w:szCs w:val="28"/>
          </w:rPr>
          <w:tab/>
        </w:r>
        <w:r w:rsidR="00341C68" w:rsidRPr="00341C68">
          <w:rPr>
            <w:rFonts w:ascii="Times New Roman" w:hAnsi="Times New Roman" w:cs="Times New Roman"/>
            <w:noProof/>
            <w:webHidden/>
            <w:sz w:val="28"/>
            <w:szCs w:val="28"/>
          </w:rPr>
          <w:fldChar w:fldCharType="begin"/>
        </w:r>
        <w:r w:rsidR="00341C68" w:rsidRPr="00341C68">
          <w:rPr>
            <w:rFonts w:ascii="Times New Roman" w:hAnsi="Times New Roman" w:cs="Times New Roman"/>
            <w:noProof/>
            <w:webHidden/>
            <w:sz w:val="28"/>
            <w:szCs w:val="28"/>
          </w:rPr>
          <w:instrText xml:space="preserve"> PAGEREF _Toc9796494 \h </w:instrText>
        </w:r>
        <w:r w:rsidR="00341C68" w:rsidRPr="00341C68">
          <w:rPr>
            <w:rFonts w:ascii="Times New Roman" w:hAnsi="Times New Roman" w:cs="Times New Roman"/>
            <w:noProof/>
            <w:webHidden/>
            <w:sz w:val="28"/>
            <w:szCs w:val="28"/>
          </w:rPr>
        </w:r>
        <w:r w:rsidR="00341C68" w:rsidRPr="00341C68">
          <w:rPr>
            <w:rFonts w:ascii="Times New Roman" w:hAnsi="Times New Roman" w:cs="Times New Roman"/>
            <w:noProof/>
            <w:webHidden/>
            <w:sz w:val="28"/>
            <w:szCs w:val="28"/>
          </w:rPr>
          <w:fldChar w:fldCharType="end"/>
        </w:r>
      </w:hyperlink>
    </w:p>
    <w:p w:rsidR="00341C68" w:rsidRPr="00341C68" w:rsidRDefault="006612CD" w:rsidP="00341C68">
      <w:pPr>
        <w:tabs>
          <w:tab w:val="right" w:leader="dot" w:pos="9345"/>
        </w:tabs>
        <w:spacing w:after="100" w:line="276" w:lineRule="auto"/>
        <w:rPr>
          <w:rFonts w:ascii="Times New Roman" w:eastAsiaTheme="minorEastAsia" w:hAnsi="Times New Roman" w:cs="Times New Roman"/>
          <w:noProof/>
          <w:sz w:val="28"/>
          <w:szCs w:val="28"/>
          <w:lang w:eastAsia="ru-RU"/>
        </w:rPr>
      </w:pPr>
      <w:hyperlink w:anchor="_Toc9796496" w:history="1">
        <w:r w:rsidR="00341C68" w:rsidRPr="00341C68">
          <w:rPr>
            <w:rFonts w:ascii="Times New Roman" w:eastAsia="Times New Roman" w:hAnsi="Times New Roman" w:cs="Times New Roman"/>
            <w:noProof/>
            <w:color w:val="0563C1" w:themeColor="hyperlink"/>
            <w:sz w:val="28"/>
            <w:szCs w:val="28"/>
            <w:u w:val="single"/>
          </w:rPr>
          <w:t xml:space="preserve">Глава 2. </w:t>
        </w:r>
        <w:r w:rsidR="00530529">
          <w:rPr>
            <w:rFonts w:ascii="Times New Roman" w:eastAsia="Times New Roman" w:hAnsi="Times New Roman" w:cs="Times New Roman"/>
            <w:noProof/>
            <w:color w:val="0563C1" w:themeColor="hyperlink"/>
            <w:sz w:val="28"/>
            <w:szCs w:val="28"/>
            <w:u w:val="single"/>
            <w:lang w:eastAsia="ru-RU"/>
          </w:rPr>
          <w:t>Современный этап развития системы альте</w:t>
        </w:r>
        <w:r w:rsidR="00F20A55">
          <w:rPr>
            <w:rFonts w:ascii="Times New Roman" w:eastAsia="Times New Roman" w:hAnsi="Times New Roman" w:cs="Times New Roman"/>
            <w:noProof/>
            <w:color w:val="0563C1" w:themeColor="hyperlink"/>
            <w:sz w:val="28"/>
            <w:szCs w:val="28"/>
            <w:u w:val="single"/>
            <w:lang w:eastAsia="ru-RU"/>
          </w:rPr>
          <w:t>р</w:t>
        </w:r>
        <w:r w:rsidR="00530529">
          <w:rPr>
            <w:rFonts w:ascii="Times New Roman" w:eastAsia="Times New Roman" w:hAnsi="Times New Roman" w:cs="Times New Roman"/>
            <w:noProof/>
            <w:color w:val="0563C1" w:themeColor="hyperlink"/>
            <w:sz w:val="28"/>
            <w:szCs w:val="28"/>
            <w:u w:val="single"/>
            <w:lang w:eastAsia="ru-RU"/>
          </w:rPr>
          <w:t>нативной коммуникации Макатон</w:t>
        </w:r>
        <w:r w:rsidR="00341C68" w:rsidRPr="00341C68">
          <w:rPr>
            <w:rFonts w:ascii="Times New Roman" w:hAnsi="Times New Roman" w:cs="Times New Roman"/>
            <w:noProof/>
            <w:webHidden/>
            <w:sz w:val="28"/>
            <w:szCs w:val="28"/>
          </w:rPr>
          <w:t xml:space="preserve">                   </w:t>
        </w:r>
      </w:hyperlink>
    </w:p>
    <w:p w:rsidR="00341C68" w:rsidRPr="00341C68" w:rsidRDefault="006612CD" w:rsidP="00341C68">
      <w:pPr>
        <w:tabs>
          <w:tab w:val="right" w:leader="dot" w:pos="9345"/>
        </w:tabs>
        <w:spacing w:after="0" w:line="360" w:lineRule="auto"/>
        <w:ind w:left="220"/>
        <w:rPr>
          <w:rFonts w:ascii="Times New Roman" w:eastAsiaTheme="minorEastAsia" w:hAnsi="Times New Roman" w:cs="Times New Roman"/>
          <w:noProof/>
          <w:sz w:val="28"/>
          <w:szCs w:val="28"/>
          <w:lang w:eastAsia="ru-RU"/>
        </w:rPr>
      </w:pPr>
      <w:hyperlink w:anchor="_Toc9796497" w:history="1">
        <w:r w:rsidR="00341C68" w:rsidRPr="00341C68">
          <w:rPr>
            <w:rFonts w:ascii="Times New Roman" w:eastAsia="Calibri" w:hAnsi="Times New Roman" w:cs="Times New Roman"/>
            <w:noProof/>
            <w:color w:val="0563C1" w:themeColor="hyperlink"/>
            <w:sz w:val="28"/>
            <w:szCs w:val="28"/>
            <w:u w:val="single"/>
          </w:rPr>
          <w:t xml:space="preserve">2.1. </w:t>
        </w:r>
        <w:r w:rsidR="00B41E0C" w:rsidRPr="00B41E0C">
          <w:rPr>
            <w:rFonts w:ascii="Times New Roman" w:eastAsia="Calibri" w:hAnsi="Times New Roman" w:cs="Times New Roman"/>
            <w:noProof/>
            <w:color w:val="0563C1" w:themeColor="hyperlink"/>
            <w:sz w:val="28"/>
            <w:szCs w:val="28"/>
            <w:u w:val="single"/>
          </w:rPr>
          <w:t>Основные положения системы альтернативной к</w:t>
        </w:r>
        <w:r w:rsidR="00B41E0C">
          <w:rPr>
            <w:rFonts w:ascii="Times New Roman" w:eastAsia="Calibri" w:hAnsi="Times New Roman" w:cs="Times New Roman"/>
            <w:noProof/>
            <w:color w:val="0563C1" w:themeColor="hyperlink"/>
            <w:sz w:val="28"/>
            <w:szCs w:val="28"/>
            <w:u w:val="single"/>
          </w:rPr>
          <w:t>оммуникации Макатон</w:t>
        </w:r>
        <w:r w:rsidR="00341C68" w:rsidRPr="00341C68">
          <w:rPr>
            <w:rFonts w:ascii="Times New Roman" w:hAnsi="Times New Roman" w:cs="Times New Roman"/>
            <w:noProof/>
            <w:webHidden/>
            <w:sz w:val="28"/>
            <w:szCs w:val="28"/>
          </w:rPr>
          <w:tab/>
        </w:r>
      </w:hyperlink>
    </w:p>
    <w:p w:rsidR="00341C68" w:rsidRPr="00341C68" w:rsidRDefault="006612CD" w:rsidP="00341C68">
      <w:pPr>
        <w:tabs>
          <w:tab w:val="right" w:leader="dot" w:pos="9345"/>
        </w:tabs>
        <w:spacing w:after="0" w:line="360" w:lineRule="auto"/>
        <w:ind w:left="220"/>
        <w:rPr>
          <w:rFonts w:ascii="Times New Roman" w:eastAsiaTheme="minorEastAsia" w:hAnsi="Times New Roman" w:cs="Times New Roman"/>
          <w:noProof/>
          <w:sz w:val="28"/>
          <w:szCs w:val="28"/>
          <w:lang w:eastAsia="ru-RU"/>
        </w:rPr>
      </w:pPr>
      <w:hyperlink w:anchor="_Toc9796498" w:history="1">
        <w:r w:rsidR="00341C68" w:rsidRPr="00341C68">
          <w:rPr>
            <w:rFonts w:ascii="Times New Roman" w:eastAsia="Calibri" w:hAnsi="Times New Roman" w:cs="Times New Roman"/>
            <w:noProof/>
            <w:color w:val="0563C1" w:themeColor="hyperlink"/>
            <w:sz w:val="28"/>
            <w:szCs w:val="28"/>
            <w:u w:val="single"/>
          </w:rPr>
          <w:t xml:space="preserve">2.2. </w:t>
        </w:r>
        <w:r w:rsidR="00530529" w:rsidRPr="00530529">
          <w:rPr>
            <w:rFonts w:ascii="Times New Roman" w:eastAsia="Calibri" w:hAnsi="Times New Roman" w:cs="Times New Roman"/>
            <w:noProof/>
            <w:color w:val="0563C1" w:themeColor="hyperlink"/>
            <w:sz w:val="28"/>
            <w:szCs w:val="28"/>
            <w:u w:val="single"/>
          </w:rPr>
          <w:t>Система коррекции РАС с помощью системы альтернативной коммуникации Макатон</w:t>
        </w:r>
        <w:r w:rsidR="00341C68" w:rsidRPr="00341C68">
          <w:rPr>
            <w:rFonts w:ascii="Times New Roman" w:hAnsi="Times New Roman" w:cs="Times New Roman"/>
            <w:noProof/>
            <w:webHidden/>
            <w:sz w:val="28"/>
            <w:szCs w:val="28"/>
          </w:rPr>
          <w:tab/>
        </w:r>
      </w:hyperlink>
    </w:p>
    <w:p w:rsidR="00341C68" w:rsidRPr="00341C68" w:rsidRDefault="006612CD" w:rsidP="00341C68">
      <w:pPr>
        <w:tabs>
          <w:tab w:val="right" w:leader="dot" w:pos="9345"/>
        </w:tabs>
        <w:spacing w:after="100" w:line="276" w:lineRule="auto"/>
        <w:rPr>
          <w:rFonts w:ascii="Times New Roman" w:eastAsiaTheme="minorEastAsia" w:hAnsi="Times New Roman" w:cs="Times New Roman"/>
          <w:noProof/>
          <w:sz w:val="28"/>
          <w:szCs w:val="28"/>
          <w:lang w:eastAsia="ru-RU"/>
        </w:rPr>
      </w:pPr>
      <w:hyperlink w:anchor="_Toc9796502" w:history="1">
        <w:r w:rsidR="00341C68" w:rsidRPr="00341C68">
          <w:rPr>
            <w:rFonts w:ascii="Times New Roman" w:eastAsia="+mn-ea" w:hAnsi="Times New Roman" w:cs="Times New Roman"/>
            <w:noProof/>
            <w:color w:val="0563C1" w:themeColor="hyperlink"/>
            <w:kern w:val="24"/>
            <w:sz w:val="28"/>
            <w:szCs w:val="28"/>
            <w:u w:val="single"/>
            <w:lang w:eastAsia="ru-RU"/>
          </w:rPr>
          <w:t>Заключение</w:t>
        </w:r>
        <w:r w:rsidR="00341C68" w:rsidRPr="00341C68">
          <w:rPr>
            <w:rFonts w:ascii="Times New Roman" w:hAnsi="Times New Roman" w:cs="Times New Roman"/>
            <w:noProof/>
            <w:webHidden/>
            <w:sz w:val="28"/>
            <w:szCs w:val="28"/>
          </w:rPr>
          <w:tab/>
        </w:r>
      </w:hyperlink>
    </w:p>
    <w:p w:rsidR="00341C68" w:rsidRPr="00341C68" w:rsidRDefault="006612CD" w:rsidP="00341C68">
      <w:pPr>
        <w:tabs>
          <w:tab w:val="right" w:leader="dot" w:pos="9345"/>
        </w:tabs>
        <w:spacing w:after="100" w:line="276" w:lineRule="auto"/>
        <w:rPr>
          <w:rFonts w:ascii="Times New Roman" w:eastAsiaTheme="minorEastAsia" w:hAnsi="Times New Roman" w:cs="Times New Roman"/>
          <w:noProof/>
          <w:sz w:val="28"/>
          <w:szCs w:val="28"/>
          <w:lang w:eastAsia="ru-RU"/>
        </w:rPr>
      </w:pPr>
      <w:hyperlink w:anchor="_Toc9796503" w:history="1">
        <w:r w:rsidR="00341C68" w:rsidRPr="00341C68">
          <w:rPr>
            <w:rFonts w:ascii="Times New Roman" w:eastAsia="+mn-ea" w:hAnsi="Times New Roman" w:cs="Times New Roman"/>
            <w:noProof/>
            <w:color w:val="0563C1" w:themeColor="hyperlink"/>
            <w:kern w:val="24"/>
            <w:sz w:val="28"/>
            <w:szCs w:val="28"/>
            <w:u w:val="single"/>
            <w:lang w:eastAsia="ru-RU"/>
          </w:rPr>
          <w:t>Список использованной литературы</w:t>
        </w:r>
        <w:r w:rsidR="00341C68" w:rsidRPr="00341C68">
          <w:rPr>
            <w:rFonts w:ascii="Times New Roman" w:hAnsi="Times New Roman" w:cs="Times New Roman"/>
            <w:noProof/>
            <w:webHidden/>
            <w:sz w:val="28"/>
            <w:szCs w:val="28"/>
          </w:rPr>
          <w:tab/>
        </w:r>
      </w:hyperlink>
    </w:p>
    <w:p w:rsidR="00341C68" w:rsidRPr="00341C68" w:rsidRDefault="006612CD" w:rsidP="00341C68">
      <w:pPr>
        <w:tabs>
          <w:tab w:val="right" w:leader="dot" w:pos="9345"/>
        </w:tabs>
        <w:spacing w:after="100" w:line="276" w:lineRule="auto"/>
        <w:rPr>
          <w:rFonts w:ascii="Times New Roman" w:eastAsiaTheme="minorEastAsia" w:hAnsi="Times New Roman" w:cs="Times New Roman"/>
          <w:noProof/>
          <w:sz w:val="28"/>
          <w:szCs w:val="28"/>
          <w:lang w:eastAsia="ru-RU"/>
        </w:rPr>
      </w:pPr>
      <w:hyperlink w:anchor="_Toc9796504" w:history="1">
        <w:r w:rsidR="00341C68" w:rsidRPr="00341C68">
          <w:rPr>
            <w:rFonts w:ascii="Times New Roman" w:eastAsia="+mn-ea" w:hAnsi="Times New Roman" w:cs="Times New Roman"/>
            <w:noProof/>
            <w:color w:val="0563C1" w:themeColor="hyperlink"/>
            <w:kern w:val="24"/>
            <w:sz w:val="28"/>
            <w:szCs w:val="28"/>
            <w:u w:val="single"/>
            <w:lang w:eastAsia="ru-RU"/>
          </w:rPr>
          <w:t>Приложение</w:t>
        </w:r>
        <w:r w:rsidR="00341C68" w:rsidRPr="00341C68">
          <w:rPr>
            <w:rFonts w:ascii="Times New Roman" w:hAnsi="Times New Roman" w:cs="Times New Roman"/>
            <w:noProof/>
            <w:webHidden/>
            <w:sz w:val="28"/>
            <w:szCs w:val="28"/>
          </w:rPr>
          <w:tab/>
        </w:r>
      </w:hyperlink>
    </w:p>
    <w:p w:rsidR="00341C68" w:rsidRPr="00341C68" w:rsidRDefault="00341C68" w:rsidP="00341C68">
      <w:pPr>
        <w:shd w:val="clear" w:color="auto" w:fill="FFFFFF"/>
        <w:spacing w:after="0" w:line="360" w:lineRule="auto"/>
        <w:jc w:val="both"/>
        <w:rPr>
          <w:rFonts w:ascii="Times New Roman" w:hAnsi="Times New Roman" w:cs="Times New Roman"/>
          <w:color w:val="FF0000"/>
          <w:sz w:val="28"/>
          <w:szCs w:val="28"/>
        </w:rPr>
      </w:pPr>
      <w:r w:rsidRPr="00341C68">
        <w:rPr>
          <w:rFonts w:ascii="Times New Roman" w:hAnsi="Times New Roman" w:cs="Times New Roman"/>
          <w:color w:val="FF0000"/>
          <w:sz w:val="28"/>
          <w:szCs w:val="28"/>
        </w:rPr>
        <w:fldChar w:fldCharType="end"/>
      </w:r>
    </w:p>
    <w:p w:rsidR="00341C68" w:rsidRPr="00341C68" w:rsidRDefault="00341C68" w:rsidP="00341C68">
      <w:pPr>
        <w:rPr>
          <w:rFonts w:ascii="Times New Roman" w:hAnsi="Times New Roman" w:cs="Times New Roman"/>
          <w:b/>
          <w:sz w:val="28"/>
          <w:szCs w:val="28"/>
        </w:rPr>
      </w:pPr>
      <w:r w:rsidRPr="00341C68">
        <w:rPr>
          <w:rFonts w:ascii="Times New Roman" w:hAnsi="Times New Roman" w:cs="Times New Roman"/>
          <w:b/>
          <w:sz w:val="28"/>
          <w:szCs w:val="28"/>
        </w:rPr>
        <w:br w:type="page"/>
      </w: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bookmarkStart w:id="1" w:name="_Toc9796492"/>
      <w:r>
        <w:rPr>
          <w:rFonts w:ascii="Times New Roman" w:eastAsia="Times New Roman" w:hAnsi="Times New Roman" w:cs="Times New Roman"/>
          <w:b/>
          <w:sz w:val="28"/>
          <w:szCs w:val="28"/>
        </w:rPr>
        <w:lastRenderedPageBreak/>
        <w:t>Введение</w:t>
      </w:r>
    </w:p>
    <w:p w:rsidR="00672913" w:rsidRPr="00672913" w:rsidRDefault="00672913" w:rsidP="00672913">
      <w:pPr>
        <w:keepNext/>
        <w:keepLines/>
        <w:spacing w:after="0" w:line="360" w:lineRule="auto"/>
        <w:ind w:firstLine="708"/>
        <w:jc w:val="both"/>
        <w:outlineLvl w:val="0"/>
        <w:rPr>
          <w:rFonts w:ascii="Times New Roman" w:eastAsia="Times New Roman" w:hAnsi="Times New Roman" w:cs="Times New Roman"/>
          <w:b/>
          <w:sz w:val="28"/>
          <w:szCs w:val="28"/>
        </w:rPr>
      </w:pPr>
      <w:r w:rsidRPr="00672913">
        <w:rPr>
          <w:rFonts w:ascii="Times New Roman" w:hAnsi="Times New Roman" w:cs="Times New Roman"/>
          <w:sz w:val="28"/>
          <w:szCs w:val="28"/>
        </w:rPr>
        <w:t xml:space="preserve">До </w:t>
      </w:r>
      <w:r w:rsidR="00A63888">
        <w:rPr>
          <w:rFonts w:ascii="Times New Roman" w:hAnsi="Times New Roman" w:cs="Times New Roman"/>
          <w:sz w:val="28"/>
          <w:szCs w:val="28"/>
        </w:rPr>
        <w:t>недавнего времени</w:t>
      </w:r>
      <w:r w:rsidRPr="00672913">
        <w:rPr>
          <w:rFonts w:ascii="Times New Roman" w:hAnsi="Times New Roman" w:cs="Times New Roman"/>
          <w:sz w:val="28"/>
          <w:szCs w:val="28"/>
        </w:rPr>
        <w:t xml:space="preserve"> дети, нарушение интеллекта которых сочеталось с нарушениями зрения, слуха, речевого развития, эмоционально-волевой сферы, опорно-двигательного аппарата, психическими расстройствами и расстройствами аутистического спектра, считались необучаемыми, т.к. они не могли освоит</w:t>
      </w:r>
      <w:r w:rsidR="00FA2925">
        <w:rPr>
          <w:rFonts w:ascii="Times New Roman" w:hAnsi="Times New Roman" w:cs="Times New Roman"/>
          <w:sz w:val="28"/>
          <w:szCs w:val="28"/>
        </w:rPr>
        <w:t>ь общеобразовательные программы. В</w:t>
      </w:r>
      <w:r w:rsidRPr="00672913">
        <w:rPr>
          <w:rFonts w:ascii="Times New Roman" w:hAnsi="Times New Roman" w:cs="Times New Roman"/>
          <w:sz w:val="28"/>
          <w:szCs w:val="28"/>
        </w:rPr>
        <w:t>оспитанием</w:t>
      </w:r>
      <w:r w:rsidR="00FA2925">
        <w:rPr>
          <w:rFonts w:ascii="Times New Roman" w:hAnsi="Times New Roman" w:cs="Times New Roman"/>
          <w:sz w:val="28"/>
          <w:szCs w:val="28"/>
        </w:rPr>
        <w:t xml:space="preserve"> таких детей</w:t>
      </w:r>
      <w:r w:rsidRPr="00672913">
        <w:rPr>
          <w:rFonts w:ascii="Times New Roman" w:hAnsi="Times New Roman" w:cs="Times New Roman"/>
          <w:sz w:val="28"/>
          <w:szCs w:val="28"/>
        </w:rPr>
        <w:t xml:space="preserve"> </w:t>
      </w:r>
      <w:r w:rsidR="00FA2925">
        <w:rPr>
          <w:rFonts w:ascii="Times New Roman" w:hAnsi="Times New Roman" w:cs="Times New Roman"/>
          <w:sz w:val="28"/>
          <w:szCs w:val="28"/>
        </w:rPr>
        <w:t>в основном занимались родители, не имеющие</w:t>
      </w:r>
      <w:r w:rsidRPr="00672913">
        <w:rPr>
          <w:rFonts w:ascii="Times New Roman" w:hAnsi="Times New Roman" w:cs="Times New Roman"/>
          <w:sz w:val="28"/>
          <w:szCs w:val="28"/>
        </w:rPr>
        <w:t xml:space="preserve"> знания в области специальной педагогики и психологии. Очень часто таким детям в будущем была уготована жизнь в изоляции от общества в психоневрологических интернатах.</w:t>
      </w:r>
    </w:p>
    <w:p w:rsidR="00672913" w:rsidRPr="005132EA" w:rsidRDefault="005132EA" w:rsidP="00B41E0C">
      <w:pPr>
        <w:keepNext/>
        <w:keepLines/>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5132EA">
        <w:rPr>
          <w:rFonts w:ascii="Times New Roman" w:eastAsia="Times New Roman" w:hAnsi="Times New Roman" w:cs="Times New Roman"/>
          <w:sz w:val="28"/>
          <w:szCs w:val="28"/>
        </w:rPr>
        <w:t>Современные данные специальных педагогических дисциплин позволяют говорить о том, что необучаемых детей нет, но у них есть раз</w:t>
      </w:r>
      <w:r w:rsidR="00077A38">
        <w:rPr>
          <w:rFonts w:ascii="Times New Roman" w:eastAsia="Times New Roman" w:hAnsi="Times New Roman" w:cs="Times New Roman"/>
          <w:sz w:val="28"/>
          <w:szCs w:val="28"/>
        </w:rPr>
        <w:t xml:space="preserve">ные возможности для обучения. </w:t>
      </w:r>
      <w:r w:rsidRPr="005132EA">
        <w:rPr>
          <w:rFonts w:ascii="Times New Roman" w:eastAsia="Times New Roman" w:hAnsi="Times New Roman" w:cs="Times New Roman"/>
          <w:sz w:val="28"/>
          <w:szCs w:val="28"/>
        </w:rPr>
        <w:t>1 сентября 2016 г. вступ</w:t>
      </w:r>
      <w:r w:rsidR="00FA2925">
        <w:rPr>
          <w:rFonts w:ascii="Times New Roman" w:eastAsia="Times New Roman" w:hAnsi="Times New Roman" w:cs="Times New Roman"/>
          <w:sz w:val="28"/>
          <w:szCs w:val="28"/>
        </w:rPr>
        <w:t>ил</w:t>
      </w:r>
      <w:r w:rsidRPr="005132EA">
        <w:rPr>
          <w:rFonts w:ascii="Times New Roman" w:eastAsia="Times New Roman" w:hAnsi="Times New Roman" w:cs="Times New Roman"/>
          <w:sz w:val="28"/>
          <w:szCs w:val="28"/>
        </w:rPr>
        <w:t xml:space="preserve"> в силу Федеральный государственный образовательный стандарт образования обучающихся с умственной отсталостью (интеллектуальными нарушениями), в котором представлена совокупность требований по обучению и воспитанию не только детей с лёгкой умственной отсталостью, но и детей с тяжёлой, глубокой умственной отсталостью и с тяжёлыми и множественными нарушениями развития.</w:t>
      </w:r>
    </w:p>
    <w:p w:rsidR="00E34599" w:rsidRDefault="005132EA" w:rsidP="00B41E0C">
      <w:pPr>
        <w:keepNext/>
        <w:keepLines/>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5132EA">
        <w:rPr>
          <w:rFonts w:ascii="Times New Roman" w:eastAsia="Times New Roman" w:hAnsi="Times New Roman" w:cs="Times New Roman"/>
          <w:sz w:val="28"/>
          <w:szCs w:val="28"/>
        </w:rPr>
        <w:t xml:space="preserve">Язык и коммуникация являются основой социального взаимодействия. Большинству людей освоение процесса общения даётся без каких-либо трудностей, но существует </w:t>
      </w:r>
      <w:r w:rsidR="00077A38">
        <w:rPr>
          <w:rFonts w:ascii="Times New Roman" w:eastAsia="Times New Roman" w:hAnsi="Times New Roman" w:cs="Times New Roman"/>
          <w:sz w:val="28"/>
          <w:szCs w:val="28"/>
        </w:rPr>
        <w:t xml:space="preserve">и та </w:t>
      </w:r>
      <w:r w:rsidRPr="005132EA">
        <w:rPr>
          <w:rFonts w:ascii="Times New Roman" w:eastAsia="Times New Roman" w:hAnsi="Times New Roman" w:cs="Times New Roman"/>
          <w:sz w:val="28"/>
          <w:szCs w:val="28"/>
        </w:rPr>
        <w:t xml:space="preserve">немалая часть, которая не способна </w:t>
      </w:r>
      <w:r w:rsidR="00077A38">
        <w:rPr>
          <w:rFonts w:ascii="Times New Roman" w:eastAsia="Times New Roman" w:hAnsi="Times New Roman" w:cs="Times New Roman"/>
          <w:sz w:val="28"/>
          <w:szCs w:val="28"/>
        </w:rPr>
        <w:t>пользоваться речью</w:t>
      </w:r>
      <w:r w:rsidRPr="005132EA">
        <w:rPr>
          <w:rFonts w:ascii="Times New Roman" w:eastAsia="Times New Roman" w:hAnsi="Times New Roman" w:cs="Times New Roman"/>
          <w:sz w:val="28"/>
          <w:szCs w:val="28"/>
        </w:rPr>
        <w:t xml:space="preserve"> для полноценного общения. Одни из них совсем не могут говорить, речь других недостаточно хорошо развита, чтобы выполнять все коммуникативные функции. В этом случае есть необходимость обратиться к другим, альтернативным способам коммуникации, дополняющим и заменяющим речь, то есть к альтернативной и дополнительной коммуникации – АДК.</w:t>
      </w:r>
    </w:p>
    <w:p w:rsidR="00672913" w:rsidRPr="00450D65" w:rsidRDefault="00D81B2D" w:rsidP="00A5549B">
      <w:pPr>
        <w:keepNext/>
        <w:keepLines/>
        <w:spacing w:after="0" w:line="36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sidR="00450D65" w:rsidRPr="00450D65">
        <w:rPr>
          <w:rFonts w:ascii="Times New Roman" w:eastAsia="Times New Roman" w:hAnsi="Times New Roman" w:cs="Times New Roman"/>
          <w:sz w:val="28"/>
          <w:szCs w:val="28"/>
        </w:rPr>
        <w:t>льтернативная и дополнительная коммуникация – необходимое условие развития навыков общения, улучшения социальной адаптации и повышения качества жизни людей с нарушениями развития навыков общения. Кроме того, альтернативную и дополнительную коммуникацию необходимо рассматривать «как часть эффективной образовательной и социальной политики государства в отношении инвалидов и людей с серьезными проблемами коммуникации»</w:t>
      </w: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672913" w:rsidRDefault="00672913" w:rsidP="00B41E0C">
      <w:pPr>
        <w:keepNext/>
        <w:keepLines/>
        <w:spacing w:after="0" w:line="360" w:lineRule="auto"/>
        <w:jc w:val="both"/>
        <w:outlineLvl w:val="0"/>
        <w:rPr>
          <w:rFonts w:ascii="Times New Roman" w:eastAsia="Times New Roman" w:hAnsi="Times New Roman" w:cs="Times New Roman"/>
          <w:b/>
          <w:sz w:val="28"/>
          <w:szCs w:val="28"/>
        </w:rPr>
      </w:pPr>
    </w:p>
    <w:p w:rsidR="00B41E0C" w:rsidRPr="00B41E0C" w:rsidRDefault="00B41E0C" w:rsidP="00B41E0C">
      <w:pPr>
        <w:keepNext/>
        <w:keepLines/>
        <w:spacing w:after="0" w:line="360" w:lineRule="auto"/>
        <w:jc w:val="both"/>
        <w:outlineLvl w:val="0"/>
        <w:rPr>
          <w:rFonts w:ascii="Times New Roman" w:eastAsia="Times New Roman" w:hAnsi="Times New Roman" w:cs="Times New Roman"/>
          <w:b/>
          <w:sz w:val="28"/>
          <w:szCs w:val="28"/>
          <w:lang w:eastAsia="ru-RU"/>
        </w:rPr>
      </w:pPr>
      <w:r w:rsidRPr="00B41E0C">
        <w:rPr>
          <w:rFonts w:ascii="Times New Roman" w:eastAsia="Times New Roman" w:hAnsi="Times New Roman" w:cs="Times New Roman"/>
          <w:b/>
          <w:sz w:val="28"/>
          <w:szCs w:val="28"/>
        </w:rPr>
        <w:lastRenderedPageBreak/>
        <w:t xml:space="preserve">Глава 1. </w:t>
      </w:r>
      <w:bookmarkEnd w:id="1"/>
      <w:r w:rsidRPr="00B41E0C">
        <w:rPr>
          <w:rFonts w:ascii="Times New Roman" w:eastAsia="Times New Roman" w:hAnsi="Times New Roman" w:cs="Times New Roman"/>
          <w:b/>
          <w:sz w:val="28"/>
          <w:szCs w:val="28"/>
          <w:lang w:eastAsia="ru-RU"/>
        </w:rPr>
        <w:t>Исторический аспект создания методики альтернативной коммуникации</w:t>
      </w:r>
    </w:p>
    <w:p w:rsidR="00B41E0C" w:rsidRPr="00B41E0C" w:rsidRDefault="00B41E0C" w:rsidP="00B41E0C">
      <w:pPr>
        <w:spacing w:after="0" w:line="360" w:lineRule="auto"/>
        <w:jc w:val="both"/>
        <w:outlineLvl w:val="1"/>
        <w:rPr>
          <w:rFonts w:ascii="Times New Roman" w:eastAsia="Calibri" w:hAnsi="Times New Roman" w:cs="Times New Roman"/>
          <w:b/>
          <w:bCs/>
          <w:sz w:val="28"/>
          <w:szCs w:val="28"/>
          <w:lang w:eastAsia="ru-RU"/>
        </w:rPr>
      </w:pPr>
      <w:r w:rsidRPr="00B41E0C">
        <w:rPr>
          <w:rFonts w:ascii="Times New Roman" w:eastAsia="Calibri" w:hAnsi="Times New Roman" w:cs="Times New Roman"/>
          <w:bCs/>
          <w:sz w:val="28"/>
          <w:szCs w:val="28"/>
          <w:lang w:eastAsia="ru-RU"/>
        </w:rPr>
        <w:t xml:space="preserve">      </w:t>
      </w:r>
      <w:r w:rsidRPr="00B41E0C">
        <w:rPr>
          <w:rFonts w:ascii="Times New Roman" w:eastAsia="Calibri" w:hAnsi="Times New Roman" w:cs="Times New Roman"/>
          <w:b/>
          <w:bCs/>
          <w:sz w:val="28"/>
          <w:szCs w:val="28"/>
          <w:lang w:eastAsia="ru-RU"/>
        </w:rPr>
        <w:t xml:space="preserve"> </w:t>
      </w:r>
      <w:bookmarkStart w:id="2" w:name="_Toc9796493"/>
      <w:r w:rsidRPr="00B41E0C">
        <w:rPr>
          <w:rFonts w:ascii="Times New Roman" w:eastAsia="Calibri" w:hAnsi="Times New Roman" w:cs="Times New Roman"/>
          <w:b/>
          <w:bCs/>
          <w:sz w:val="28"/>
          <w:szCs w:val="28"/>
          <w:lang w:eastAsia="ru-RU"/>
        </w:rPr>
        <w:t xml:space="preserve">1.1. </w:t>
      </w:r>
      <w:bookmarkEnd w:id="2"/>
      <w:r w:rsidRPr="00B41E0C">
        <w:rPr>
          <w:rFonts w:ascii="Times New Roman" w:eastAsia="Calibri" w:hAnsi="Times New Roman" w:cs="Times New Roman"/>
          <w:b/>
          <w:bCs/>
          <w:sz w:val="28"/>
          <w:szCs w:val="28"/>
          <w:lang w:eastAsia="ru-RU"/>
        </w:rPr>
        <w:t>История и идея создания систе</w:t>
      </w:r>
      <w:r>
        <w:rPr>
          <w:rFonts w:ascii="Times New Roman" w:eastAsia="Calibri" w:hAnsi="Times New Roman" w:cs="Times New Roman"/>
          <w:b/>
          <w:bCs/>
          <w:sz w:val="28"/>
          <w:szCs w:val="28"/>
          <w:lang w:eastAsia="ru-RU"/>
        </w:rPr>
        <w:t xml:space="preserve">мы альтернативной коммуникации </w:t>
      </w:r>
      <w:r w:rsidRPr="00B41E0C">
        <w:rPr>
          <w:rFonts w:ascii="Times New Roman" w:eastAsia="Calibri" w:hAnsi="Times New Roman" w:cs="Times New Roman"/>
          <w:b/>
          <w:bCs/>
          <w:sz w:val="28"/>
          <w:szCs w:val="28"/>
          <w:lang w:eastAsia="ru-RU"/>
        </w:rPr>
        <w:t>Макатон</w:t>
      </w: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iCs/>
          <w:sz w:val="28"/>
          <w:szCs w:val="28"/>
        </w:rPr>
        <w:t>Система альтернативной коммуникации Макатон была разработана в Великобритании в 70-х годах ХХ в. логопедом и дефектологом Маргарет Уокер.</w:t>
      </w:r>
    </w:p>
    <w:p w:rsidR="00790D26"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 xml:space="preserve">В 1968 году  </w:t>
      </w:r>
      <w:hyperlink r:id="rId8" w:history="1">
        <w:r w:rsidRPr="00B41E0C">
          <w:rPr>
            <w:rStyle w:val="a4"/>
            <w:color w:val="auto"/>
            <w:sz w:val="28"/>
            <w:szCs w:val="28"/>
            <w:u w:val="none"/>
          </w:rPr>
          <w:t>Маргарет Уокер</w:t>
        </w:r>
      </w:hyperlink>
      <w:r w:rsidRPr="00B41E0C">
        <w:rPr>
          <w:sz w:val="28"/>
          <w:szCs w:val="28"/>
        </w:rPr>
        <w:t>  начала работать </w:t>
      </w:r>
      <w:hyperlink r:id="rId9" w:history="1">
        <w:r w:rsidRPr="00B41E0C">
          <w:rPr>
            <w:rStyle w:val="a4"/>
            <w:color w:val="auto"/>
            <w:sz w:val="28"/>
            <w:szCs w:val="28"/>
            <w:u w:val="none"/>
          </w:rPr>
          <w:t>логопедом</w:t>
        </w:r>
      </w:hyperlink>
      <w:r w:rsidRPr="00B41E0C">
        <w:rPr>
          <w:sz w:val="28"/>
          <w:szCs w:val="28"/>
        </w:rPr>
        <w:t> в </w:t>
      </w:r>
      <w:hyperlink r:id="rId10" w:history="1">
        <w:r w:rsidRPr="00B41E0C">
          <w:rPr>
            <w:rStyle w:val="a4"/>
            <w:color w:val="auto"/>
            <w:sz w:val="28"/>
            <w:szCs w:val="28"/>
            <w:u w:val="none"/>
          </w:rPr>
          <w:t>психиатрической больнице</w:t>
        </w:r>
      </w:hyperlink>
      <w:r w:rsidRPr="00B41E0C">
        <w:rPr>
          <w:sz w:val="28"/>
          <w:szCs w:val="28"/>
        </w:rPr>
        <w:t xml:space="preserve"> для взрослых и детей. Маргарет обнаружила, что среди 1100 пациентов больницы у 60% наблюдаются сильные проблемы с коммуникацией, а половина пациентов полностью или частично лишена речи. </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Среди других расстройств также присутствовали </w:t>
      </w:r>
      <w:hyperlink r:id="rId11" w:history="1">
        <w:r w:rsidRPr="00B41E0C">
          <w:rPr>
            <w:rStyle w:val="a4"/>
            <w:color w:val="auto"/>
            <w:sz w:val="28"/>
            <w:szCs w:val="28"/>
            <w:u w:val="none"/>
          </w:rPr>
          <w:t>нарушение слуха</w:t>
        </w:r>
      </w:hyperlink>
      <w:r w:rsidRPr="00B41E0C">
        <w:rPr>
          <w:sz w:val="28"/>
          <w:szCs w:val="28"/>
        </w:rPr>
        <w:t>, </w:t>
      </w:r>
      <w:hyperlink r:id="rId12" w:history="1">
        <w:r w:rsidRPr="00B41E0C">
          <w:rPr>
            <w:rStyle w:val="a4"/>
            <w:color w:val="auto"/>
            <w:sz w:val="28"/>
            <w:szCs w:val="28"/>
            <w:u w:val="none"/>
          </w:rPr>
          <w:t>зрения</w:t>
        </w:r>
      </w:hyperlink>
      <w:r w:rsidRPr="00B41E0C">
        <w:rPr>
          <w:sz w:val="28"/>
          <w:szCs w:val="28"/>
        </w:rPr>
        <w:t>, </w:t>
      </w:r>
      <w:r w:rsidR="00790D26">
        <w:rPr>
          <w:sz w:val="28"/>
          <w:szCs w:val="28"/>
        </w:rPr>
        <w:t xml:space="preserve">наблюдалась </w:t>
      </w:r>
      <w:hyperlink r:id="rId13" w:history="1">
        <w:r w:rsidR="00790D26">
          <w:rPr>
            <w:rStyle w:val="a4"/>
            <w:color w:val="auto"/>
            <w:sz w:val="28"/>
            <w:szCs w:val="28"/>
            <w:u w:val="none"/>
          </w:rPr>
          <w:t xml:space="preserve">физическая </w:t>
        </w:r>
        <w:r w:rsidRPr="00B41E0C">
          <w:rPr>
            <w:rStyle w:val="a4"/>
            <w:color w:val="auto"/>
            <w:sz w:val="28"/>
            <w:szCs w:val="28"/>
            <w:u w:val="none"/>
          </w:rPr>
          <w:t>инвалидность</w:t>
        </w:r>
      </w:hyperlink>
      <w:r w:rsidRPr="00B41E0C">
        <w:rPr>
          <w:sz w:val="28"/>
          <w:szCs w:val="28"/>
        </w:rPr>
        <w:t>, </w:t>
      </w:r>
      <w:hyperlink r:id="rId14" w:history="1">
        <w:r w:rsidR="00790D26">
          <w:rPr>
            <w:rStyle w:val="a4"/>
            <w:color w:val="auto"/>
            <w:sz w:val="28"/>
            <w:szCs w:val="28"/>
            <w:u w:val="none"/>
          </w:rPr>
          <w:t>расстроийстов</w:t>
        </w:r>
      </w:hyperlink>
      <w:r w:rsidR="00790D26">
        <w:rPr>
          <w:rStyle w:val="a4"/>
          <w:color w:val="auto"/>
          <w:sz w:val="28"/>
          <w:szCs w:val="28"/>
          <w:u w:val="none"/>
        </w:rPr>
        <w:t xml:space="preserve"> аутистического спектра</w:t>
      </w:r>
      <w:r w:rsidRPr="00B41E0C">
        <w:rPr>
          <w:sz w:val="28"/>
          <w:szCs w:val="28"/>
        </w:rPr>
        <w:t xml:space="preserve">. </w:t>
      </w:r>
    </w:p>
    <w:p w:rsidR="00B41E0C" w:rsidRPr="00B41E0C" w:rsidRDefault="00790D26" w:rsidP="00B41E0C">
      <w:pPr>
        <w:pStyle w:val="a3"/>
        <w:shd w:val="clear" w:color="auto" w:fill="FFFFFF"/>
        <w:spacing w:before="0" w:beforeAutospacing="0" w:after="0" w:afterAutospacing="0" w:line="360" w:lineRule="auto"/>
        <w:ind w:firstLine="708"/>
        <w:jc w:val="both"/>
        <w:rPr>
          <w:sz w:val="28"/>
          <w:szCs w:val="28"/>
        </w:rPr>
      </w:pPr>
      <w:r>
        <w:rPr>
          <w:sz w:val="28"/>
          <w:szCs w:val="28"/>
        </w:rPr>
        <w:t xml:space="preserve">Маргарет решила </w:t>
      </w:r>
      <w:r w:rsidR="00B41E0C" w:rsidRPr="00B41E0C">
        <w:rPr>
          <w:sz w:val="28"/>
          <w:szCs w:val="28"/>
        </w:rPr>
        <w:t xml:space="preserve">разработать систему коммуникации с больными, </w:t>
      </w:r>
      <w:r>
        <w:rPr>
          <w:sz w:val="28"/>
          <w:szCs w:val="28"/>
        </w:rPr>
        <w:t>она</w:t>
      </w:r>
      <w:r w:rsidR="00B41E0C" w:rsidRPr="00B41E0C">
        <w:rPr>
          <w:sz w:val="28"/>
          <w:szCs w:val="28"/>
        </w:rPr>
        <w:t xml:space="preserve"> начала записывать их разговоры </w:t>
      </w:r>
      <w:r>
        <w:rPr>
          <w:sz w:val="28"/>
          <w:szCs w:val="28"/>
        </w:rPr>
        <w:t xml:space="preserve">во время консультаций и </w:t>
      </w:r>
      <w:r w:rsidR="00B41E0C" w:rsidRPr="00B41E0C">
        <w:rPr>
          <w:sz w:val="28"/>
          <w:szCs w:val="28"/>
        </w:rPr>
        <w:t>в бытовой обстановке. Наиболее часто используемые слова Маргарет распределяла по уровням, начиная с</w:t>
      </w:r>
      <w:r>
        <w:rPr>
          <w:sz w:val="28"/>
          <w:szCs w:val="28"/>
        </w:rPr>
        <w:t xml:space="preserve"> самых</w:t>
      </w:r>
      <w:r w:rsidR="00B41E0C" w:rsidRPr="00B41E0C">
        <w:rPr>
          <w:sz w:val="28"/>
          <w:szCs w:val="28"/>
        </w:rPr>
        <w:t xml:space="preserve"> основных понятий, связанных с базовыми потребностями: «есть», «пить», «спать», «дом», «я», «ты», «папа», «мама», заканчивая глаголами, выражающими чувства. Если обычный человек использует в своей повседневной речи около 1500 слов, то </w:t>
      </w:r>
      <w:r>
        <w:rPr>
          <w:sz w:val="28"/>
          <w:szCs w:val="28"/>
        </w:rPr>
        <w:t xml:space="preserve">люди с </w:t>
      </w:r>
      <w:r w:rsidR="00B41E0C" w:rsidRPr="00B41E0C">
        <w:rPr>
          <w:sz w:val="28"/>
          <w:szCs w:val="28"/>
        </w:rPr>
        <w:t xml:space="preserve">коммуникативными расстройствами это число </w:t>
      </w:r>
      <w:r>
        <w:rPr>
          <w:sz w:val="28"/>
          <w:szCs w:val="28"/>
        </w:rPr>
        <w:t xml:space="preserve">используют в разе </w:t>
      </w:r>
      <w:r w:rsidR="00B41E0C" w:rsidRPr="00B41E0C">
        <w:rPr>
          <w:sz w:val="28"/>
          <w:szCs w:val="28"/>
        </w:rPr>
        <w:t xml:space="preserve">меньше. В результате Маргарет создала основной словарь Макатон, </w:t>
      </w:r>
      <w:r>
        <w:rPr>
          <w:sz w:val="28"/>
          <w:szCs w:val="28"/>
        </w:rPr>
        <w:t>в котрый</w:t>
      </w:r>
      <w:r w:rsidR="00B41E0C" w:rsidRPr="00B41E0C">
        <w:rPr>
          <w:sz w:val="28"/>
          <w:szCs w:val="28"/>
        </w:rPr>
        <w:t xml:space="preserve"> вошли 350 понятий, необходимы</w:t>
      </w:r>
      <w:r>
        <w:rPr>
          <w:sz w:val="28"/>
          <w:szCs w:val="28"/>
        </w:rPr>
        <w:t>е</w:t>
      </w:r>
      <w:r w:rsidR="00B41E0C" w:rsidRPr="00B41E0C">
        <w:rPr>
          <w:sz w:val="28"/>
          <w:szCs w:val="28"/>
        </w:rPr>
        <w:t xml:space="preserve"> в первую очередь для выражения своих ежедневных потребностей.</w:t>
      </w:r>
    </w:p>
    <w:p w:rsidR="00B41E0C" w:rsidRPr="00B41E0C" w:rsidRDefault="00790D26" w:rsidP="00B41E0C">
      <w:pPr>
        <w:pStyle w:val="a3"/>
        <w:shd w:val="clear" w:color="auto" w:fill="FFFFFF"/>
        <w:spacing w:before="0" w:beforeAutospacing="0" w:after="0" w:afterAutospacing="0" w:line="360" w:lineRule="auto"/>
        <w:ind w:firstLine="708"/>
        <w:jc w:val="both"/>
        <w:rPr>
          <w:sz w:val="28"/>
          <w:szCs w:val="28"/>
        </w:rPr>
      </w:pPr>
      <w:r>
        <w:rPr>
          <w:sz w:val="28"/>
          <w:szCs w:val="28"/>
        </w:rPr>
        <w:t>М</w:t>
      </w:r>
      <w:r w:rsidR="00B41E0C" w:rsidRPr="00B41E0C">
        <w:rPr>
          <w:sz w:val="28"/>
          <w:szCs w:val="28"/>
        </w:rPr>
        <w:t xml:space="preserve">ногие больные не могли воспринимать информацию на слух, а к тому же удерживать её в памяти. Для решения этой проблемы Маргарет решила сопровождать свою речь при общении с пациентами жестами, ряд из которых </w:t>
      </w:r>
      <w:r w:rsidR="00B41E0C" w:rsidRPr="00B41E0C">
        <w:rPr>
          <w:sz w:val="28"/>
          <w:szCs w:val="28"/>
        </w:rPr>
        <w:lastRenderedPageBreak/>
        <w:t>она позаимствовала из </w:t>
      </w:r>
      <w:hyperlink r:id="rId15" w:history="1">
        <w:r w:rsidR="00B41E0C" w:rsidRPr="00B41E0C">
          <w:rPr>
            <w:rStyle w:val="a4"/>
            <w:color w:val="auto"/>
            <w:sz w:val="28"/>
            <w:szCs w:val="28"/>
            <w:u w:val="none"/>
          </w:rPr>
          <w:t>Британского жестового языка</w:t>
        </w:r>
      </w:hyperlink>
      <w:r w:rsidR="00B41E0C" w:rsidRPr="00B41E0C">
        <w:rPr>
          <w:sz w:val="28"/>
          <w:szCs w:val="28"/>
        </w:rPr>
        <w:t> , который ей доводилось применять ещё студенткой, работая в школе для глухих. </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 xml:space="preserve">В 1972 году Маргарет </w:t>
      </w:r>
      <w:r w:rsidR="00BD2437">
        <w:rPr>
          <w:sz w:val="28"/>
          <w:szCs w:val="28"/>
        </w:rPr>
        <w:t>выявляла,</w:t>
      </w:r>
      <w:r w:rsidRPr="00B41E0C">
        <w:rPr>
          <w:sz w:val="28"/>
          <w:szCs w:val="28"/>
        </w:rPr>
        <w:t xml:space="preserve"> </w:t>
      </w:r>
      <w:r w:rsidR="00BD2437">
        <w:rPr>
          <w:sz w:val="28"/>
          <w:szCs w:val="28"/>
        </w:rPr>
        <w:t xml:space="preserve">могут лм больны понять </w:t>
      </w:r>
      <w:r w:rsidRPr="00B41E0C">
        <w:rPr>
          <w:sz w:val="28"/>
          <w:szCs w:val="28"/>
        </w:rPr>
        <w:t xml:space="preserve">язык, представляющий из себя жесты, сопровождаемые речью, и </w:t>
      </w:r>
      <w:r w:rsidR="00BD2437">
        <w:rPr>
          <w:sz w:val="28"/>
          <w:szCs w:val="28"/>
        </w:rPr>
        <w:t>какого им, при использовании его</w:t>
      </w:r>
      <w:r w:rsidRPr="00B41E0C">
        <w:rPr>
          <w:sz w:val="28"/>
          <w:szCs w:val="28"/>
        </w:rPr>
        <w:t xml:space="preserve"> на постоянной основе. В итоге группа, с которой работала Маргарет, за это время </w:t>
      </w:r>
      <w:r w:rsidR="00BD2437">
        <w:rPr>
          <w:sz w:val="28"/>
          <w:szCs w:val="28"/>
        </w:rPr>
        <w:t>научилась</w:t>
      </w:r>
      <w:r w:rsidRPr="00B41E0C">
        <w:rPr>
          <w:sz w:val="28"/>
          <w:szCs w:val="28"/>
        </w:rPr>
        <w:t xml:space="preserve"> распознавать от 60 до 90% используемых жестов. К тому же некоторые пациенты начали самостоятельно использовать жесты и даже применять речь. </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Вскоре Маргарет решила проделать ту же работу с детьми возрастом от 3</w:t>
      </w:r>
      <w:r w:rsidR="003C1D3F">
        <w:rPr>
          <w:sz w:val="28"/>
          <w:szCs w:val="28"/>
        </w:rPr>
        <w:t>-х</w:t>
      </w:r>
      <w:r w:rsidRPr="00B41E0C">
        <w:rPr>
          <w:sz w:val="28"/>
          <w:szCs w:val="28"/>
        </w:rPr>
        <w:t xml:space="preserve"> до 7</w:t>
      </w:r>
      <w:r w:rsidR="003C1D3F">
        <w:rPr>
          <w:sz w:val="28"/>
          <w:szCs w:val="28"/>
        </w:rPr>
        <w:t>-ми</w:t>
      </w:r>
      <w:r w:rsidRPr="00B41E0C">
        <w:rPr>
          <w:sz w:val="28"/>
          <w:szCs w:val="28"/>
        </w:rPr>
        <w:t xml:space="preserve"> лет, которые имели те же отклонения, что и её пациенты, однако проживали дома и не были отделены от общества. Результаты вновь оказались положительными: люди с различными коммуникативными расстройствами </w:t>
      </w:r>
      <w:r w:rsidR="003C1D3F">
        <w:rPr>
          <w:sz w:val="28"/>
          <w:szCs w:val="28"/>
        </w:rPr>
        <w:t>в состоянии</w:t>
      </w:r>
      <w:r w:rsidRPr="00B41E0C">
        <w:rPr>
          <w:sz w:val="28"/>
          <w:szCs w:val="28"/>
        </w:rPr>
        <w:t xml:space="preserve"> различать, запоминать и в дальнейшем использовать жесты, сопровождаемые речью. Однако в случае с детьми число используемых понятий было расширено до 400. </w:t>
      </w:r>
      <w:r w:rsidR="003C1D3F">
        <w:rPr>
          <w:sz w:val="28"/>
          <w:szCs w:val="28"/>
        </w:rPr>
        <w:t>Добавлялись</w:t>
      </w:r>
      <w:r w:rsidRPr="00B41E0C">
        <w:rPr>
          <w:sz w:val="28"/>
          <w:szCs w:val="28"/>
        </w:rPr>
        <w:t xml:space="preserve"> слова, связанные с коммуникацией внутри общества, необходимости в которых не было в пределах одной больницы. </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После успешной проверки на практике сочетания речи и жестикулирования в общении с людьми с различными нарушениями</w:t>
      </w:r>
      <w:r w:rsidR="003C1D3F">
        <w:rPr>
          <w:sz w:val="28"/>
          <w:szCs w:val="28"/>
        </w:rPr>
        <w:t>,</w:t>
      </w:r>
      <w:r w:rsidRPr="00B41E0C">
        <w:rPr>
          <w:sz w:val="28"/>
          <w:szCs w:val="28"/>
        </w:rPr>
        <w:t xml:space="preserve"> Маргарет </w:t>
      </w:r>
      <w:r w:rsidR="003C1D3F">
        <w:rPr>
          <w:sz w:val="28"/>
          <w:szCs w:val="28"/>
        </w:rPr>
        <w:t xml:space="preserve">со своими </w:t>
      </w:r>
      <w:r w:rsidRPr="00B41E0C">
        <w:rPr>
          <w:sz w:val="28"/>
          <w:szCs w:val="28"/>
        </w:rPr>
        <w:t>коллег</w:t>
      </w:r>
      <w:r w:rsidR="003C1D3F">
        <w:rPr>
          <w:sz w:val="28"/>
          <w:szCs w:val="28"/>
        </w:rPr>
        <w:t>ами</w:t>
      </w:r>
      <w:r w:rsidRPr="00B41E0C">
        <w:rPr>
          <w:sz w:val="28"/>
          <w:szCs w:val="28"/>
        </w:rPr>
        <w:t xml:space="preserve"> создали полноценный словарь Макатон. Само название - это аббревиатура, где «</w:t>
      </w:r>
      <w:r w:rsidRPr="00B41E0C">
        <w:rPr>
          <w:i/>
          <w:sz w:val="28"/>
          <w:szCs w:val="28"/>
        </w:rPr>
        <w:t>Ма</w:t>
      </w:r>
      <w:r w:rsidRPr="00B41E0C">
        <w:rPr>
          <w:sz w:val="28"/>
          <w:szCs w:val="28"/>
        </w:rPr>
        <w:t>» — это Маргарет, «</w:t>
      </w:r>
      <w:r w:rsidRPr="00B41E0C">
        <w:rPr>
          <w:i/>
          <w:sz w:val="28"/>
          <w:szCs w:val="28"/>
        </w:rPr>
        <w:t>ка</w:t>
      </w:r>
      <w:r w:rsidRPr="00B41E0C">
        <w:rPr>
          <w:sz w:val="28"/>
          <w:szCs w:val="28"/>
        </w:rPr>
        <w:t>» — Кэти (Kathy) и «</w:t>
      </w:r>
      <w:r w:rsidRPr="00B41E0C">
        <w:rPr>
          <w:i/>
          <w:sz w:val="28"/>
          <w:szCs w:val="28"/>
        </w:rPr>
        <w:t>тон</w:t>
      </w:r>
      <w:r w:rsidRPr="00B41E0C">
        <w:rPr>
          <w:sz w:val="28"/>
          <w:szCs w:val="28"/>
        </w:rPr>
        <w:t>» — Тони. Кэти Джонстон (Kathy Johnston) и Тони Корнфорт (Tony Cornforth) - коллеги Маргарет, члены Британской ассоциации глухих и немых (сейчас </w:t>
      </w:r>
      <w:hyperlink r:id="rId16" w:history="1">
        <w:r w:rsidRPr="00B41E0C">
          <w:rPr>
            <w:rStyle w:val="a4"/>
            <w:color w:val="auto"/>
            <w:sz w:val="28"/>
            <w:szCs w:val="28"/>
            <w:u w:val="none"/>
          </w:rPr>
          <w:t>Британская ассоциация глухих</w:t>
        </w:r>
      </w:hyperlink>
      <w:r w:rsidRPr="00B41E0C">
        <w:rPr>
          <w:sz w:val="28"/>
          <w:szCs w:val="28"/>
        </w:rPr>
        <w:t>, The British Deaf Association (BDA)).</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В 1976 году Маргарет Уокер основала благотворительный фонд, который изначально носил название Проект по развитию словаря Макатон (The Makaton Vocabulary Development Project), а затем был переименован в Благотворительный фонд Макатон (The Makaton Charity).</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 xml:space="preserve">Тогдашняя версия языковой программы Макатон, интерес к которой проявляли люди со всей Великобритании, тем не менее не подходила для всех. </w:t>
      </w:r>
      <w:r w:rsidRPr="00B41E0C">
        <w:rPr>
          <w:sz w:val="28"/>
          <w:szCs w:val="28"/>
        </w:rPr>
        <w:lastRenderedPageBreak/>
        <w:t xml:space="preserve">Маргарет и её коллеги заметили, что люди с </w:t>
      </w:r>
      <w:r w:rsidR="001D630F">
        <w:rPr>
          <w:sz w:val="28"/>
          <w:szCs w:val="28"/>
        </w:rPr>
        <w:t xml:space="preserve">более </w:t>
      </w:r>
      <w:r w:rsidRPr="00B41E0C">
        <w:rPr>
          <w:sz w:val="28"/>
          <w:szCs w:val="28"/>
        </w:rPr>
        <w:t>серьезными недостатками физического развития не могут полноценно использовать жесты для выражения своих эмоций. В связи с этим на протяжении 5</w:t>
      </w:r>
      <w:r w:rsidR="001D630F">
        <w:rPr>
          <w:sz w:val="28"/>
          <w:szCs w:val="28"/>
        </w:rPr>
        <w:t>-ти</w:t>
      </w:r>
      <w:r w:rsidRPr="00B41E0C">
        <w:rPr>
          <w:sz w:val="28"/>
          <w:szCs w:val="28"/>
        </w:rPr>
        <w:t xml:space="preserve"> лет Маргарет с</w:t>
      </w:r>
      <w:r w:rsidR="001D630F">
        <w:rPr>
          <w:sz w:val="28"/>
          <w:szCs w:val="28"/>
        </w:rPr>
        <w:t>о</w:t>
      </w:r>
      <w:r w:rsidRPr="00B41E0C">
        <w:rPr>
          <w:sz w:val="28"/>
          <w:szCs w:val="28"/>
        </w:rPr>
        <w:t xml:space="preserve"> </w:t>
      </w:r>
      <w:r w:rsidR="001D630F">
        <w:rPr>
          <w:sz w:val="28"/>
          <w:szCs w:val="28"/>
        </w:rPr>
        <w:t>своими коллегами</w:t>
      </w:r>
      <w:r w:rsidRPr="00B41E0C">
        <w:rPr>
          <w:sz w:val="28"/>
          <w:szCs w:val="28"/>
        </w:rPr>
        <w:t xml:space="preserve"> разрабатывали специальные символы, которые</w:t>
      </w:r>
      <w:r w:rsidR="001D630F">
        <w:rPr>
          <w:sz w:val="28"/>
          <w:szCs w:val="28"/>
        </w:rPr>
        <w:t xml:space="preserve"> в дальнейшем</w:t>
      </w:r>
      <w:r w:rsidRPr="00B41E0C">
        <w:rPr>
          <w:sz w:val="28"/>
          <w:szCs w:val="28"/>
        </w:rPr>
        <w:t xml:space="preserve"> бы могли обеспечивать процесс коммуникации с людьми, не способными в полной мере использовать речь и жесты. </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Таким образом, Макатон стал представлять из себя сочетание трёх составляющих: речь, жесты и визуальные ориентиры в виде символов. В зависимости от конкретных физических и умственных осложнений человек может использовать как все три коммуникационных составляющих сразу, так и делать упор на отдельных из них.</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К 1982 году 95% английских школ для детей с серьезными </w:t>
      </w:r>
      <w:hyperlink r:id="rId17" w:history="1">
        <w:r w:rsidRPr="00B41E0C">
          <w:rPr>
            <w:rStyle w:val="a4"/>
            <w:color w:val="auto"/>
            <w:sz w:val="28"/>
            <w:szCs w:val="28"/>
            <w:u w:val="none"/>
          </w:rPr>
          <w:t>расстройствами развития учебных навыков</w:t>
        </w:r>
      </w:hyperlink>
      <w:r w:rsidRPr="00B41E0C">
        <w:rPr>
          <w:sz w:val="28"/>
          <w:szCs w:val="28"/>
        </w:rPr>
        <w:t> использовали Макатон. Языковая программа также стала применяться в больницах, центрах обучения взрослых, дошкольных учреждениях, а также на дому.</w:t>
      </w:r>
    </w:p>
    <w:p w:rsidR="00B41E0C" w:rsidRPr="00B41E0C" w:rsidRDefault="00B41E0C" w:rsidP="00B41E0C">
      <w:pPr>
        <w:pStyle w:val="a3"/>
        <w:shd w:val="clear" w:color="auto" w:fill="FFFFFF"/>
        <w:spacing w:before="0" w:beforeAutospacing="0" w:after="0" w:afterAutospacing="0" w:line="360" w:lineRule="auto"/>
        <w:ind w:firstLine="708"/>
        <w:jc w:val="both"/>
        <w:rPr>
          <w:sz w:val="28"/>
          <w:szCs w:val="28"/>
        </w:rPr>
      </w:pPr>
      <w:r w:rsidRPr="00B41E0C">
        <w:rPr>
          <w:sz w:val="28"/>
          <w:szCs w:val="28"/>
        </w:rPr>
        <w:t>В 2004 году </w:t>
      </w:r>
      <w:hyperlink r:id="rId18" w:history="1">
        <w:r w:rsidRPr="00B41E0C">
          <w:rPr>
            <w:rStyle w:val="a4"/>
            <w:color w:val="auto"/>
            <w:sz w:val="28"/>
            <w:szCs w:val="28"/>
            <w:u w:val="none"/>
          </w:rPr>
          <w:t>Издательство Оксфордского университета</w:t>
        </w:r>
      </w:hyperlink>
      <w:r w:rsidRPr="00B41E0C">
        <w:rPr>
          <w:sz w:val="28"/>
          <w:szCs w:val="28"/>
        </w:rPr>
        <w:t> включило термин "Макатон" в </w:t>
      </w:r>
      <w:hyperlink r:id="rId19" w:history="1">
        <w:r w:rsidRPr="00B41E0C">
          <w:rPr>
            <w:rStyle w:val="a4"/>
            <w:color w:val="auto"/>
            <w:sz w:val="28"/>
            <w:szCs w:val="28"/>
            <w:u w:val="none"/>
          </w:rPr>
          <w:t>Оксфордский словарь английского языка</w:t>
        </w:r>
      </w:hyperlink>
      <w:r w:rsidRPr="00B41E0C">
        <w:rPr>
          <w:sz w:val="28"/>
          <w:szCs w:val="28"/>
        </w:rPr>
        <w:t>.</w:t>
      </w:r>
    </w:p>
    <w:p w:rsidR="001D630F" w:rsidRDefault="00B41E0C" w:rsidP="001D630F">
      <w:pPr>
        <w:pStyle w:val="a3"/>
        <w:shd w:val="clear" w:color="auto" w:fill="FFFFFF"/>
        <w:spacing w:before="0" w:beforeAutospacing="0" w:after="0" w:afterAutospacing="0" w:line="360" w:lineRule="auto"/>
        <w:ind w:firstLine="708"/>
        <w:jc w:val="both"/>
        <w:rPr>
          <w:sz w:val="28"/>
          <w:szCs w:val="28"/>
        </w:rPr>
      </w:pPr>
      <w:r w:rsidRPr="00B41E0C">
        <w:rPr>
          <w:sz w:val="28"/>
          <w:szCs w:val="28"/>
        </w:rPr>
        <w:t>С 2008 года программа Макатон начала применяться в России. Русскоязычная версия языковой программы Макатон использует лишь разработанные Маргарет Уокер и её коллегами основные принципы коммуникации посредством речи, жестов и символов, которые сами по себе могут сильно отличаться от британского варианта в связи с культурными и лингвистическими различиями. Так, в русскоязычную версию вошло значительно больше слов, обозначающих продукты питания и игрушки. Например, в наборе русских слов отсутствует имеющееся в английском слово </w:t>
      </w:r>
      <w:r w:rsidRPr="00B41E0C">
        <w:rPr>
          <w:i/>
          <w:iCs/>
          <w:sz w:val="28"/>
          <w:szCs w:val="28"/>
        </w:rPr>
        <w:t>овца</w:t>
      </w:r>
      <w:r w:rsidRPr="00B41E0C">
        <w:rPr>
          <w:sz w:val="28"/>
          <w:szCs w:val="28"/>
        </w:rPr>
        <w:t>, зато есть слово </w:t>
      </w:r>
      <w:r w:rsidRPr="00B41E0C">
        <w:rPr>
          <w:i/>
          <w:iCs/>
          <w:sz w:val="28"/>
          <w:szCs w:val="28"/>
        </w:rPr>
        <w:t>баня</w:t>
      </w:r>
      <w:r w:rsidRPr="00B41E0C">
        <w:rPr>
          <w:sz w:val="28"/>
          <w:szCs w:val="28"/>
        </w:rPr>
        <w:t>.</w:t>
      </w:r>
    </w:p>
    <w:p w:rsidR="00B41E0C" w:rsidRPr="00B41E0C" w:rsidRDefault="00B41E0C" w:rsidP="001D630F">
      <w:pPr>
        <w:pStyle w:val="a3"/>
        <w:shd w:val="clear" w:color="auto" w:fill="FFFFFF"/>
        <w:spacing w:before="0" w:beforeAutospacing="0" w:after="0" w:afterAutospacing="0" w:line="360" w:lineRule="auto"/>
        <w:ind w:firstLine="708"/>
        <w:jc w:val="both"/>
        <w:rPr>
          <w:sz w:val="28"/>
          <w:szCs w:val="28"/>
        </w:rPr>
      </w:pPr>
      <w:r w:rsidRPr="00B41E0C">
        <w:rPr>
          <w:sz w:val="28"/>
          <w:szCs w:val="28"/>
        </w:rPr>
        <w:t>За основу русского Макатона взяты упрощённые жесты </w:t>
      </w:r>
      <w:hyperlink r:id="rId20" w:tooltip="Русский жестовый язык" w:history="1">
        <w:r w:rsidRPr="00B41E0C">
          <w:rPr>
            <w:rStyle w:val="a4"/>
            <w:color w:val="auto"/>
            <w:sz w:val="28"/>
            <w:szCs w:val="28"/>
            <w:u w:val="none"/>
          </w:rPr>
          <w:t>русского жестового языка</w:t>
        </w:r>
      </w:hyperlink>
      <w:r w:rsidRPr="00B41E0C">
        <w:rPr>
          <w:sz w:val="28"/>
          <w:szCs w:val="28"/>
        </w:rPr>
        <w:t xml:space="preserve">. В России число носителей языковой программы Макатон не превышает несколько сотен. Основная проблема, которая мешает </w:t>
      </w:r>
      <w:r w:rsidRPr="00B41E0C">
        <w:rPr>
          <w:sz w:val="28"/>
          <w:szCs w:val="28"/>
        </w:rPr>
        <w:lastRenderedPageBreak/>
        <w:t>распространению Макатона в России - боязнь родителей того, что их дети, применяя жесты и символы, в будущем никогда не заговорят.</w:t>
      </w:r>
    </w:p>
    <w:p w:rsidR="00B41E0C" w:rsidRPr="00B41E0C" w:rsidRDefault="00B41E0C" w:rsidP="00B41E0C">
      <w:pPr>
        <w:pStyle w:val="a3"/>
        <w:shd w:val="clear" w:color="auto" w:fill="FFFFFF"/>
        <w:spacing w:before="0" w:beforeAutospacing="0" w:after="0" w:afterAutospacing="0" w:line="360" w:lineRule="auto"/>
        <w:ind w:firstLine="708"/>
        <w:jc w:val="both"/>
        <w:rPr>
          <w:b/>
          <w:sz w:val="28"/>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240D31">
      <w:pPr>
        <w:pStyle w:val="a3"/>
        <w:shd w:val="clear" w:color="auto" w:fill="FFFFFF"/>
        <w:spacing w:before="0" w:beforeAutospacing="0" w:after="0" w:afterAutospacing="0" w:line="360" w:lineRule="auto"/>
        <w:ind w:firstLine="708"/>
        <w:jc w:val="both"/>
        <w:rPr>
          <w:b/>
          <w:sz w:val="22"/>
          <w:szCs w:val="28"/>
        </w:rPr>
      </w:pPr>
    </w:p>
    <w:p w:rsidR="001D630F" w:rsidRDefault="001D630F" w:rsidP="00240D31">
      <w:pPr>
        <w:pStyle w:val="a3"/>
        <w:shd w:val="clear" w:color="auto" w:fill="FFFFFF"/>
        <w:spacing w:before="0" w:beforeAutospacing="0" w:after="0" w:afterAutospacing="0" w:line="360" w:lineRule="auto"/>
        <w:ind w:firstLine="708"/>
        <w:jc w:val="both"/>
        <w:rPr>
          <w:b/>
          <w:sz w:val="22"/>
          <w:szCs w:val="28"/>
        </w:rPr>
      </w:pPr>
    </w:p>
    <w:p w:rsidR="00B41E0C" w:rsidRDefault="00B41E0C" w:rsidP="004C054F">
      <w:pPr>
        <w:pStyle w:val="a3"/>
        <w:shd w:val="clear" w:color="auto" w:fill="FFFFFF"/>
        <w:spacing w:before="0" w:beforeAutospacing="0" w:after="0" w:afterAutospacing="0" w:line="360" w:lineRule="auto"/>
        <w:jc w:val="both"/>
        <w:rPr>
          <w:b/>
          <w:sz w:val="22"/>
          <w:szCs w:val="28"/>
        </w:rPr>
      </w:pPr>
    </w:p>
    <w:p w:rsidR="004C054F" w:rsidRDefault="004C054F" w:rsidP="004C054F">
      <w:pPr>
        <w:pStyle w:val="a3"/>
        <w:shd w:val="clear" w:color="auto" w:fill="FFFFFF"/>
        <w:spacing w:before="0" w:beforeAutospacing="0" w:after="0" w:afterAutospacing="0" w:line="360" w:lineRule="auto"/>
        <w:jc w:val="both"/>
        <w:rPr>
          <w:b/>
          <w:sz w:val="22"/>
          <w:szCs w:val="28"/>
        </w:rPr>
      </w:pPr>
    </w:p>
    <w:p w:rsidR="00B41E0C" w:rsidRDefault="00B41E0C" w:rsidP="00F20A55">
      <w:pPr>
        <w:pStyle w:val="a3"/>
        <w:numPr>
          <w:ilvl w:val="1"/>
          <w:numId w:val="6"/>
        </w:numPr>
        <w:shd w:val="clear" w:color="auto" w:fill="FFFFFF"/>
        <w:spacing w:before="0" w:beforeAutospacing="0" w:after="0" w:afterAutospacing="0" w:line="360" w:lineRule="auto"/>
        <w:jc w:val="both"/>
        <w:rPr>
          <w:rFonts w:eastAsia="Calibri"/>
          <w:b/>
          <w:bCs/>
          <w:sz w:val="28"/>
          <w:szCs w:val="28"/>
        </w:rPr>
      </w:pPr>
      <w:r w:rsidRPr="00B41E0C">
        <w:rPr>
          <w:rFonts w:eastAsia="Calibri"/>
          <w:b/>
          <w:bCs/>
          <w:sz w:val="28"/>
          <w:szCs w:val="28"/>
        </w:rPr>
        <w:lastRenderedPageBreak/>
        <w:t xml:space="preserve">История </w:t>
      </w:r>
      <w:r>
        <w:rPr>
          <w:rFonts w:eastAsia="Calibri"/>
          <w:b/>
          <w:bCs/>
          <w:sz w:val="28"/>
          <w:szCs w:val="28"/>
        </w:rPr>
        <w:t>изучения детей с РАС</w:t>
      </w:r>
    </w:p>
    <w:p w:rsidR="009306BA" w:rsidRDefault="009306BA" w:rsidP="009E457A">
      <w:pPr>
        <w:pStyle w:val="a3"/>
        <w:shd w:val="clear" w:color="auto" w:fill="FFFFFF"/>
        <w:spacing w:before="0" w:beforeAutospacing="0" w:after="0" w:afterAutospacing="0" w:line="360" w:lineRule="auto"/>
        <w:ind w:firstLine="708"/>
        <w:jc w:val="both"/>
        <w:rPr>
          <w:rFonts w:eastAsia="Calibri"/>
          <w:bCs/>
          <w:sz w:val="28"/>
          <w:szCs w:val="28"/>
        </w:rPr>
      </w:pPr>
      <w:r>
        <w:rPr>
          <w:rFonts w:eastAsia="Calibri"/>
          <w:b/>
          <w:bCs/>
          <w:sz w:val="28"/>
          <w:szCs w:val="28"/>
        </w:rPr>
        <w:t>Расстройство аутистического спе</w:t>
      </w:r>
      <w:r w:rsidRPr="009306BA">
        <w:rPr>
          <w:rFonts w:eastAsia="Calibri"/>
          <w:b/>
          <w:bCs/>
          <w:sz w:val="28"/>
          <w:szCs w:val="28"/>
        </w:rPr>
        <w:t>ктра</w:t>
      </w:r>
      <w:r w:rsidRPr="009306BA">
        <w:rPr>
          <w:rFonts w:eastAsia="Calibri"/>
          <w:bCs/>
          <w:sz w:val="28"/>
          <w:szCs w:val="28"/>
        </w:rPr>
        <w:t> — </w:t>
      </w:r>
      <w:hyperlink r:id="rId21" w:tooltip="Нейроонтогенетическое расстройство (страница отсутствует)" w:history="1">
        <w:r w:rsidRPr="009306BA">
          <w:rPr>
            <w:rStyle w:val="a4"/>
            <w:rFonts w:eastAsia="Calibri"/>
            <w:bCs/>
            <w:color w:val="auto"/>
            <w:sz w:val="28"/>
            <w:szCs w:val="28"/>
            <w:u w:val="none"/>
          </w:rPr>
          <w:t>нейроонтогенетическое расстройство</w:t>
        </w:r>
      </w:hyperlink>
      <w:r w:rsidRPr="009306BA">
        <w:rPr>
          <w:rFonts w:eastAsia="Calibri"/>
          <w:bCs/>
          <w:sz w:val="28"/>
          <w:szCs w:val="28"/>
        </w:rPr>
        <w:t>, то есть расстройство психического развития с наступлением в младенчестве или детстве, характеризующееся стойким дефицитом способности начинать и поддерживать </w:t>
      </w:r>
      <w:hyperlink r:id="rId22" w:tooltip="Общение" w:history="1">
        <w:r w:rsidRPr="009306BA">
          <w:rPr>
            <w:rStyle w:val="a4"/>
            <w:rFonts w:eastAsia="Calibri"/>
            <w:bCs/>
            <w:color w:val="auto"/>
            <w:sz w:val="28"/>
            <w:szCs w:val="28"/>
            <w:u w:val="none"/>
          </w:rPr>
          <w:t>социальное взаимодействие</w:t>
        </w:r>
      </w:hyperlink>
      <w:r w:rsidRPr="009306BA">
        <w:rPr>
          <w:rFonts w:eastAsia="Calibri"/>
          <w:bCs/>
          <w:sz w:val="28"/>
          <w:szCs w:val="28"/>
        </w:rPr>
        <w:t xml:space="preserve"> и общественные связи, а также ограниченными интересами и часто повторяющимися поведенческими действиями. </w:t>
      </w:r>
    </w:p>
    <w:p w:rsidR="009306BA" w:rsidRDefault="009306BA" w:rsidP="009E457A">
      <w:pPr>
        <w:pStyle w:val="a3"/>
        <w:shd w:val="clear" w:color="auto" w:fill="FFFFFF"/>
        <w:spacing w:before="0" w:beforeAutospacing="0" w:after="0" w:afterAutospacing="0" w:line="360" w:lineRule="auto"/>
        <w:ind w:firstLine="708"/>
        <w:jc w:val="both"/>
        <w:rPr>
          <w:rFonts w:eastAsia="Calibri"/>
          <w:bCs/>
          <w:sz w:val="28"/>
          <w:szCs w:val="28"/>
        </w:rPr>
      </w:pPr>
      <w:r w:rsidRPr="009306BA">
        <w:rPr>
          <w:rFonts w:eastAsia="Calibri"/>
          <w:bCs/>
          <w:sz w:val="28"/>
          <w:szCs w:val="28"/>
        </w:rPr>
        <w:t>Основная характеристика расстройства — перманентный дефицит в социальной коммуникации и социальном взаимодействии. Главным дефицитом у людей с расстройством аутистического спектра являются навыки разделённого внимания и взаимности при контакте (согласованности с партнёром по общению). </w:t>
      </w:r>
    </w:p>
    <w:p w:rsidR="009E457A" w:rsidRPr="009306BA" w:rsidRDefault="000776FA" w:rsidP="009E457A">
      <w:pPr>
        <w:pStyle w:val="a3"/>
        <w:shd w:val="clear" w:color="auto" w:fill="FFFFFF"/>
        <w:spacing w:before="0" w:beforeAutospacing="0" w:after="0" w:afterAutospacing="0" w:line="360" w:lineRule="auto"/>
        <w:ind w:firstLine="708"/>
        <w:jc w:val="both"/>
        <w:rPr>
          <w:rFonts w:eastAsia="Calibri"/>
          <w:bCs/>
          <w:sz w:val="28"/>
          <w:szCs w:val="28"/>
        </w:rPr>
      </w:pPr>
      <w:r w:rsidRPr="009306BA">
        <w:rPr>
          <w:rFonts w:eastAsia="Calibri"/>
          <w:bCs/>
          <w:sz w:val="28"/>
          <w:szCs w:val="28"/>
        </w:rPr>
        <w:t xml:space="preserve"> Впервые термин «аутизм» был использован немецким психиатром Эйгеном Блейлером в 1911 г. для обозначения симптома у взрослых больных, страдающих шизофренией, который проявляется в виде ухода человека от внешней реальности в мир собственных фантазий.</w:t>
      </w:r>
    </w:p>
    <w:p w:rsidR="009E457A" w:rsidRDefault="000776FA" w:rsidP="009E457A">
      <w:pPr>
        <w:pStyle w:val="a3"/>
        <w:shd w:val="clear" w:color="auto" w:fill="FFFFFF"/>
        <w:spacing w:before="0" w:beforeAutospacing="0" w:after="0" w:afterAutospacing="0" w:line="360" w:lineRule="auto"/>
        <w:ind w:firstLine="708"/>
        <w:jc w:val="both"/>
        <w:rPr>
          <w:rFonts w:eastAsia="Calibri"/>
          <w:bCs/>
          <w:sz w:val="28"/>
          <w:szCs w:val="28"/>
        </w:rPr>
      </w:pPr>
      <w:r w:rsidRPr="000776FA">
        <w:rPr>
          <w:rFonts w:eastAsia="Calibri"/>
          <w:bCs/>
          <w:sz w:val="28"/>
          <w:szCs w:val="28"/>
        </w:rPr>
        <w:t>В зарубежной психиатрии аутизм рассматривается в поведенческом плане как уход от действительности в мир внутренних переживаний, как сознательное или бессознательное защитное приспособление против душевной боли, дающее человеку возможность избежать непосильных для него требований окружающей среды.</w:t>
      </w:r>
    </w:p>
    <w:p w:rsidR="000776FA" w:rsidRPr="000776FA" w:rsidRDefault="000776FA" w:rsidP="009E457A">
      <w:pPr>
        <w:pStyle w:val="a3"/>
        <w:shd w:val="clear" w:color="auto" w:fill="FFFFFF"/>
        <w:spacing w:before="0" w:beforeAutospacing="0" w:after="0" w:afterAutospacing="0" w:line="360" w:lineRule="auto"/>
        <w:ind w:firstLine="708"/>
        <w:jc w:val="both"/>
        <w:rPr>
          <w:rFonts w:eastAsia="Calibri"/>
          <w:bCs/>
          <w:sz w:val="28"/>
          <w:szCs w:val="28"/>
        </w:rPr>
      </w:pPr>
      <w:r w:rsidRPr="000776FA">
        <w:rPr>
          <w:rFonts w:eastAsia="Calibri"/>
          <w:bCs/>
          <w:sz w:val="28"/>
          <w:szCs w:val="28"/>
        </w:rPr>
        <w:t>Подход к определению аутизма в отечественной психиатрии также характеризуется некоторой неоднозначностью. Так, В. П. Осипов определял аутизм как «разобщенность больных с внешним миром» В. А. Гиляровский рассматривал его как своеобразное нарушение сознания самого «Я» и всей личности, нарушение адекватных установок к окружающему миру. Автор подчеркивал, что больные аутизмом замкнуты и отчу</w:t>
      </w:r>
      <w:r w:rsidR="009306BA">
        <w:rPr>
          <w:rFonts w:eastAsia="Calibri"/>
          <w:bCs/>
          <w:sz w:val="28"/>
          <w:szCs w:val="28"/>
        </w:rPr>
        <w:t>ждены от всего остального мира</w:t>
      </w:r>
      <w:r w:rsidRPr="000776FA">
        <w:rPr>
          <w:rFonts w:eastAsia="Calibri"/>
          <w:bCs/>
          <w:sz w:val="28"/>
          <w:szCs w:val="28"/>
        </w:rPr>
        <w:t>.</w:t>
      </w:r>
    </w:p>
    <w:p w:rsidR="000776FA" w:rsidRDefault="000776FA" w:rsidP="000776FA">
      <w:pPr>
        <w:pStyle w:val="a3"/>
        <w:shd w:val="clear" w:color="auto" w:fill="FFFFFF"/>
        <w:spacing w:before="0" w:beforeAutospacing="0" w:after="0" w:afterAutospacing="0" w:line="360" w:lineRule="auto"/>
        <w:ind w:firstLine="708"/>
        <w:jc w:val="both"/>
        <w:rPr>
          <w:rFonts w:eastAsia="Calibri"/>
          <w:bCs/>
          <w:sz w:val="28"/>
          <w:szCs w:val="28"/>
        </w:rPr>
      </w:pPr>
      <w:r w:rsidRPr="000776FA">
        <w:rPr>
          <w:rFonts w:eastAsia="Calibri"/>
          <w:bCs/>
          <w:sz w:val="28"/>
          <w:szCs w:val="28"/>
        </w:rPr>
        <w:t>Проблема аутизма тесно связана с проблемой общения — базовой категории психологической науки, изучение которой достаточно ш</w:t>
      </w:r>
      <w:r w:rsidR="00924B61">
        <w:rPr>
          <w:rFonts w:eastAsia="Calibri"/>
          <w:bCs/>
          <w:sz w:val="28"/>
          <w:szCs w:val="28"/>
        </w:rPr>
        <w:t xml:space="preserve">ироко </w:t>
      </w:r>
      <w:r w:rsidR="00924B61">
        <w:rPr>
          <w:rFonts w:eastAsia="Calibri"/>
          <w:bCs/>
          <w:sz w:val="28"/>
          <w:szCs w:val="28"/>
        </w:rPr>
        <w:lastRenderedPageBreak/>
        <w:t>представлено в психологии.</w:t>
      </w:r>
      <w:r w:rsidRPr="000776FA">
        <w:rPr>
          <w:rFonts w:eastAsia="Calibri"/>
          <w:bCs/>
          <w:sz w:val="28"/>
          <w:szCs w:val="28"/>
        </w:rPr>
        <w:t xml:space="preserve"> Опираясь на общепсихологические принципы категории общения, В. Е. Каган предложил определение аутизма, на наш взгляд наиболее точно отражающее его сущность: аутизм — это психопатологический синдром, который характеризуется недостаточностью общения, формируется на основе первичных структурных нарушений или неравномерности развития предпосылок общения и вторичной утраты регулятивного влияния общения на мышление и поведение. Под предпосылками общения понимаются:</w:t>
      </w:r>
    </w:p>
    <w:p w:rsidR="000776FA" w:rsidRPr="000776FA" w:rsidRDefault="000776FA" w:rsidP="000776FA">
      <w:pPr>
        <w:pStyle w:val="a3"/>
        <w:numPr>
          <w:ilvl w:val="0"/>
          <w:numId w:val="7"/>
        </w:numPr>
        <w:shd w:val="clear" w:color="auto" w:fill="FFFFFF"/>
        <w:spacing w:before="0" w:beforeAutospacing="0" w:after="0" w:afterAutospacing="0" w:line="360" w:lineRule="auto"/>
        <w:jc w:val="both"/>
        <w:rPr>
          <w:rFonts w:eastAsia="Calibri"/>
          <w:bCs/>
          <w:sz w:val="28"/>
          <w:szCs w:val="28"/>
        </w:rPr>
      </w:pPr>
      <w:r w:rsidRPr="000776FA">
        <w:rPr>
          <w:rFonts w:eastAsia="Calibri"/>
          <w:bCs/>
          <w:sz w:val="28"/>
          <w:szCs w:val="28"/>
        </w:rPr>
        <w:t>возможность адекватного восприятия и интерпретации информации;</w:t>
      </w:r>
    </w:p>
    <w:p w:rsidR="000776FA" w:rsidRPr="000776FA" w:rsidRDefault="000776FA" w:rsidP="000776FA">
      <w:pPr>
        <w:pStyle w:val="a3"/>
        <w:numPr>
          <w:ilvl w:val="0"/>
          <w:numId w:val="7"/>
        </w:numPr>
        <w:shd w:val="clear" w:color="auto" w:fill="FFFFFF"/>
        <w:spacing w:line="360" w:lineRule="auto"/>
        <w:jc w:val="both"/>
        <w:rPr>
          <w:rFonts w:eastAsia="Calibri"/>
          <w:bCs/>
          <w:sz w:val="28"/>
          <w:szCs w:val="28"/>
        </w:rPr>
      </w:pPr>
      <w:r w:rsidRPr="000776FA">
        <w:rPr>
          <w:rFonts w:eastAsia="Calibri"/>
          <w:bCs/>
          <w:sz w:val="28"/>
          <w:szCs w:val="28"/>
        </w:rPr>
        <w:t>достаточность и адекватность выразительных средств общения;</w:t>
      </w:r>
    </w:p>
    <w:p w:rsidR="000776FA" w:rsidRPr="000776FA" w:rsidRDefault="000776FA" w:rsidP="000776FA">
      <w:pPr>
        <w:pStyle w:val="a3"/>
        <w:numPr>
          <w:ilvl w:val="0"/>
          <w:numId w:val="7"/>
        </w:numPr>
        <w:shd w:val="clear" w:color="auto" w:fill="FFFFFF"/>
        <w:spacing w:line="360" w:lineRule="auto"/>
        <w:jc w:val="both"/>
        <w:rPr>
          <w:rFonts w:eastAsia="Calibri"/>
          <w:bCs/>
          <w:sz w:val="28"/>
          <w:szCs w:val="28"/>
        </w:rPr>
      </w:pPr>
      <w:r w:rsidRPr="000776FA">
        <w:rPr>
          <w:rFonts w:eastAsia="Calibri"/>
          <w:bCs/>
          <w:sz w:val="28"/>
          <w:szCs w:val="28"/>
        </w:rPr>
        <w:t>взаимопонимание с его регулирующим влиянием на мышление и поведение;</w:t>
      </w:r>
    </w:p>
    <w:p w:rsidR="000776FA" w:rsidRPr="000776FA" w:rsidRDefault="000776FA" w:rsidP="009306BA">
      <w:pPr>
        <w:pStyle w:val="a3"/>
        <w:numPr>
          <w:ilvl w:val="0"/>
          <w:numId w:val="7"/>
        </w:numPr>
        <w:shd w:val="clear" w:color="auto" w:fill="FFFFFF"/>
        <w:spacing w:after="0" w:afterAutospacing="0" w:line="360" w:lineRule="auto"/>
        <w:jc w:val="both"/>
        <w:rPr>
          <w:rFonts w:eastAsia="Calibri"/>
          <w:bCs/>
          <w:sz w:val="28"/>
          <w:szCs w:val="28"/>
        </w:rPr>
      </w:pPr>
      <w:r w:rsidRPr="000776FA">
        <w:rPr>
          <w:rFonts w:eastAsia="Calibri"/>
          <w:bCs/>
          <w:sz w:val="28"/>
          <w:szCs w:val="28"/>
        </w:rPr>
        <w:t>возможность адекватного планирования и гибкого варьирования поведения, выбора способа и стиля общения.</w:t>
      </w:r>
    </w:p>
    <w:p w:rsidR="00924B61" w:rsidRDefault="000776FA" w:rsidP="009306BA">
      <w:pPr>
        <w:pStyle w:val="a3"/>
        <w:shd w:val="clear" w:color="auto" w:fill="FFFFFF"/>
        <w:spacing w:after="0" w:afterAutospacing="0" w:line="360" w:lineRule="auto"/>
        <w:ind w:firstLine="360"/>
        <w:jc w:val="both"/>
        <w:rPr>
          <w:rFonts w:eastAsia="Calibri"/>
          <w:bCs/>
          <w:sz w:val="28"/>
          <w:szCs w:val="28"/>
        </w:rPr>
      </w:pPr>
      <w:r w:rsidRPr="000776FA">
        <w:rPr>
          <w:rFonts w:eastAsia="Calibri"/>
          <w:bCs/>
          <w:sz w:val="28"/>
          <w:szCs w:val="28"/>
        </w:rPr>
        <w:t>Таким образом, аутизм рассматривается как отклонение в психическом развитии личности, главными проявлениями которого являются нарушение процесса общения с внешним миром и трудности в формировании эмоциональных контактов с другими людьми.</w:t>
      </w:r>
    </w:p>
    <w:p w:rsidR="00924B61" w:rsidRDefault="000776FA" w:rsidP="004C054F">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В настоящее время существует много теоретических подходов к пониманию раннего детского аутизма. Для того чтобы лучше познакомиться с ними, необходимо обратиться к истории изучения проблемы раннего детского аутизма в зарубежной и отечественной психиатрии и психологии.</w:t>
      </w:r>
    </w:p>
    <w:p w:rsidR="00924B61"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В. М. Башина выделяет четыре основных этапа в становлении изучения данной проблемы.</w:t>
      </w:r>
    </w:p>
    <w:p w:rsidR="00A5549B" w:rsidRDefault="000776FA" w:rsidP="00A5549B">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Первый, донозологический, период конца XIX — начала XX века характеризуется несколькими упоминаниями о детях с выраженным стремлением к одиночеств</w:t>
      </w:r>
      <w:r w:rsidR="009306BA">
        <w:rPr>
          <w:rFonts w:eastAsia="Calibri"/>
          <w:bCs/>
          <w:sz w:val="28"/>
          <w:szCs w:val="28"/>
        </w:rPr>
        <w:t>у и уходом от взаимодействия с о</w:t>
      </w:r>
      <w:r w:rsidRPr="000776FA">
        <w:rPr>
          <w:rFonts w:eastAsia="Calibri"/>
          <w:bCs/>
          <w:sz w:val="28"/>
          <w:szCs w:val="28"/>
        </w:rPr>
        <w:t xml:space="preserve">кружающим миром. В медицинской литературе того времени </w:t>
      </w:r>
      <w:r w:rsidR="009306BA">
        <w:rPr>
          <w:rFonts w:eastAsia="Calibri"/>
          <w:bCs/>
          <w:sz w:val="28"/>
          <w:szCs w:val="28"/>
        </w:rPr>
        <w:t xml:space="preserve">встречаются </w:t>
      </w:r>
      <w:r w:rsidRPr="000776FA">
        <w:rPr>
          <w:rFonts w:eastAsia="Calibri"/>
          <w:bCs/>
          <w:sz w:val="28"/>
          <w:szCs w:val="28"/>
        </w:rPr>
        <w:t xml:space="preserve">отдельные описания аутистического поведения детей в связи с врожденными </w:t>
      </w:r>
      <w:r w:rsidRPr="000776FA">
        <w:rPr>
          <w:rFonts w:eastAsia="Calibri"/>
          <w:bCs/>
          <w:sz w:val="28"/>
          <w:szCs w:val="28"/>
        </w:rPr>
        <w:lastRenderedPageBreak/>
        <w:t xml:space="preserve">церебральными расстройствами, умственной отсталостью. </w:t>
      </w:r>
      <w:r w:rsidR="009306BA">
        <w:rPr>
          <w:rFonts w:eastAsia="Calibri"/>
          <w:bCs/>
          <w:sz w:val="28"/>
          <w:szCs w:val="28"/>
        </w:rPr>
        <w:t xml:space="preserve">Особой популярностью пользовались </w:t>
      </w:r>
      <w:r w:rsidRPr="000776FA">
        <w:rPr>
          <w:rFonts w:eastAsia="Calibri"/>
          <w:bCs/>
          <w:sz w:val="28"/>
          <w:szCs w:val="28"/>
        </w:rPr>
        <w:t>работы доктора Э. М. Итара (Е. М. Itard), который описал историю дикого мальчика Виктора, пойманного в лесах Аверона в возрасте 11—12 лет и до этого не общавшегося с людьми. С помощью специальных методов обучения Виктору существенным образом удалось развить свое социальное поведение.</w:t>
      </w:r>
    </w:p>
    <w:p w:rsidR="00924B61" w:rsidRDefault="000776FA" w:rsidP="00A5549B">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 xml:space="preserve">Второй, доканнеровский, период приходится на 1920—1940-е годы. На протяжении этих лет предпринимались первые попытки системного подхода к изучению проявлений аутизма в детском возрасте. </w:t>
      </w:r>
      <w:r w:rsidR="009306BA">
        <w:rPr>
          <w:rFonts w:eastAsia="Calibri"/>
          <w:bCs/>
          <w:sz w:val="28"/>
          <w:szCs w:val="28"/>
        </w:rPr>
        <w:t>Описывались</w:t>
      </w:r>
      <w:r w:rsidRPr="000776FA">
        <w:rPr>
          <w:rFonts w:eastAsia="Calibri"/>
          <w:bCs/>
          <w:sz w:val="28"/>
          <w:szCs w:val="28"/>
        </w:rPr>
        <w:t xml:space="preserve"> аутистические состояния у детей в клинике детской шизофрении, психозов, нарушений, имеющих в своей основе органические поражения или недоразви</w:t>
      </w:r>
      <w:r w:rsidR="009306BA">
        <w:rPr>
          <w:rFonts w:eastAsia="Calibri"/>
          <w:bCs/>
          <w:sz w:val="28"/>
          <w:szCs w:val="28"/>
        </w:rPr>
        <w:t>тие центральной нервной системы Д</w:t>
      </w:r>
      <w:r w:rsidR="00990077">
        <w:rPr>
          <w:rFonts w:eastAsia="Calibri"/>
          <w:bCs/>
          <w:sz w:val="28"/>
          <w:szCs w:val="28"/>
        </w:rPr>
        <w:t xml:space="preserve">анные </w:t>
      </w:r>
      <w:r w:rsidR="009306BA">
        <w:rPr>
          <w:rFonts w:eastAsia="Calibri"/>
          <w:bCs/>
          <w:sz w:val="28"/>
          <w:szCs w:val="28"/>
        </w:rPr>
        <w:t xml:space="preserve">исследования проводились такими исследователями как </w:t>
      </w:r>
      <w:r w:rsidR="006413E8">
        <w:rPr>
          <w:rFonts w:eastAsia="Calibri"/>
          <w:bCs/>
          <w:sz w:val="28"/>
          <w:szCs w:val="28"/>
        </w:rPr>
        <w:t>М</w:t>
      </w:r>
      <w:r w:rsidR="009306BA">
        <w:rPr>
          <w:rFonts w:eastAsia="Calibri"/>
          <w:bCs/>
          <w:sz w:val="28"/>
          <w:szCs w:val="28"/>
        </w:rPr>
        <w:t>.</w:t>
      </w:r>
      <w:r w:rsidR="006413E8">
        <w:rPr>
          <w:rFonts w:eastAsia="Calibri"/>
          <w:bCs/>
          <w:sz w:val="28"/>
          <w:szCs w:val="28"/>
        </w:rPr>
        <w:t>О</w:t>
      </w:r>
      <w:r w:rsidR="009306BA">
        <w:rPr>
          <w:rFonts w:eastAsia="Calibri"/>
          <w:bCs/>
          <w:sz w:val="28"/>
          <w:szCs w:val="28"/>
        </w:rPr>
        <w:t xml:space="preserve">. </w:t>
      </w:r>
      <w:r w:rsidRPr="000776FA">
        <w:rPr>
          <w:rFonts w:eastAsia="Calibri"/>
          <w:bCs/>
          <w:sz w:val="28"/>
          <w:szCs w:val="28"/>
        </w:rPr>
        <w:t xml:space="preserve">Гуревич, </w:t>
      </w:r>
      <w:r w:rsidR="009306BA">
        <w:rPr>
          <w:rFonts w:eastAsia="Calibri"/>
          <w:bCs/>
          <w:sz w:val="28"/>
          <w:szCs w:val="28"/>
        </w:rPr>
        <w:t xml:space="preserve">Г.Е. </w:t>
      </w:r>
      <w:r w:rsidRPr="000776FA">
        <w:rPr>
          <w:rFonts w:eastAsia="Calibri"/>
          <w:bCs/>
          <w:sz w:val="28"/>
          <w:szCs w:val="28"/>
        </w:rPr>
        <w:t xml:space="preserve">Сухарева, </w:t>
      </w:r>
      <w:r w:rsidR="009306BA">
        <w:rPr>
          <w:rFonts w:eastAsia="Calibri"/>
          <w:bCs/>
          <w:sz w:val="28"/>
          <w:szCs w:val="28"/>
        </w:rPr>
        <w:t xml:space="preserve">Д.Г </w:t>
      </w:r>
      <w:r w:rsidRPr="000776FA">
        <w:rPr>
          <w:rFonts w:eastAsia="Calibri"/>
          <w:bCs/>
          <w:sz w:val="28"/>
          <w:szCs w:val="28"/>
        </w:rPr>
        <w:t>Сим</w:t>
      </w:r>
      <w:r w:rsidR="009306BA">
        <w:rPr>
          <w:rFonts w:eastAsia="Calibri"/>
          <w:bCs/>
          <w:sz w:val="28"/>
          <w:szCs w:val="28"/>
        </w:rPr>
        <w:t>п</w:t>
      </w:r>
      <w:r w:rsidRPr="000776FA">
        <w:rPr>
          <w:rFonts w:eastAsia="Calibri"/>
          <w:bCs/>
          <w:sz w:val="28"/>
          <w:szCs w:val="28"/>
        </w:rPr>
        <w:t xml:space="preserve">сон, </w:t>
      </w:r>
      <w:r w:rsidR="006413E8">
        <w:rPr>
          <w:rFonts w:eastAsia="Calibri"/>
          <w:bCs/>
          <w:sz w:val="28"/>
          <w:szCs w:val="28"/>
        </w:rPr>
        <w:t xml:space="preserve">Н.И. </w:t>
      </w:r>
      <w:r w:rsidRPr="000776FA">
        <w:rPr>
          <w:rFonts w:eastAsia="Calibri"/>
          <w:bCs/>
          <w:sz w:val="28"/>
          <w:szCs w:val="28"/>
        </w:rPr>
        <w:t xml:space="preserve">Озерецкий, </w:t>
      </w:r>
      <w:r w:rsidR="006413E8">
        <w:rPr>
          <w:rFonts w:eastAsia="Calibri"/>
          <w:bCs/>
          <w:sz w:val="28"/>
          <w:szCs w:val="28"/>
        </w:rPr>
        <w:t xml:space="preserve">А.А </w:t>
      </w:r>
      <w:r w:rsidR="00990077">
        <w:rPr>
          <w:rFonts w:eastAsia="Calibri"/>
          <w:bCs/>
          <w:sz w:val="28"/>
          <w:szCs w:val="28"/>
        </w:rPr>
        <w:t xml:space="preserve">Осипова, они </w:t>
      </w:r>
      <w:r w:rsidRPr="000776FA">
        <w:rPr>
          <w:rFonts w:eastAsia="Calibri"/>
          <w:bCs/>
          <w:sz w:val="28"/>
          <w:szCs w:val="28"/>
        </w:rPr>
        <w:t xml:space="preserve">исследовали этиологию и патогенетические факторы, проводили классификацию аутистических состояний у детей. Кроме клинических исследований, в </w:t>
      </w:r>
      <w:r w:rsidR="00990077">
        <w:rPr>
          <w:rFonts w:eastAsia="Calibri"/>
          <w:bCs/>
          <w:sz w:val="28"/>
          <w:szCs w:val="28"/>
        </w:rPr>
        <w:t>данный</w:t>
      </w:r>
      <w:r w:rsidRPr="000776FA">
        <w:rPr>
          <w:rFonts w:eastAsia="Calibri"/>
          <w:bCs/>
          <w:sz w:val="28"/>
          <w:szCs w:val="28"/>
        </w:rPr>
        <w:t xml:space="preserve"> период осуществлялись клинико</w:t>
      </w:r>
      <w:r w:rsidR="00990077">
        <w:rPr>
          <w:rFonts w:eastAsia="Calibri"/>
          <w:bCs/>
          <w:sz w:val="28"/>
          <w:szCs w:val="28"/>
        </w:rPr>
        <w:t>-</w:t>
      </w:r>
      <w:r w:rsidRPr="000776FA">
        <w:rPr>
          <w:rFonts w:eastAsia="Calibri"/>
          <w:bCs/>
          <w:sz w:val="28"/>
          <w:szCs w:val="28"/>
        </w:rPr>
        <w:t>психологические и психологические исследования когнитивных процессов у</w:t>
      </w:r>
      <w:r w:rsidR="006413E8">
        <w:rPr>
          <w:rFonts w:eastAsia="Calibri"/>
          <w:bCs/>
          <w:sz w:val="28"/>
          <w:szCs w:val="28"/>
        </w:rPr>
        <w:t xml:space="preserve"> детей, страдающих шизофренией (К.А. </w:t>
      </w:r>
      <w:r w:rsidRPr="000776FA">
        <w:rPr>
          <w:rFonts w:eastAsia="Calibri"/>
          <w:bCs/>
          <w:sz w:val="28"/>
          <w:szCs w:val="28"/>
        </w:rPr>
        <w:t xml:space="preserve">Бобкова, </w:t>
      </w:r>
      <w:r w:rsidR="006413E8">
        <w:rPr>
          <w:rFonts w:eastAsia="Calibri"/>
          <w:bCs/>
          <w:sz w:val="28"/>
          <w:szCs w:val="28"/>
        </w:rPr>
        <w:t xml:space="preserve">Л.С. </w:t>
      </w:r>
      <w:r w:rsidRPr="000776FA">
        <w:rPr>
          <w:rFonts w:eastAsia="Calibri"/>
          <w:bCs/>
          <w:sz w:val="28"/>
          <w:szCs w:val="28"/>
        </w:rPr>
        <w:t xml:space="preserve">Выготский, </w:t>
      </w:r>
      <w:r w:rsidR="006413E8">
        <w:rPr>
          <w:rFonts w:eastAsia="Calibri"/>
          <w:bCs/>
          <w:sz w:val="28"/>
          <w:szCs w:val="28"/>
        </w:rPr>
        <w:t>З.А. Соловьева)</w:t>
      </w:r>
    </w:p>
    <w:p w:rsidR="00924B61"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 xml:space="preserve">Третий, каннеровский, период — с 1943 по 1979 год — ознаменовался выходом в свет основополагающих работ по аутизму Л. Каннера </w:t>
      </w:r>
      <w:r w:rsidR="00990077">
        <w:rPr>
          <w:rFonts w:eastAsia="Calibri"/>
          <w:bCs/>
          <w:sz w:val="28"/>
          <w:szCs w:val="28"/>
        </w:rPr>
        <w:t>и Г. Аспергера</w:t>
      </w:r>
      <w:r w:rsidR="006413E8">
        <w:rPr>
          <w:rFonts w:eastAsia="Calibri"/>
          <w:bCs/>
          <w:sz w:val="28"/>
          <w:szCs w:val="28"/>
        </w:rPr>
        <w:t>.</w:t>
      </w:r>
    </w:p>
    <w:p w:rsidR="00DE0788"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Американский детский психиатр Лео Каннер первым описал синдром раннего детского аутизма в 1943 году. Автор наблюдал 11 детей, у которых в течение первых лет жизни отмечал</w:t>
      </w:r>
      <w:r w:rsidR="00990077">
        <w:rPr>
          <w:rFonts w:eastAsia="Calibri"/>
          <w:bCs/>
          <w:sz w:val="28"/>
          <w:szCs w:val="28"/>
        </w:rPr>
        <w:t>и</w:t>
      </w:r>
      <w:r w:rsidRPr="000776FA">
        <w:rPr>
          <w:rFonts w:eastAsia="Calibri"/>
          <w:bCs/>
          <w:sz w:val="28"/>
          <w:szCs w:val="28"/>
        </w:rPr>
        <w:t>сь замкнутость</w:t>
      </w:r>
      <w:r w:rsidR="006413E8">
        <w:rPr>
          <w:rFonts w:eastAsia="Calibri"/>
          <w:bCs/>
          <w:sz w:val="28"/>
          <w:szCs w:val="28"/>
        </w:rPr>
        <w:t xml:space="preserve"> и </w:t>
      </w:r>
      <w:r w:rsidR="00990077">
        <w:rPr>
          <w:rFonts w:eastAsia="Calibri"/>
          <w:bCs/>
          <w:sz w:val="28"/>
          <w:szCs w:val="28"/>
        </w:rPr>
        <w:t>отгороженность от окружающей действительности</w:t>
      </w:r>
      <w:r w:rsidRPr="000776FA">
        <w:rPr>
          <w:rFonts w:eastAsia="Calibri"/>
          <w:bCs/>
          <w:sz w:val="28"/>
          <w:szCs w:val="28"/>
        </w:rPr>
        <w:t>. Эти дети</w:t>
      </w:r>
      <w:r w:rsidR="006413E8">
        <w:rPr>
          <w:rFonts w:eastAsia="Calibri"/>
          <w:bCs/>
          <w:sz w:val="28"/>
          <w:szCs w:val="28"/>
        </w:rPr>
        <w:t xml:space="preserve"> категорически</w:t>
      </w:r>
      <w:r w:rsidRPr="000776FA">
        <w:rPr>
          <w:rFonts w:eastAsia="Calibri"/>
          <w:bCs/>
          <w:sz w:val="28"/>
          <w:szCs w:val="28"/>
        </w:rPr>
        <w:t xml:space="preserve"> не воспринимали других людей, избегали зрительного контакта, не проявляли внимания к социальной стороне жизни, частично или полностью не могли </w:t>
      </w:r>
      <w:r w:rsidR="00990077">
        <w:rPr>
          <w:rFonts w:eastAsia="Calibri"/>
          <w:bCs/>
          <w:sz w:val="28"/>
          <w:szCs w:val="28"/>
        </w:rPr>
        <w:t xml:space="preserve">овладеть коммуникативной речью. </w:t>
      </w:r>
      <w:r w:rsidR="006413E8">
        <w:rPr>
          <w:rFonts w:eastAsia="Calibri"/>
          <w:bCs/>
          <w:sz w:val="28"/>
          <w:szCs w:val="28"/>
        </w:rPr>
        <w:t xml:space="preserve">Эти дети </w:t>
      </w:r>
      <w:r w:rsidRPr="000776FA">
        <w:rPr>
          <w:rFonts w:eastAsia="Calibri"/>
          <w:bCs/>
          <w:sz w:val="28"/>
          <w:szCs w:val="28"/>
        </w:rPr>
        <w:t xml:space="preserve">постоянно повторяли одни и те же стереотипные движения или </w:t>
      </w:r>
      <w:r w:rsidR="00990077">
        <w:rPr>
          <w:rFonts w:eastAsia="Calibri"/>
          <w:bCs/>
          <w:sz w:val="28"/>
          <w:szCs w:val="28"/>
        </w:rPr>
        <w:t xml:space="preserve">слова. Характерными для них было </w:t>
      </w:r>
      <w:r w:rsidR="00990077">
        <w:rPr>
          <w:rFonts w:eastAsia="Calibri"/>
          <w:bCs/>
          <w:sz w:val="28"/>
          <w:szCs w:val="28"/>
        </w:rPr>
        <w:lastRenderedPageBreak/>
        <w:t>использование   персевераций</w:t>
      </w:r>
      <w:r w:rsidRPr="000776FA">
        <w:rPr>
          <w:rFonts w:eastAsia="Calibri"/>
          <w:bCs/>
          <w:sz w:val="28"/>
          <w:szCs w:val="28"/>
        </w:rPr>
        <w:t>, любимы</w:t>
      </w:r>
      <w:r w:rsidR="00990077">
        <w:rPr>
          <w:rFonts w:eastAsia="Calibri"/>
          <w:bCs/>
          <w:sz w:val="28"/>
          <w:szCs w:val="28"/>
        </w:rPr>
        <w:t>х</w:t>
      </w:r>
      <w:r w:rsidRPr="000776FA">
        <w:rPr>
          <w:rFonts w:eastAsia="Calibri"/>
          <w:bCs/>
          <w:sz w:val="28"/>
          <w:szCs w:val="28"/>
        </w:rPr>
        <w:t xml:space="preserve"> ритуал</w:t>
      </w:r>
      <w:r w:rsidR="00990077">
        <w:rPr>
          <w:rFonts w:eastAsia="Calibri"/>
          <w:bCs/>
          <w:sz w:val="28"/>
          <w:szCs w:val="28"/>
        </w:rPr>
        <w:t>ов</w:t>
      </w:r>
      <w:r w:rsidRPr="000776FA">
        <w:rPr>
          <w:rFonts w:eastAsia="Calibri"/>
          <w:bCs/>
          <w:sz w:val="28"/>
          <w:szCs w:val="28"/>
        </w:rPr>
        <w:t>, нарушать которые мог только сам ребенок. Каннер назвал эти расстройства ранним инфантильным аутизмом («early infantile autism»). В качестве основной черты аутизма он выделил «проявление с самого начала жизни неспособности детей соотносить себя обычным образом с людьми и с</w:t>
      </w:r>
      <w:r w:rsidR="006413E8">
        <w:rPr>
          <w:rFonts w:eastAsia="Calibri"/>
          <w:bCs/>
          <w:sz w:val="28"/>
          <w:szCs w:val="28"/>
        </w:rPr>
        <w:t>итуациями».</w:t>
      </w:r>
      <w:r w:rsidRPr="000776FA">
        <w:rPr>
          <w:rFonts w:eastAsia="Calibri"/>
          <w:bCs/>
          <w:sz w:val="28"/>
          <w:szCs w:val="28"/>
        </w:rPr>
        <w:t xml:space="preserve"> </w:t>
      </w:r>
    </w:p>
    <w:p w:rsidR="004C054F"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Каннер отмечал, что для этих детей</w:t>
      </w:r>
      <w:r w:rsidR="006413E8">
        <w:rPr>
          <w:rFonts w:eastAsia="Calibri"/>
          <w:bCs/>
          <w:sz w:val="28"/>
          <w:szCs w:val="28"/>
        </w:rPr>
        <w:t xml:space="preserve"> также</w:t>
      </w:r>
      <w:r w:rsidRPr="000776FA">
        <w:rPr>
          <w:rFonts w:eastAsia="Calibri"/>
          <w:bCs/>
          <w:sz w:val="28"/>
          <w:szCs w:val="28"/>
        </w:rPr>
        <w:t xml:space="preserve"> характерно крайнее аутистическое одиночество, заставляющее их замыкаться в себе, игнорировать внешний мир и отвергать все, что происходит вокруг них. Учитывая то, что такие состояния наблюдаются у детей в раннем возрасте, Каннер пришел к выводу, что причиной аутизма является врожденная неспособность к установлению близких отношений с другими людьми. </w:t>
      </w:r>
    </w:p>
    <w:p w:rsidR="00DE0788"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 xml:space="preserve">Отдельное внимание автор уделил описанию родителей детей-аутистов. Он охарактеризовал их как педантичных интеллектуалов, холодных и отстраненных в отношениях с другими людьми. Несмотря на то что Каннер рассматривал аутизм прежде всего как врожденное психическое расстройство, он отмечал, что оно является во многом защитной реакцией ребенка на холодную, интеллектуальную «враждебность» родителей, проявляющуюся в неправильном воспитании, в отчуждении ребенка матерью. </w:t>
      </w:r>
    </w:p>
    <w:p w:rsidR="009822E2"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Независимо от Л. Каннера, австрийский педиатр Ганс Аспергер описал состояние, названное им аутистической психопатией. Автор отмечал необычайно раннее речевое развитие у детей, когда, речь появляется прежде, чем ребенок начинает ходить. У этих дет</w:t>
      </w:r>
      <w:r w:rsidR="00DE0788">
        <w:rPr>
          <w:rFonts w:eastAsia="Calibri"/>
          <w:bCs/>
          <w:sz w:val="28"/>
          <w:szCs w:val="28"/>
        </w:rPr>
        <w:t>ей о наблюдал</w:t>
      </w:r>
      <w:r w:rsidRPr="000776FA">
        <w:rPr>
          <w:rFonts w:eastAsia="Calibri"/>
          <w:bCs/>
          <w:sz w:val="28"/>
          <w:szCs w:val="28"/>
        </w:rPr>
        <w:t xml:space="preserve">  своеобразное использование языка, необычные интонации</w:t>
      </w:r>
      <w:r w:rsidR="00DE0788">
        <w:rPr>
          <w:rFonts w:eastAsia="Calibri"/>
          <w:bCs/>
          <w:sz w:val="28"/>
          <w:szCs w:val="28"/>
        </w:rPr>
        <w:t xml:space="preserve"> и</w:t>
      </w:r>
      <w:r w:rsidRPr="000776FA">
        <w:rPr>
          <w:rFonts w:eastAsia="Calibri"/>
          <w:bCs/>
          <w:sz w:val="28"/>
          <w:szCs w:val="28"/>
        </w:rPr>
        <w:t xml:space="preserve"> словотворчество. Также как у детей, описанных Каннером, у детей, наблюдавшихся Аспергером, отмечались неспособность создавать полноценный зрительный контакт, бедность мимики и жестов, </w:t>
      </w:r>
      <w:r w:rsidR="00DE0788">
        <w:rPr>
          <w:rFonts w:eastAsia="Calibri"/>
          <w:bCs/>
          <w:sz w:val="28"/>
          <w:szCs w:val="28"/>
        </w:rPr>
        <w:t xml:space="preserve">присутствовала </w:t>
      </w:r>
      <w:r w:rsidRPr="000776FA">
        <w:rPr>
          <w:rFonts w:eastAsia="Calibri"/>
          <w:bCs/>
          <w:sz w:val="28"/>
          <w:szCs w:val="28"/>
        </w:rPr>
        <w:t>моторная неловкость</w:t>
      </w:r>
      <w:r w:rsidR="00DE0788">
        <w:rPr>
          <w:rFonts w:eastAsia="Calibri"/>
          <w:bCs/>
          <w:sz w:val="28"/>
          <w:szCs w:val="28"/>
        </w:rPr>
        <w:t xml:space="preserve"> и </w:t>
      </w:r>
      <w:r w:rsidRPr="000776FA">
        <w:rPr>
          <w:rFonts w:eastAsia="Calibri"/>
          <w:bCs/>
          <w:sz w:val="28"/>
          <w:szCs w:val="28"/>
        </w:rPr>
        <w:t xml:space="preserve">дисгармоничные, угловатые движения. В играх и увлечениях для них характерны тенденции к стереотипии и привычным действиям. </w:t>
      </w:r>
    </w:p>
    <w:p w:rsidR="000776FA" w:rsidRPr="000776FA"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 xml:space="preserve">Аспергер подчеркивал существенную роль генетических факторов в возникновении данного расстройства. Между тем в прогностическом плане </w:t>
      </w:r>
      <w:r w:rsidRPr="000776FA">
        <w:rPr>
          <w:rFonts w:eastAsia="Calibri"/>
          <w:bCs/>
          <w:sz w:val="28"/>
          <w:szCs w:val="28"/>
        </w:rPr>
        <w:lastRenderedPageBreak/>
        <w:t>синдром Аспергера, названный в честь описавшего его исследователя, рассматривается как более благополучный: у детей и подростков с синдромом Аспергера хотя и имеются нарушения коммуникативной речи, они не выражены так сильно, как у детей с синдромом Каннера. Кроме того, у них не наблюдается грубых интеллектуальных нарушений. Вследствие этого в психиатрии синдром Аспергера рассматривают как своеобразное личнос</w:t>
      </w:r>
      <w:r w:rsidR="009822E2">
        <w:rPr>
          <w:rFonts w:eastAsia="Calibri"/>
          <w:bCs/>
          <w:sz w:val="28"/>
          <w:szCs w:val="28"/>
        </w:rPr>
        <w:t>тное расстройство.</w:t>
      </w:r>
    </w:p>
    <w:p w:rsidR="006421AE"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В России первое описание аутизма в детском возрасте было представлено С. С. Мнухиным в 1947 году, который выдвинул концепцию органического, то есть обусловленного органическим поражением центральной нервной системы, происхождения РДА. Как отмечает В. Е. Каган, к 1960-м годам сложился своеобразный «аутистический бум»: аутизму посвящались монографии, специальные выпуски периодической литературы, многие проблемы рассматривались «через п</w:t>
      </w:r>
      <w:r w:rsidR="006421AE">
        <w:rPr>
          <w:rFonts w:eastAsia="Calibri"/>
          <w:bCs/>
          <w:sz w:val="28"/>
          <w:szCs w:val="28"/>
        </w:rPr>
        <w:t>ризму раннего детского аутизма».</w:t>
      </w:r>
    </w:p>
    <w:p w:rsidR="009822E2"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 xml:space="preserve">В конце 1960-х — начале 1970-х годов </w:t>
      </w:r>
      <w:r w:rsidR="006421AE">
        <w:rPr>
          <w:rFonts w:eastAsia="Calibri"/>
          <w:bCs/>
          <w:sz w:val="28"/>
          <w:szCs w:val="28"/>
        </w:rPr>
        <w:t>начали появляться</w:t>
      </w:r>
      <w:r w:rsidRPr="000776FA">
        <w:rPr>
          <w:rFonts w:eastAsia="Calibri"/>
          <w:bCs/>
          <w:sz w:val="28"/>
          <w:szCs w:val="28"/>
        </w:rPr>
        <w:t xml:space="preserve"> работы отечественных авторов, в которых </w:t>
      </w:r>
      <w:r w:rsidR="006421AE">
        <w:rPr>
          <w:rFonts w:eastAsia="Calibri"/>
          <w:bCs/>
          <w:sz w:val="28"/>
          <w:szCs w:val="28"/>
        </w:rPr>
        <w:t>представлялась</w:t>
      </w:r>
      <w:r w:rsidRPr="000776FA">
        <w:rPr>
          <w:rFonts w:eastAsia="Calibri"/>
          <w:bCs/>
          <w:sz w:val="28"/>
          <w:szCs w:val="28"/>
        </w:rPr>
        <w:t xml:space="preserve"> аргументированная критика расширительной диагностики раннего детского аутизма в западной психиатрии. Среди этих работ </w:t>
      </w:r>
      <w:r w:rsidR="006421AE">
        <w:rPr>
          <w:rFonts w:eastAsia="Calibri"/>
          <w:bCs/>
          <w:sz w:val="28"/>
          <w:szCs w:val="28"/>
        </w:rPr>
        <w:t>важнейшее</w:t>
      </w:r>
      <w:r w:rsidRPr="000776FA">
        <w:rPr>
          <w:rFonts w:eastAsia="Calibri"/>
          <w:bCs/>
          <w:sz w:val="28"/>
          <w:szCs w:val="28"/>
        </w:rPr>
        <w:t xml:space="preserve"> место занимают исследования Ленинградской школы детских психиатров под руководством С. С. Мнухина. </w:t>
      </w:r>
    </w:p>
    <w:p w:rsidR="000776FA" w:rsidRPr="000776FA" w:rsidRDefault="000776FA" w:rsidP="00924B61">
      <w:pPr>
        <w:pStyle w:val="a3"/>
        <w:shd w:val="clear" w:color="auto" w:fill="FFFFFF"/>
        <w:spacing w:before="0" w:beforeAutospacing="0" w:after="0" w:afterAutospacing="0" w:line="360" w:lineRule="auto"/>
        <w:ind w:firstLine="360"/>
        <w:jc w:val="both"/>
        <w:rPr>
          <w:rFonts w:eastAsia="Calibri"/>
          <w:bCs/>
          <w:sz w:val="28"/>
          <w:szCs w:val="28"/>
        </w:rPr>
      </w:pPr>
      <w:r w:rsidRPr="000776FA">
        <w:rPr>
          <w:rFonts w:eastAsia="Calibri"/>
          <w:bCs/>
          <w:sz w:val="28"/>
          <w:szCs w:val="28"/>
        </w:rPr>
        <w:t>В статье под названием «О синдроме «раннего детского аутизма», или синдроме Каннера у детей», опубликованной в 1967 году в «Журнале невропатологии и психиатрии», С. С. Мнухин.А. Е. Зеленецкаяи Д. Н. Исаев на основе пятилетних наблюдений за 44 детьми в возрасте от 2 до 14 лет показали отличительные признаки детей с синдромом Каннера:</w:t>
      </w:r>
    </w:p>
    <w:p w:rsidR="007D0D81" w:rsidRPr="007D0D81" w:rsidRDefault="006421AE" w:rsidP="009822E2">
      <w:pPr>
        <w:pStyle w:val="a3"/>
        <w:numPr>
          <w:ilvl w:val="0"/>
          <w:numId w:val="8"/>
        </w:numPr>
        <w:shd w:val="clear" w:color="auto" w:fill="FFFFFF"/>
        <w:spacing w:line="360" w:lineRule="auto"/>
        <w:jc w:val="both"/>
        <w:rPr>
          <w:rFonts w:eastAsia="Calibri"/>
          <w:bCs/>
          <w:sz w:val="28"/>
          <w:szCs w:val="28"/>
        </w:rPr>
      </w:pPr>
      <w:r>
        <w:rPr>
          <w:rFonts w:eastAsia="Calibri"/>
          <w:bCs/>
          <w:sz w:val="28"/>
          <w:szCs w:val="28"/>
        </w:rPr>
        <w:t>ослабление/</w:t>
      </w:r>
      <w:r w:rsidR="007D0D81" w:rsidRPr="007D0D81">
        <w:rPr>
          <w:rFonts w:eastAsia="Calibri"/>
          <w:bCs/>
          <w:sz w:val="28"/>
          <w:szCs w:val="28"/>
        </w:rPr>
        <w:t>полное отсутствие каких-либо контактов с окружающей средой;</w:t>
      </w:r>
    </w:p>
    <w:p w:rsidR="007D0D81" w:rsidRPr="007D0D81" w:rsidRDefault="007D0D81" w:rsidP="009822E2">
      <w:pPr>
        <w:pStyle w:val="a3"/>
        <w:numPr>
          <w:ilvl w:val="0"/>
          <w:numId w:val="8"/>
        </w:numPr>
        <w:shd w:val="clear" w:color="auto" w:fill="FFFFFF"/>
        <w:spacing w:line="360" w:lineRule="auto"/>
        <w:jc w:val="both"/>
        <w:rPr>
          <w:rFonts w:eastAsia="Calibri"/>
          <w:bCs/>
          <w:sz w:val="28"/>
          <w:szCs w:val="28"/>
        </w:rPr>
      </w:pPr>
      <w:r w:rsidRPr="007D0D81">
        <w:rPr>
          <w:rFonts w:eastAsia="Calibri"/>
          <w:bCs/>
          <w:sz w:val="28"/>
          <w:szCs w:val="28"/>
        </w:rPr>
        <w:t xml:space="preserve">отсутствие </w:t>
      </w:r>
      <w:r w:rsidR="006421AE">
        <w:rPr>
          <w:rFonts w:eastAsia="Calibri"/>
          <w:bCs/>
          <w:sz w:val="28"/>
          <w:szCs w:val="28"/>
        </w:rPr>
        <w:t xml:space="preserve">четких и ясных </w:t>
      </w:r>
      <w:r w:rsidRPr="007D0D81">
        <w:rPr>
          <w:rFonts w:eastAsia="Calibri"/>
          <w:bCs/>
          <w:sz w:val="28"/>
          <w:szCs w:val="28"/>
        </w:rPr>
        <w:t>интересов и адекватных эмоциональных реакций, целенаправленной деятельности;</w:t>
      </w:r>
    </w:p>
    <w:p w:rsidR="009822E2" w:rsidRDefault="007D0D81" w:rsidP="009822E2">
      <w:pPr>
        <w:pStyle w:val="a3"/>
        <w:numPr>
          <w:ilvl w:val="0"/>
          <w:numId w:val="8"/>
        </w:numPr>
        <w:shd w:val="clear" w:color="auto" w:fill="FFFFFF"/>
        <w:spacing w:line="360" w:lineRule="auto"/>
        <w:jc w:val="both"/>
        <w:rPr>
          <w:rFonts w:eastAsia="Calibri"/>
          <w:bCs/>
          <w:sz w:val="28"/>
          <w:szCs w:val="28"/>
        </w:rPr>
      </w:pPr>
      <w:r w:rsidRPr="007D0D81">
        <w:rPr>
          <w:rFonts w:eastAsia="Calibri"/>
          <w:bCs/>
          <w:sz w:val="28"/>
          <w:szCs w:val="28"/>
        </w:rPr>
        <w:t>неспособность к самостоятельному психическому напряжению;</w:t>
      </w:r>
    </w:p>
    <w:p w:rsidR="007D0D81" w:rsidRPr="007D0D81" w:rsidRDefault="007D0D81" w:rsidP="009822E2">
      <w:pPr>
        <w:pStyle w:val="a3"/>
        <w:numPr>
          <w:ilvl w:val="0"/>
          <w:numId w:val="8"/>
        </w:numPr>
        <w:shd w:val="clear" w:color="auto" w:fill="FFFFFF"/>
        <w:spacing w:line="360" w:lineRule="auto"/>
        <w:jc w:val="both"/>
        <w:rPr>
          <w:rFonts w:eastAsia="Calibri"/>
          <w:bCs/>
          <w:sz w:val="28"/>
          <w:szCs w:val="28"/>
        </w:rPr>
      </w:pPr>
      <w:r w:rsidRPr="007D0D81">
        <w:rPr>
          <w:rFonts w:eastAsia="Calibri"/>
          <w:bCs/>
          <w:sz w:val="28"/>
          <w:szCs w:val="28"/>
        </w:rPr>
        <w:lastRenderedPageBreak/>
        <w:t>своеобразное развитие речи, которое проявляется в отсутствии ее прямого социального назначения, информативной роли и в наличии эхолалий и персевераций;</w:t>
      </w:r>
    </w:p>
    <w:p w:rsidR="009822E2" w:rsidRPr="009822E2" w:rsidRDefault="007D0D81" w:rsidP="009822E2">
      <w:pPr>
        <w:pStyle w:val="a3"/>
        <w:numPr>
          <w:ilvl w:val="0"/>
          <w:numId w:val="8"/>
        </w:numPr>
        <w:shd w:val="clear" w:color="auto" w:fill="FFFFFF"/>
        <w:spacing w:before="0" w:beforeAutospacing="0" w:after="0" w:afterAutospacing="0" w:line="360" w:lineRule="auto"/>
        <w:jc w:val="both"/>
        <w:rPr>
          <w:rFonts w:eastAsia="Calibri"/>
          <w:bCs/>
          <w:sz w:val="28"/>
          <w:szCs w:val="28"/>
        </w:rPr>
      </w:pPr>
      <w:r w:rsidRPr="007D0D81">
        <w:rPr>
          <w:rFonts w:eastAsia="Calibri"/>
          <w:bCs/>
          <w:sz w:val="28"/>
          <w:szCs w:val="28"/>
        </w:rPr>
        <w:t>своеобразие движений, когда «отдельные движения часто легки и ловки, но формул движения, двигательных навыков очень мало, из-за чего дети эти обычно беспомощны, долго не научаются одеваться, нуждаются в обс</w:t>
      </w:r>
      <w:r w:rsidR="009822E2">
        <w:rPr>
          <w:rFonts w:eastAsia="Calibri"/>
          <w:bCs/>
          <w:sz w:val="28"/>
          <w:szCs w:val="28"/>
        </w:rPr>
        <w:t>луживании.</w:t>
      </w:r>
    </w:p>
    <w:p w:rsidR="00924B61" w:rsidRDefault="007D0D81" w:rsidP="00924B61">
      <w:pPr>
        <w:pStyle w:val="a3"/>
        <w:shd w:val="clear" w:color="auto" w:fill="FFFFFF"/>
        <w:spacing w:before="0" w:beforeAutospacing="0" w:after="0" w:afterAutospacing="0" w:line="360" w:lineRule="auto"/>
        <w:ind w:firstLine="360"/>
        <w:jc w:val="both"/>
        <w:rPr>
          <w:rFonts w:eastAsia="Calibri"/>
          <w:bCs/>
          <w:sz w:val="28"/>
          <w:szCs w:val="28"/>
        </w:rPr>
      </w:pPr>
      <w:r w:rsidRPr="007D0D81">
        <w:rPr>
          <w:rFonts w:eastAsia="Calibri"/>
          <w:bCs/>
          <w:sz w:val="28"/>
          <w:szCs w:val="28"/>
        </w:rPr>
        <w:t>Авторы выделили основные симптомокомплексы раннего детского аутизма</w:t>
      </w:r>
      <w:r w:rsidR="006421AE">
        <w:rPr>
          <w:rFonts w:eastAsia="Calibri"/>
          <w:bCs/>
          <w:sz w:val="28"/>
          <w:szCs w:val="28"/>
        </w:rPr>
        <w:t>, к которым отнесли</w:t>
      </w:r>
      <w:r w:rsidRPr="007D0D81">
        <w:rPr>
          <w:rFonts w:eastAsia="Calibri"/>
          <w:bCs/>
          <w:sz w:val="28"/>
          <w:szCs w:val="28"/>
        </w:rPr>
        <w:t xml:space="preserve"> снижение психиче</w:t>
      </w:r>
      <w:r w:rsidR="006421AE">
        <w:rPr>
          <w:rFonts w:eastAsia="Calibri"/>
          <w:bCs/>
          <w:sz w:val="28"/>
          <w:szCs w:val="28"/>
        </w:rPr>
        <w:t>ского, или «витального», тонуса, ослабление/</w:t>
      </w:r>
      <w:r w:rsidRPr="007D0D81">
        <w:rPr>
          <w:rFonts w:eastAsia="Calibri"/>
          <w:bCs/>
          <w:sz w:val="28"/>
          <w:szCs w:val="28"/>
        </w:rPr>
        <w:t>отсутствие способности к психическому напряжению и целенаправленной активности.</w:t>
      </w:r>
    </w:p>
    <w:p w:rsidR="009822E2" w:rsidRDefault="007D0D81" w:rsidP="00924B61">
      <w:pPr>
        <w:pStyle w:val="a3"/>
        <w:shd w:val="clear" w:color="auto" w:fill="FFFFFF"/>
        <w:spacing w:before="0" w:beforeAutospacing="0" w:after="0" w:afterAutospacing="0" w:line="360" w:lineRule="auto"/>
        <w:ind w:firstLine="360"/>
        <w:jc w:val="both"/>
        <w:rPr>
          <w:rFonts w:eastAsia="Calibri"/>
          <w:bCs/>
          <w:sz w:val="28"/>
          <w:szCs w:val="28"/>
        </w:rPr>
      </w:pPr>
      <w:r w:rsidRPr="007D0D81">
        <w:rPr>
          <w:rFonts w:eastAsia="Calibri"/>
          <w:bCs/>
          <w:sz w:val="28"/>
          <w:szCs w:val="28"/>
        </w:rPr>
        <w:t>Одним из самых существенных симптомов авторы, вопреки мнению Каннера, посчитали «изначальное очень явное, необычно разительное ослабление инстинктивных или безусловно-рефлекторных реакций — ориентировочных, пищевых, самозащиты и др.». Отсутствие этих реакций делает поведение детей «...аморфным, хаотичным, дезорганизованным, а их самих — практичес</w:t>
      </w:r>
      <w:r w:rsidR="006421AE">
        <w:rPr>
          <w:rFonts w:eastAsia="Calibri"/>
          <w:bCs/>
          <w:sz w:val="28"/>
          <w:szCs w:val="28"/>
        </w:rPr>
        <w:t>ки беззащитными и беспомощными»</w:t>
      </w:r>
      <w:r w:rsidR="009822E2">
        <w:rPr>
          <w:rFonts w:eastAsia="Calibri"/>
          <w:bCs/>
          <w:sz w:val="28"/>
          <w:szCs w:val="28"/>
        </w:rPr>
        <w:t>.</w:t>
      </w:r>
      <w:r w:rsidRPr="007D0D81">
        <w:rPr>
          <w:rFonts w:eastAsia="Calibri"/>
          <w:bCs/>
          <w:sz w:val="28"/>
          <w:szCs w:val="28"/>
        </w:rPr>
        <w:t xml:space="preserve"> </w:t>
      </w:r>
    </w:p>
    <w:p w:rsidR="007D0D81" w:rsidRPr="007D0D81" w:rsidRDefault="007D0D81" w:rsidP="00924B61">
      <w:pPr>
        <w:pStyle w:val="a3"/>
        <w:shd w:val="clear" w:color="auto" w:fill="FFFFFF"/>
        <w:spacing w:before="0" w:beforeAutospacing="0" w:after="0" w:afterAutospacing="0" w:line="360" w:lineRule="auto"/>
        <w:ind w:firstLine="360"/>
        <w:jc w:val="both"/>
        <w:rPr>
          <w:rFonts w:eastAsia="Calibri"/>
          <w:bCs/>
          <w:sz w:val="28"/>
          <w:szCs w:val="28"/>
        </w:rPr>
      </w:pPr>
      <w:r w:rsidRPr="007D0D81">
        <w:rPr>
          <w:rFonts w:eastAsia="Calibri"/>
          <w:bCs/>
          <w:sz w:val="28"/>
          <w:szCs w:val="28"/>
        </w:rPr>
        <w:t>По мнению авторов, объяснить аутизм ребенка только патологией личности родителей, отсутствием контактов между родителями и ребенком, отрицательными воспитательными влияниями, распадом семьи и т. п. невозможно. В своей работе, представляющей результаты одного из первых отечественных клинических исследований раннего детского аутизма, С. С. Мнухин с соавторами поставили под сомнение использование только метода психотерапии в коррекции аутистических тенденций у детей, а подчеркнули необходимость комплексного подхода к данной проблеме.</w:t>
      </w:r>
    </w:p>
    <w:p w:rsidR="000776FA" w:rsidRPr="000776FA" w:rsidRDefault="000776FA" w:rsidP="000776FA">
      <w:pPr>
        <w:pStyle w:val="a3"/>
        <w:shd w:val="clear" w:color="auto" w:fill="FFFFFF"/>
        <w:spacing w:line="360" w:lineRule="auto"/>
        <w:ind w:firstLine="360"/>
        <w:jc w:val="both"/>
        <w:rPr>
          <w:rFonts w:eastAsia="Calibri"/>
          <w:bCs/>
          <w:sz w:val="28"/>
          <w:szCs w:val="28"/>
        </w:rPr>
      </w:pPr>
    </w:p>
    <w:p w:rsidR="00F20A55" w:rsidRDefault="00F20A55" w:rsidP="00F20A55">
      <w:pPr>
        <w:pStyle w:val="a3"/>
        <w:shd w:val="clear" w:color="auto" w:fill="FFFFFF"/>
        <w:spacing w:before="0" w:beforeAutospacing="0" w:after="0" w:afterAutospacing="0" w:line="360" w:lineRule="auto"/>
        <w:jc w:val="both"/>
        <w:rPr>
          <w:rFonts w:eastAsia="Calibri"/>
          <w:b/>
          <w:bCs/>
          <w:sz w:val="28"/>
          <w:szCs w:val="28"/>
        </w:rPr>
      </w:pPr>
    </w:p>
    <w:p w:rsidR="00F20A55" w:rsidRDefault="00F20A55" w:rsidP="00924B61">
      <w:pPr>
        <w:pStyle w:val="a3"/>
        <w:shd w:val="clear" w:color="auto" w:fill="FFFFFF"/>
        <w:spacing w:before="0" w:beforeAutospacing="0" w:after="0" w:afterAutospacing="0" w:line="360" w:lineRule="auto"/>
        <w:jc w:val="both"/>
        <w:rPr>
          <w:b/>
          <w:sz w:val="22"/>
          <w:szCs w:val="28"/>
        </w:rPr>
      </w:pPr>
    </w:p>
    <w:p w:rsidR="00F20A55" w:rsidRPr="00B41E0C" w:rsidRDefault="00853F57" w:rsidP="00F20A55">
      <w:pPr>
        <w:keepNext/>
        <w:keepLines/>
        <w:spacing w:after="0" w:line="36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Глава 2</w:t>
      </w:r>
      <w:r w:rsidR="00F20A55" w:rsidRPr="00B41E0C">
        <w:rPr>
          <w:rFonts w:ascii="Times New Roman" w:eastAsia="Times New Roman" w:hAnsi="Times New Roman" w:cs="Times New Roman"/>
          <w:b/>
          <w:sz w:val="28"/>
          <w:szCs w:val="28"/>
        </w:rPr>
        <w:t xml:space="preserve">. </w:t>
      </w:r>
      <w:r w:rsidR="00F20A55" w:rsidRPr="00F20A55">
        <w:rPr>
          <w:rFonts w:ascii="Times New Roman" w:eastAsia="Times New Roman" w:hAnsi="Times New Roman" w:cs="Times New Roman"/>
          <w:b/>
          <w:sz w:val="28"/>
          <w:szCs w:val="28"/>
          <w:lang w:eastAsia="ru-RU"/>
        </w:rPr>
        <w:t>Современный этап развития системы альте</w:t>
      </w:r>
      <w:r w:rsidR="00F20A55">
        <w:rPr>
          <w:rFonts w:ascii="Times New Roman" w:eastAsia="Times New Roman" w:hAnsi="Times New Roman" w:cs="Times New Roman"/>
          <w:b/>
          <w:sz w:val="28"/>
          <w:szCs w:val="28"/>
          <w:lang w:eastAsia="ru-RU"/>
        </w:rPr>
        <w:t>р</w:t>
      </w:r>
      <w:r w:rsidR="00F20A55" w:rsidRPr="00F20A55">
        <w:rPr>
          <w:rFonts w:ascii="Times New Roman" w:eastAsia="Times New Roman" w:hAnsi="Times New Roman" w:cs="Times New Roman"/>
          <w:b/>
          <w:sz w:val="28"/>
          <w:szCs w:val="28"/>
          <w:lang w:eastAsia="ru-RU"/>
        </w:rPr>
        <w:t>нативной коммуникации Макатон</w:t>
      </w:r>
      <w:r w:rsidR="00F20A55" w:rsidRPr="00F20A55">
        <w:rPr>
          <w:rFonts w:ascii="Times New Roman" w:eastAsia="Times New Roman" w:hAnsi="Times New Roman" w:cs="Times New Roman"/>
          <w:b/>
          <w:webHidden/>
          <w:sz w:val="28"/>
          <w:szCs w:val="28"/>
          <w:lang w:eastAsia="ru-RU"/>
        </w:rPr>
        <w:t xml:space="preserve">  </w:t>
      </w:r>
    </w:p>
    <w:p w:rsidR="00F20A55" w:rsidRDefault="00F20A55" w:rsidP="009822E2">
      <w:pPr>
        <w:spacing w:after="0" w:line="360" w:lineRule="auto"/>
        <w:jc w:val="both"/>
        <w:outlineLvl w:val="1"/>
        <w:rPr>
          <w:rFonts w:ascii="Times New Roman" w:eastAsia="Calibri" w:hAnsi="Times New Roman" w:cs="Times New Roman"/>
          <w:b/>
          <w:bCs/>
          <w:sz w:val="28"/>
          <w:szCs w:val="28"/>
          <w:lang w:eastAsia="ru-RU"/>
        </w:rPr>
      </w:pPr>
      <w:r w:rsidRPr="00B41E0C">
        <w:rPr>
          <w:rFonts w:ascii="Times New Roman" w:eastAsia="Calibri" w:hAnsi="Times New Roman" w:cs="Times New Roman"/>
          <w:bCs/>
          <w:sz w:val="28"/>
          <w:szCs w:val="28"/>
          <w:lang w:eastAsia="ru-RU"/>
        </w:rPr>
        <w:t xml:space="preserve">      </w:t>
      </w:r>
      <w:r w:rsidRPr="00B41E0C">
        <w:rPr>
          <w:rFonts w:ascii="Times New Roman" w:eastAsia="Calibri" w:hAnsi="Times New Roman" w:cs="Times New Roman"/>
          <w:b/>
          <w:bCs/>
          <w:sz w:val="28"/>
          <w:szCs w:val="28"/>
          <w:lang w:eastAsia="ru-RU"/>
        </w:rPr>
        <w:t xml:space="preserve"> </w:t>
      </w:r>
      <w:r w:rsidRPr="00F20A55">
        <w:rPr>
          <w:rFonts w:ascii="Times New Roman" w:eastAsia="Calibri" w:hAnsi="Times New Roman" w:cs="Times New Roman"/>
          <w:b/>
          <w:bCs/>
          <w:sz w:val="28"/>
          <w:szCs w:val="28"/>
          <w:lang w:eastAsia="ru-RU"/>
        </w:rPr>
        <w:t>2.1. Основные положения системы альтернативной коммуникации Макатон</w:t>
      </w:r>
    </w:p>
    <w:p w:rsidR="009822E2" w:rsidRPr="009822E2" w:rsidRDefault="009822E2" w:rsidP="009822E2">
      <w:pPr>
        <w:spacing w:after="0" w:line="360" w:lineRule="auto"/>
        <w:jc w:val="both"/>
        <w:outlineLvl w:val="1"/>
        <w:rPr>
          <w:rFonts w:ascii="Times New Roman" w:eastAsia="Calibri" w:hAnsi="Times New Roman" w:cs="Times New Roman"/>
          <w:b/>
          <w:bCs/>
          <w:sz w:val="28"/>
          <w:szCs w:val="28"/>
          <w:lang w:eastAsia="ru-RU"/>
        </w:rPr>
      </w:pPr>
    </w:p>
    <w:p w:rsidR="00A049AC" w:rsidRPr="00F20A55" w:rsidRDefault="00A049AC" w:rsidP="00F20A55">
      <w:pPr>
        <w:pStyle w:val="a3"/>
        <w:shd w:val="clear" w:color="auto" w:fill="FFFFFF"/>
        <w:spacing w:before="0" w:beforeAutospacing="0" w:after="0" w:afterAutospacing="0" w:line="360" w:lineRule="auto"/>
        <w:ind w:firstLine="708"/>
        <w:jc w:val="both"/>
        <w:rPr>
          <w:sz w:val="28"/>
          <w:szCs w:val="28"/>
        </w:rPr>
      </w:pPr>
      <w:r w:rsidRPr="00F20A55">
        <w:rPr>
          <w:sz w:val="28"/>
          <w:szCs w:val="28"/>
        </w:rPr>
        <w:t xml:space="preserve">Альтернативная коммуникация (дополнительная, аугментативная, вспомогательная, тотальная) – это способы коммуникации, дополняющие или заменяющие вербальную речь людям, которые не могут с её помощью удовлетворительно общаться. Все неголосовые системы коммуникации называются альтернативными, но альтернативная форма коммуникации используется как полная альтернатива речи, либо как </w:t>
      </w:r>
      <w:r w:rsidR="001D25E6">
        <w:rPr>
          <w:sz w:val="28"/>
          <w:szCs w:val="28"/>
        </w:rPr>
        <w:t>дополнение к ней (С. фон Течнер</w:t>
      </w:r>
      <w:r w:rsidRPr="00F20A55">
        <w:rPr>
          <w:sz w:val="28"/>
          <w:szCs w:val="28"/>
        </w:rPr>
        <w:t xml:space="preserve">). Альтернативная коммуникация означает, что человек </w:t>
      </w:r>
      <w:r w:rsidR="001D25E6">
        <w:rPr>
          <w:sz w:val="28"/>
          <w:szCs w:val="28"/>
        </w:rPr>
        <w:t>может обща</w:t>
      </w:r>
      <w:r w:rsidRPr="00F20A55">
        <w:rPr>
          <w:sz w:val="28"/>
          <w:szCs w:val="28"/>
        </w:rPr>
        <w:t>т</w:t>
      </w:r>
      <w:r w:rsidR="001D25E6">
        <w:rPr>
          <w:sz w:val="28"/>
          <w:szCs w:val="28"/>
        </w:rPr>
        <w:t>ь</w:t>
      </w:r>
      <w:r w:rsidRPr="00F20A55">
        <w:rPr>
          <w:sz w:val="28"/>
          <w:szCs w:val="28"/>
        </w:rPr>
        <w:t xml:space="preserve">ся с собеседником </w:t>
      </w:r>
      <w:r w:rsidR="001D25E6">
        <w:rPr>
          <w:sz w:val="28"/>
          <w:szCs w:val="28"/>
        </w:rPr>
        <w:t xml:space="preserve">и </w:t>
      </w:r>
      <w:r w:rsidRPr="00F20A55">
        <w:rPr>
          <w:sz w:val="28"/>
          <w:szCs w:val="28"/>
        </w:rPr>
        <w:t xml:space="preserve">без использования речи. </w:t>
      </w:r>
    </w:p>
    <w:p w:rsidR="00D04432" w:rsidRPr="00F20A55" w:rsidRDefault="00A049AC" w:rsidP="00F20A55">
      <w:pPr>
        <w:pStyle w:val="a3"/>
        <w:shd w:val="clear" w:color="auto" w:fill="FFFFFF"/>
        <w:spacing w:before="0" w:beforeAutospacing="0" w:after="0" w:afterAutospacing="0" w:line="360" w:lineRule="auto"/>
        <w:ind w:firstLine="708"/>
        <w:jc w:val="both"/>
        <w:rPr>
          <w:sz w:val="28"/>
          <w:szCs w:val="28"/>
        </w:rPr>
      </w:pPr>
      <w:r w:rsidRPr="00F20A55">
        <w:rPr>
          <w:sz w:val="28"/>
          <w:szCs w:val="28"/>
        </w:rPr>
        <w:t>Альтернативная коммуникация служит для выстраивания работающей системы коммуникации, для развития навыка самостоятельно доносить до собеседника нужную информацию, для развития умения выражать мысли</w:t>
      </w:r>
      <w:r w:rsidR="001D25E6">
        <w:rPr>
          <w:sz w:val="28"/>
          <w:szCs w:val="28"/>
        </w:rPr>
        <w:t xml:space="preserve"> и чувства</w:t>
      </w:r>
      <w:r w:rsidRPr="00F20A55">
        <w:rPr>
          <w:sz w:val="28"/>
          <w:szCs w:val="28"/>
        </w:rPr>
        <w:t xml:space="preserve"> с помощью символов и жестов.</w:t>
      </w:r>
    </w:p>
    <w:p w:rsidR="00240D31" w:rsidRPr="00F20A55" w:rsidRDefault="00A049AC" w:rsidP="00F20A55">
      <w:pPr>
        <w:pStyle w:val="a3"/>
        <w:shd w:val="clear" w:color="auto" w:fill="FFFFFF"/>
        <w:spacing w:before="0" w:beforeAutospacing="0" w:after="0" w:afterAutospacing="0" w:line="360" w:lineRule="auto"/>
        <w:ind w:firstLine="708"/>
        <w:jc w:val="both"/>
        <w:rPr>
          <w:sz w:val="28"/>
          <w:szCs w:val="28"/>
        </w:rPr>
      </w:pPr>
      <w:r w:rsidRPr="00F20A55">
        <w:rPr>
          <w:bCs/>
          <w:iCs/>
          <w:sz w:val="28"/>
          <w:szCs w:val="28"/>
        </w:rPr>
        <w:t>Макатон</w:t>
      </w:r>
      <w:r w:rsidRPr="00F20A55">
        <w:rPr>
          <w:iCs/>
          <w:sz w:val="28"/>
          <w:szCs w:val="28"/>
        </w:rPr>
        <w:t> </w:t>
      </w:r>
      <w:r w:rsidRPr="00F20A55">
        <w:rPr>
          <w:i/>
          <w:iCs/>
          <w:sz w:val="28"/>
          <w:szCs w:val="28"/>
        </w:rPr>
        <w:t>—</w:t>
      </w:r>
      <w:r w:rsidRPr="00F20A55">
        <w:rPr>
          <w:iCs/>
          <w:sz w:val="28"/>
          <w:szCs w:val="28"/>
        </w:rPr>
        <w:t>уникальная языковая программа с использованием жестов, символов и звучащей речи, помогающая людям с коммуникативными трудностями общаться. </w:t>
      </w:r>
      <w:r w:rsidRPr="00F20A55">
        <w:rPr>
          <w:sz w:val="28"/>
          <w:szCs w:val="28"/>
        </w:rPr>
        <w:t>Это </w:t>
      </w:r>
      <w:r w:rsidRPr="00F20A55">
        <w:rPr>
          <w:iCs/>
          <w:sz w:val="28"/>
          <w:szCs w:val="28"/>
        </w:rPr>
        <w:t xml:space="preserve">программа, </w:t>
      </w:r>
      <w:r w:rsidR="001D25E6">
        <w:rPr>
          <w:iCs/>
          <w:sz w:val="28"/>
          <w:szCs w:val="28"/>
        </w:rPr>
        <w:t>применяется</w:t>
      </w:r>
      <w:r w:rsidRPr="00F20A55">
        <w:rPr>
          <w:iCs/>
          <w:sz w:val="28"/>
          <w:szCs w:val="28"/>
        </w:rPr>
        <w:t xml:space="preserve"> как системный мультимодальный подход к обучению коммуникации и речи, </w:t>
      </w:r>
      <w:r w:rsidR="001D25E6">
        <w:rPr>
          <w:iCs/>
          <w:sz w:val="28"/>
          <w:szCs w:val="28"/>
        </w:rPr>
        <w:t xml:space="preserve">и </w:t>
      </w:r>
      <w:r w:rsidRPr="00F20A55">
        <w:rPr>
          <w:iCs/>
          <w:sz w:val="28"/>
          <w:szCs w:val="28"/>
        </w:rPr>
        <w:t>как источник высокофункционального лексикона для людей с особыми коммуникативными потребностями и тех, кто с ними взаимодействует.</w:t>
      </w:r>
    </w:p>
    <w:p w:rsidR="00A049AC" w:rsidRPr="00F20A55" w:rsidRDefault="00A049AC" w:rsidP="001D25E6">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b/>
          <w:bCs/>
          <w:sz w:val="28"/>
          <w:szCs w:val="28"/>
        </w:rPr>
        <w:t xml:space="preserve">Основной целью </w:t>
      </w:r>
      <w:r w:rsidRPr="00F20A55">
        <w:rPr>
          <w:rFonts w:ascii="Times New Roman" w:hAnsi="Times New Roman" w:cs="Times New Roman"/>
          <w:bCs/>
          <w:sz w:val="28"/>
          <w:szCs w:val="28"/>
        </w:rPr>
        <w:t>альтернативной коммуникации Макатон является</w:t>
      </w:r>
      <w:r w:rsidRPr="00F20A55">
        <w:rPr>
          <w:rFonts w:ascii="Times New Roman" w:hAnsi="Times New Roman" w:cs="Times New Roman"/>
          <w:sz w:val="28"/>
          <w:szCs w:val="28"/>
        </w:rPr>
        <w:t xml:space="preserve"> формирование коммуникативных и речевых навыков у обучающегося с ОВЗ. </w:t>
      </w:r>
    </w:p>
    <w:p w:rsidR="00080714" w:rsidRPr="00F20A55" w:rsidRDefault="00080714" w:rsidP="001D25E6">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В настоящее время</w:t>
      </w:r>
      <w:r w:rsidR="001D25E6">
        <w:rPr>
          <w:rFonts w:ascii="Times New Roman" w:hAnsi="Times New Roman" w:cs="Times New Roman"/>
          <w:sz w:val="28"/>
          <w:szCs w:val="28"/>
        </w:rPr>
        <w:t xml:space="preserve"> Макатон </w:t>
      </w:r>
      <w:r w:rsidRPr="00F20A55">
        <w:rPr>
          <w:rFonts w:ascii="Times New Roman" w:hAnsi="Times New Roman" w:cs="Times New Roman"/>
          <w:sz w:val="28"/>
          <w:szCs w:val="28"/>
        </w:rPr>
        <w:t>используется в работе со следующими категориями лиц:</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глухие и слабослышащие дети и взрослые с умственной отсталостью,</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lastRenderedPageBreak/>
        <w:t>которые не разговаривают вообще или плохо разговаривают и слабо понимают речь;</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дети и взрослые с умственными и физическими недостатками;</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отнесенные к аутичным;</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глухие дети с обычными умственными способностями;</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дети с серьезными артикуляционными проблемами или проблемами ритма речи, которые нуждаются во временной альтернативе;</w:t>
      </w:r>
    </w:p>
    <w:p w:rsidR="00080714" w:rsidRPr="00F20A55" w:rsidRDefault="00080714"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нормальные взрослые с приобретенными проблемами коммуникации</w:t>
      </w:r>
    </w:p>
    <w:p w:rsidR="00A049AC" w:rsidRPr="00F20A55" w:rsidRDefault="00A049AC" w:rsidP="00F20A55">
      <w:pPr>
        <w:pStyle w:val="a5"/>
        <w:numPr>
          <w:ilvl w:val="0"/>
          <w:numId w:val="3"/>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а также их окружение: родители, специалисты, родственники и друзья, представители социальных и образовательных учреждений. </w:t>
      </w:r>
    </w:p>
    <w:p w:rsidR="00A049AC" w:rsidRPr="00F20A55" w:rsidRDefault="00A049AC" w:rsidP="009822E2">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Использование жестов делает коммуникацию возможной для людей, у которых отсутствует речь или речь которых неразборчива. Символы помогают общаться тем, кто не может жестикулировать или предпочитает графическое выражение речи. </w:t>
      </w:r>
    </w:p>
    <w:p w:rsidR="00A049AC" w:rsidRPr="00F20A55" w:rsidRDefault="001D25E6" w:rsidP="009822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w:t>
      </w:r>
      <w:r w:rsidR="00A049AC" w:rsidRPr="00F20A55">
        <w:rPr>
          <w:rFonts w:ascii="Times New Roman" w:hAnsi="Times New Roman" w:cs="Times New Roman"/>
          <w:sz w:val="28"/>
          <w:szCs w:val="28"/>
        </w:rPr>
        <w:t xml:space="preserve"> программа учит детей устанавливать </w:t>
      </w:r>
      <w:r>
        <w:rPr>
          <w:rFonts w:ascii="Times New Roman" w:hAnsi="Times New Roman" w:cs="Times New Roman"/>
          <w:sz w:val="28"/>
          <w:szCs w:val="28"/>
        </w:rPr>
        <w:t xml:space="preserve">эмоциональный </w:t>
      </w:r>
      <w:r w:rsidR="00A049AC" w:rsidRPr="00F20A55">
        <w:rPr>
          <w:rFonts w:ascii="Times New Roman" w:hAnsi="Times New Roman" w:cs="Times New Roman"/>
          <w:sz w:val="28"/>
          <w:szCs w:val="28"/>
        </w:rPr>
        <w:t xml:space="preserve">контакт со взрослыми и сверстниками, слышать и понимать </w:t>
      </w:r>
      <w:r>
        <w:rPr>
          <w:rFonts w:ascii="Times New Roman" w:hAnsi="Times New Roman" w:cs="Times New Roman"/>
          <w:sz w:val="28"/>
          <w:szCs w:val="28"/>
        </w:rPr>
        <w:t>их</w:t>
      </w:r>
      <w:r w:rsidR="00A049AC" w:rsidRPr="00F20A55">
        <w:rPr>
          <w:rFonts w:ascii="Times New Roman" w:hAnsi="Times New Roman" w:cs="Times New Roman"/>
          <w:sz w:val="28"/>
          <w:szCs w:val="28"/>
        </w:rPr>
        <w:t xml:space="preserve">, сообщать о своих потребностях и желаниях. </w:t>
      </w:r>
      <w:r w:rsidR="00457CA4">
        <w:rPr>
          <w:rFonts w:ascii="Times New Roman" w:hAnsi="Times New Roman" w:cs="Times New Roman"/>
          <w:sz w:val="28"/>
          <w:szCs w:val="28"/>
        </w:rPr>
        <w:t>Используемая ж</w:t>
      </w:r>
      <w:r w:rsidR="00A049AC" w:rsidRPr="00F20A55">
        <w:rPr>
          <w:rFonts w:ascii="Times New Roman" w:hAnsi="Times New Roman" w:cs="Times New Roman"/>
          <w:sz w:val="28"/>
          <w:szCs w:val="28"/>
        </w:rPr>
        <w:t>естикуляция</w:t>
      </w:r>
      <w:r w:rsidR="00457CA4">
        <w:rPr>
          <w:rFonts w:ascii="Times New Roman" w:hAnsi="Times New Roman" w:cs="Times New Roman"/>
          <w:sz w:val="28"/>
          <w:szCs w:val="28"/>
        </w:rPr>
        <w:t xml:space="preserve"> позволяет</w:t>
      </w:r>
      <w:r w:rsidR="00A049AC" w:rsidRPr="00F20A55">
        <w:rPr>
          <w:rFonts w:ascii="Times New Roman" w:hAnsi="Times New Roman" w:cs="Times New Roman"/>
          <w:sz w:val="28"/>
          <w:szCs w:val="28"/>
        </w:rPr>
        <w:t xml:space="preserve"> стимулир</w:t>
      </w:r>
      <w:r w:rsidR="00457CA4">
        <w:rPr>
          <w:rFonts w:ascii="Times New Roman" w:hAnsi="Times New Roman" w:cs="Times New Roman"/>
          <w:sz w:val="28"/>
          <w:szCs w:val="28"/>
        </w:rPr>
        <w:t xml:space="preserve">овать определенные </w:t>
      </w:r>
      <w:r w:rsidR="00A049AC" w:rsidRPr="00F20A55">
        <w:rPr>
          <w:rFonts w:ascii="Times New Roman" w:hAnsi="Times New Roman" w:cs="Times New Roman"/>
          <w:sz w:val="28"/>
          <w:szCs w:val="28"/>
        </w:rPr>
        <w:t>речевые зоны мозга, что способствует развитию артикуляционного аппарата ребёнка. В результате появление одной из форм коммуникации в жизни ребёнка приводит к социальному развитию и сокращает проявления поведенческих нарушений.</w:t>
      </w:r>
    </w:p>
    <w:p w:rsidR="00A049AC" w:rsidRPr="00F20A55" w:rsidRDefault="00A049AC" w:rsidP="00F20A55">
      <w:pPr>
        <w:spacing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В своей деятельности </w:t>
      </w:r>
      <w:r w:rsidR="00AF37D7">
        <w:rPr>
          <w:rFonts w:ascii="Times New Roman" w:hAnsi="Times New Roman" w:cs="Times New Roman"/>
          <w:sz w:val="28"/>
          <w:szCs w:val="28"/>
        </w:rPr>
        <w:t>Макатоном</w:t>
      </w:r>
      <w:r w:rsidRPr="00F20A55">
        <w:rPr>
          <w:rFonts w:ascii="Times New Roman" w:hAnsi="Times New Roman" w:cs="Times New Roman"/>
          <w:sz w:val="28"/>
          <w:szCs w:val="28"/>
        </w:rPr>
        <w:t xml:space="preserve"> могут </w:t>
      </w:r>
      <w:r w:rsidR="00AF37D7">
        <w:rPr>
          <w:rFonts w:ascii="Times New Roman" w:hAnsi="Times New Roman" w:cs="Times New Roman"/>
          <w:sz w:val="28"/>
          <w:szCs w:val="28"/>
        </w:rPr>
        <w:t>пользоваться</w:t>
      </w:r>
      <w:r w:rsidRPr="00F20A55">
        <w:rPr>
          <w:rFonts w:ascii="Times New Roman" w:hAnsi="Times New Roman" w:cs="Times New Roman"/>
          <w:sz w:val="28"/>
          <w:szCs w:val="28"/>
        </w:rPr>
        <w:t xml:space="preserve"> воспитатели, учителя, логопеды, психологи и другие специалисты. </w:t>
      </w:r>
      <w:r w:rsidR="00AF37D7">
        <w:rPr>
          <w:rFonts w:ascii="Times New Roman" w:hAnsi="Times New Roman" w:cs="Times New Roman"/>
          <w:sz w:val="28"/>
          <w:szCs w:val="28"/>
        </w:rPr>
        <w:t>В настоящее время</w:t>
      </w:r>
      <w:r w:rsidRPr="00F20A55">
        <w:rPr>
          <w:rFonts w:ascii="Times New Roman" w:hAnsi="Times New Roman" w:cs="Times New Roman"/>
          <w:sz w:val="28"/>
          <w:szCs w:val="28"/>
        </w:rPr>
        <w:t xml:space="preserve"> в России</w:t>
      </w:r>
      <w:r w:rsidR="00AF37D7">
        <w:rPr>
          <w:rFonts w:ascii="Times New Roman" w:hAnsi="Times New Roman" w:cs="Times New Roman"/>
          <w:sz w:val="28"/>
          <w:szCs w:val="28"/>
        </w:rPr>
        <w:t>,</w:t>
      </w:r>
      <w:r w:rsidRPr="00F20A55">
        <w:rPr>
          <w:rFonts w:ascii="Times New Roman" w:hAnsi="Times New Roman" w:cs="Times New Roman"/>
          <w:sz w:val="28"/>
          <w:szCs w:val="28"/>
        </w:rPr>
        <w:t xml:space="preserve"> Макатон </w:t>
      </w:r>
      <w:r w:rsidR="00AF37D7">
        <w:rPr>
          <w:rFonts w:ascii="Times New Roman" w:hAnsi="Times New Roman" w:cs="Times New Roman"/>
          <w:sz w:val="28"/>
          <w:szCs w:val="28"/>
        </w:rPr>
        <w:t>не пользуется большой популярностью</w:t>
      </w:r>
      <w:r w:rsidRPr="00F20A55">
        <w:rPr>
          <w:rFonts w:ascii="Times New Roman" w:hAnsi="Times New Roman" w:cs="Times New Roman"/>
          <w:sz w:val="28"/>
          <w:szCs w:val="28"/>
        </w:rPr>
        <w:t>, хотя им активно интересуются многие родители детей с проблемами общения и нарушениями речи.</w:t>
      </w:r>
    </w:p>
    <w:p w:rsidR="00D04432"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lastRenderedPageBreak/>
        <w:t>О</w:t>
      </w:r>
      <w:r w:rsidR="00671646" w:rsidRPr="00F20A55">
        <w:rPr>
          <w:rFonts w:ascii="Times New Roman" w:hAnsi="Times New Roman" w:cs="Times New Roman"/>
          <w:sz w:val="28"/>
          <w:szCs w:val="28"/>
        </w:rPr>
        <w:t xml:space="preserve">сновные положения </w:t>
      </w:r>
      <w:r w:rsidR="00A049AC" w:rsidRPr="00F20A55">
        <w:rPr>
          <w:rFonts w:ascii="Times New Roman" w:hAnsi="Times New Roman" w:cs="Times New Roman"/>
          <w:sz w:val="28"/>
          <w:szCs w:val="28"/>
        </w:rPr>
        <w:t xml:space="preserve">системы альтернативной коммуникации </w:t>
      </w:r>
      <w:r w:rsidR="00D04432" w:rsidRPr="00F20A55">
        <w:rPr>
          <w:rFonts w:ascii="Times New Roman" w:hAnsi="Times New Roman" w:cs="Times New Roman"/>
          <w:sz w:val="28"/>
          <w:szCs w:val="28"/>
        </w:rPr>
        <w:t>Макатон</w:t>
      </w:r>
      <w:r w:rsidR="00F20A55" w:rsidRPr="00F20A55">
        <w:rPr>
          <w:rFonts w:ascii="Times New Roman" w:hAnsi="Times New Roman" w:cs="Times New Roman"/>
          <w:sz w:val="28"/>
          <w:szCs w:val="28"/>
        </w:rPr>
        <w:t>:</w:t>
      </w:r>
    </w:p>
    <w:p w:rsidR="00EB07A9" w:rsidRPr="009822E2" w:rsidRDefault="00EB07A9" w:rsidP="00F20A55">
      <w:pPr>
        <w:spacing w:line="360" w:lineRule="auto"/>
        <w:jc w:val="both"/>
        <w:rPr>
          <w:rFonts w:ascii="Times New Roman" w:hAnsi="Times New Roman" w:cs="Times New Roman"/>
          <w:sz w:val="28"/>
          <w:szCs w:val="28"/>
        </w:rPr>
      </w:pPr>
      <w:r w:rsidRPr="009822E2">
        <w:rPr>
          <w:rFonts w:ascii="Times New Roman" w:hAnsi="Times New Roman" w:cs="Times New Roman"/>
          <w:sz w:val="28"/>
          <w:szCs w:val="28"/>
        </w:rPr>
        <w:t xml:space="preserve">Основные характеристики </w:t>
      </w:r>
      <w:r w:rsidR="00A45150" w:rsidRPr="009822E2">
        <w:rPr>
          <w:rFonts w:ascii="Times New Roman" w:hAnsi="Times New Roman" w:cs="Times New Roman"/>
          <w:sz w:val="28"/>
          <w:szCs w:val="28"/>
        </w:rPr>
        <w:t>системы</w:t>
      </w:r>
      <w:r w:rsidRPr="009822E2">
        <w:rPr>
          <w:rFonts w:ascii="Times New Roman" w:hAnsi="Times New Roman" w:cs="Times New Roman"/>
          <w:sz w:val="28"/>
          <w:szCs w:val="28"/>
        </w:rPr>
        <w:t xml:space="preserve">: </w:t>
      </w:r>
    </w:p>
    <w:p w:rsidR="00EB07A9"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 фундаментальные отличия от национальных жестовых языков данной страны; </w:t>
      </w:r>
    </w:p>
    <w:p w:rsidR="00EB07A9"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 совместное использование жестов, картинок-символов и звучащей речи; </w:t>
      </w:r>
    </w:p>
    <w:p w:rsidR="00B70711"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 «основной» и «вспомогательный» словари понятий, организованные по ступеням и темам; </w:t>
      </w:r>
    </w:p>
    <w:p w:rsidR="00B70711"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 два подхода к формированию навыков коммуникации и речи: развивающий (обучение) и функциональный (общение). </w:t>
      </w:r>
    </w:p>
    <w:p w:rsidR="00B70711" w:rsidRPr="009822E2" w:rsidRDefault="00EB07A9" w:rsidP="00F20A55">
      <w:pPr>
        <w:spacing w:line="360" w:lineRule="auto"/>
        <w:jc w:val="both"/>
        <w:rPr>
          <w:rFonts w:ascii="Times New Roman" w:hAnsi="Times New Roman" w:cs="Times New Roman"/>
          <w:sz w:val="28"/>
          <w:szCs w:val="28"/>
        </w:rPr>
      </w:pPr>
      <w:r w:rsidRPr="009822E2">
        <w:rPr>
          <w:rFonts w:ascii="Times New Roman" w:hAnsi="Times New Roman" w:cs="Times New Roman"/>
          <w:sz w:val="28"/>
          <w:szCs w:val="28"/>
        </w:rPr>
        <w:t xml:space="preserve">Полная версия языковой программы «Макатон» включает в себя два словаря: </w:t>
      </w:r>
    </w:p>
    <w:p w:rsidR="00B70711" w:rsidRPr="00F20A55" w:rsidRDefault="00EB07A9"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 Основной словарь является фундаментом программы. В него входят наиболее важные и частотные понятия, распределённые по стадиям по принципу усложнения. С него начинают работу в рамках обучения по программе «Макатон»; </w:t>
      </w:r>
    </w:p>
    <w:p w:rsidR="00B70711" w:rsidRPr="00F20A55" w:rsidRDefault="00EB07A9" w:rsidP="00AF37D7">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Ресурсный словарь, состоящий из огромного множества понятий, распределённых по самым разнообразным темам (музыка, огородничество, досуг, школьные предметы и пр.). Он необходим тем</w:t>
      </w:r>
      <w:r w:rsidR="00B70711" w:rsidRPr="00F20A55">
        <w:rPr>
          <w:rFonts w:ascii="Times New Roman" w:hAnsi="Times New Roman" w:cs="Times New Roman"/>
          <w:sz w:val="28"/>
          <w:szCs w:val="28"/>
        </w:rPr>
        <w:t xml:space="preserve"> людям, возможности которых позволяют им выйти за пределы ограниченного основного словаря с тем, чтобы расширить свой жизненный опыт. </w:t>
      </w:r>
    </w:p>
    <w:p w:rsidR="00B70711" w:rsidRPr="00F20A55" w:rsidRDefault="00B70711" w:rsidP="00AF37D7">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Ресурсный словарь всегда используется вместе с понятиями из основного. Каждому понятию в словаре программы соответствует символ и жест. </w:t>
      </w:r>
    </w:p>
    <w:p w:rsidR="00757C05" w:rsidRPr="00F20A55" w:rsidRDefault="00757C05" w:rsidP="00AF37D7">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Основной словарь включает около 450 функциональных понятий, необходимых в ежедневном, бытовом общении (семья, еда, предметы, животные, основные глаголы действия и т.д.). Всего в Основном словаре 8 уровней и ещё один уровень –дополнительный. </w:t>
      </w:r>
    </w:p>
    <w:p w:rsidR="00757C05" w:rsidRPr="00F20A55" w:rsidRDefault="00757C05" w:rsidP="00AF37D7">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Ресурсный словарь (в британской версии 11000 понятий) в России пока не создан.</w:t>
      </w:r>
    </w:p>
    <w:p w:rsidR="00757C05" w:rsidRPr="009822E2" w:rsidRDefault="00757C05" w:rsidP="009822E2">
      <w:pPr>
        <w:spacing w:after="0" w:line="360" w:lineRule="auto"/>
        <w:jc w:val="both"/>
        <w:rPr>
          <w:rFonts w:ascii="Times New Roman" w:hAnsi="Times New Roman" w:cs="Times New Roman"/>
          <w:sz w:val="28"/>
          <w:szCs w:val="28"/>
        </w:rPr>
      </w:pPr>
      <w:r w:rsidRPr="009822E2">
        <w:rPr>
          <w:rFonts w:ascii="Times New Roman" w:hAnsi="Times New Roman" w:cs="Times New Roman"/>
          <w:bCs/>
          <w:sz w:val="28"/>
          <w:szCs w:val="28"/>
        </w:rPr>
        <w:lastRenderedPageBreak/>
        <w:t>Основной словарь создан на основе нескольких принципов:</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ограничение количества слов, использование ключевых понятий, характеризующихся высокой функциональностью.</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организация уровней Словаря в соответствии с коммуникационной значимостью, а также уровня сложности.</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персонализация Словаря, возможность приспособления его к индивидуальным особенностям человека.</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одновременное использование речи, жестов и символов.</w:t>
      </w:r>
    </w:p>
    <w:p w:rsidR="00757C05" w:rsidRPr="009822E2" w:rsidRDefault="00757C05" w:rsidP="009822E2">
      <w:pPr>
        <w:spacing w:after="0" w:line="360" w:lineRule="auto"/>
        <w:jc w:val="both"/>
        <w:rPr>
          <w:rFonts w:ascii="Times New Roman" w:hAnsi="Times New Roman" w:cs="Times New Roman"/>
          <w:i/>
          <w:sz w:val="28"/>
          <w:szCs w:val="28"/>
        </w:rPr>
      </w:pPr>
      <w:r w:rsidRPr="009822E2">
        <w:rPr>
          <w:rFonts w:ascii="Times New Roman" w:hAnsi="Times New Roman" w:cs="Times New Roman"/>
          <w:i/>
          <w:sz w:val="28"/>
          <w:szCs w:val="28"/>
        </w:rPr>
        <w:t>Примеры:</w:t>
      </w:r>
    </w:p>
    <w:p w:rsidR="00757C05" w:rsidRPr="00F20A55" w:rsidRDefault="00757C05" w:rsidP="009822E2">
      <w:pPr>
        <w:spacing w:after="0" w:line="360" w:lineRule="auto"/>
        <w:jc w:val="both"/>
        <w:rPr>
          <w:rFonts w:ascii="Times New Roman" w:hAnsi="Times New Roman" w:cs="Times New Roman"/>
          <w:i/>
          <w:sz w:val="28"/>
          <w:szCs w:val="28"/>
        </w:rPr>
      </w:pPr>
      <w:r w:rsidRPr="00F20A55">
        <w:rPr>
          <w:rFonts w:ascii="Times New Roman" w:hAnsi="Times New Roman" w:cs="Times New Roman"/>
          <w:bCs/>
          <w:i/>
          <w:sz w:val="28"/>
          <w:szCs w:val="28"/>
        </w:rPr>
        <w:t>Пример слов 1 уровня словаря:</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Мама, папа, брат, сестра, бабушка,</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Печенье, еда, вода.</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Туалет, кровать, кран, стол, стул.</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Дом, машина, автобус.</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Я, ты, где?, что?, пожалуйста, спасибо, здравствуй, до свиданья.</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Спать, пить, есть, смотреть, стоять, умываться, принимать душ и др.</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Ещё, хорошо, да, нет.</w:t>
      </w:r>
    </w:p>
    <w:p w:rsidR="00757C05" w:rsidRPr="00F20A55" w:rsidRDefault="00757C05" w:rsidP="009822E2">
      <w:pPr>
        <w:spacing w:after="0" w:line="360" w:lineRule="auto"/>
        <w:jc w:val="both"/>
        <w:rPr>
          <w:rFonts w:ascii="Times New Roman" w:hAnsi="Times New Roman" w:cs="Times New Roman"/>
          <w:i/>
          <w:sz w:val="28"/>
          <w:szCs w:val="28"/>
        </w:rPr>
      </w:pPr>
      <w:r w:rsidRPr="00F20A55">
        <w:rPr>
          <w:rFonts w:ascii="Times New Roman" w:hAnsi="Times New Roman" w:cs="Times New Roman"/>
          <w:bCs/>
          <w:i/>
          <w:sz w:val="28"/>
          <w:szCs w:val="28"/>
        </w:rPr>
        <w:t>Пример слов 4 уровня словаря:</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Учитель, мастер, друг.</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Школа, работа, музыка.</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Карандаш, ручка, бумага, ножницы, клей, иголка, нитки, ключ и др.</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Учить, читать, писать, рисовать, строить, работать, готовить и др.</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В, на, под, верх, низ.</w:t>
      </w:r>
    </w:p>
    <w:p w:rsidR="00757C05" w:rsidRPr="00F20A55" w:rsidRDefault="00757C05"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Наглядно видно, как усложняется материал, в зависимости от используемого уровня.</w:t>
      </w:r>
    </w:p>
    <w:p w:rsidR="00B70711" w:rsidRPr="00F20A55" w:rsidRDefault="00B70711" w:rsidP="009822E2">
      <w:p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Жесты и символы используются совместно со звучащей или письменной речью, часто в сочетании друг с другом, а в некоторых случаях сами по себе (например, существует символьное письмо). </w:t>
      </w:r>
    </w:p>
    <w:p w:rsidR="00EB07A9" w:rsidRPr="00F20A55" w:rsidRDefault="00B70711"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Жесты и символы обеспечивают зрительное сопровождение речи, что улучшает понимание и облегчает общение.</w:t>
      </w:r>
    </w:p>
    <w:p w:rsidR="00B70711" w:rsidRPr="00F20A55" w:rsidRDefault="00B70711" w:rsidP="00F20A55">
      <w:p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lastRenderedPageBreak/>
        <w:t xml:space="preserve">Важной частью программы являются символы. Они могут использоваться в сочетании с жестами и речью или только с речью. Как и жест, символ формирует пиктографический образ понятия. </w:t>
      </w:r>
    </w:p>
    <w:p w:rsidR="00B70711" w:rsidRPr="009822E2" w:rsidRDefault="00B70711" w:rsidP="00F20A55">
      <w:pPr>
        <w:spacing w:line="360" w:lineRule="auto"/>
        <w:jc w:val="both"/>
        <w:rPr>
          <w:rFonts w:ascii="Times New Roman" w:hAnsi="Times New Roman" w:cs="Times New Roman"/>
          <w:sz w:val="28"/>
          <w:szCs w:val="28"/>
        </w:rPr>
      </w:pPr>
      <w:r w:rsidRPr="009822E2">
        <w:rPr>
          <w:rFonts w:ascii="Times New Roman" w:hAnsi="Times New Roman" w:cs="Times New Roman"/>
          <w:sz w:val="28"/>
          <w:szCs w:val="28"/>
        </w:rPr>
        <w:t xml:space="preserve">Символы «Макатон» можно использовать на разных уровнях: </w:t>
      </w:r>
    </w:p>
    <w:p w:rsidR="00B70711" w:rsidRPr="00F20A55" w:rsidRDefault="00B70711" w:rsidP="00F20A55">
      <w:pPr>
        <w:pStyle w:val="a5"/>
        <w:numPr>
          <w:ilvl w:val="0"/>
          <w:numId w:val="2"/>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 xml:space="preserve">на уровне ключевых слов (key words), когда символами подкрепляются только те слова, которые наиболее важны для понимания смысла фразы; </w:t>
      </w:r>
    </w:p>
    <w:p w:rsidR="00EB07A9" w:rsidRPr="00F20A55" w:rsidRDefault="00B70711" w:rsidP="00F20A55">
      <w:pPr>
        <w:pStyle w:val="a5"/>
        <w:numPr>
          <w:ilvl w:val="0"/>
          <w:numId w:val="2"/>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на грамматическом уровне, когда символами обозначаются все члены предложения, включая второстепенные, а также падежные и родовые окончания и т.д., что необходимо в некоторых случаях при подготовке к обучению чтению и письму;</w:t>
      </w:r>
    </w:p>
    <w:p w:rsidR="00080714" w:rsidRPr="00F20A55" w:rsidRDefault="00B70711" w:rsidP="009822E2">
      <w:pPr>
        <w:pStyle w:val="a5"/>
        <w:numPr>
          <w:ilvl w:val="0"/>
          <w:numId w:val="2"/>
        </w:numPr>
        <w:spacing w:after="0" w:line="360" w:lineRule="auto"/>
        <w:jc w:val="both"/>
        <w:rPr>
          <w:rFonts w:ascii="Times New Roman" w:hAnsi="Times New Roman" w:cs="Times New Roman"/>
          <w:sz w:val="28"/>
          <w:szCs w:val="28"/>
        </w:rPr>
      </w:pPr>
      <w:r w:rsidRPr="00F20A55">
        <w:rPr>
          <w:rFonts w:ascii="Times New Roman" w:hAnsi="Times New Roman" w:cs="Times New Roman"/>
          <w:sz w:val="28"/>
          <w:szCs w:val="28"/>
        </w:rPr>
        <w:t>на функциональном уровне, когда один символ представляет целое предложение</w:t>
      </w:r>
    </w:p>
    <w:p w:rsidR="00080714" w:rsidRPr="00F20A55" w:rsidRDefault="00080714" w:rsidP="00573440">
      <w:pPr>
        <w:spacing w:after="0" w:line="360" w:lineRule="auto"/>
        <w:ind w:firstLine="360"/>
        <w:jc w:val="both"/>
        <w:rPr>
          <w:rFonts w:ascii="Times New Roman" w:hAnsi="Times New Roman" w:cs="Times New Roman"/>
          <w:sz w:val="28"/>
          <w:szCs w:val="28"/>
        </w:rPr>
      </w:pPr>
      <w:r w:rsidRPr="00F20A55">
        <w:rPr>
          <w:rFonts w:ascii="Times New Roman" w:hAnsi="Times New Roman" w:cs="Times New Roman"/>
          <w:sz w:val="28"/>
          <w:szCs w:val="28"/>
        </w:rPr>
        <w:t>Опыты и исследования свидетельствуют о том, что использование языковой программы Макатон стимулирует развитие речи, увеличивает зрительный контакт, улучшает, внимание, общительность, понимание, выразительность речи и вокализацию. Есть также сведения о снижении проблемного поведения, преодолении агрессии и самоагрессии.</w:t>
      </w:r>
    </w:p>
    <w:p w:rsidR="00080714" w:rsidRPr="00AF37D7" w:rsidRDefault="00080714" w:rsidP="00AF37D7">
      <w:pPr>
        <w:spacing w:line="360" w:lineRule="auto"/>
        <w:ind w:firstLine="360"/>
        <w:jc w:val="both"/>
        <w:rPr>
          <w:rFonts w:ascii="Times New Roman" w:hAnsi="Times New Roman" w:cs="Times New Roman"/>
          <w:sz w:val="28"/>
          <w:szCs w:val="28"/>
        </w:rPr>
      </w:pPr>
      <w:r w:rsidRPr="00AF37D7">
        <w:rPr>
          <w:rFonts w:ascii="Times New Roman" w:hAnsi="Times New Roman" w:cs="Times New Roman"/>
          <w:sz w:val="28"/>
          <w:szCs w:val="28"/>
        </w:rPr>
        <w:t>Система Макатон применяется примерно в 80 странах и имеет следующие</w:t>
      </w:r>
      <w:r w:rsidR="00671646" w:rsidRPr="00AF37D7">
        <w:rPr>
          <w:rFonts w:ascii="Times New Roman" w:hAnsi="Times New Roman" w:cs="Times New Roman"/>
          <w:sz w:val="28"/>
          <w:szCs w:val="28"/>
        </w:rPr>
        <w:t xml:space="preserve"> </w:t>
      </w:r>
      <w:r w:rsidRPr="00AF37D7">
        <w:rPr>
          <w:rFonts w:ascii="Times New Roman" w:hAnsi="Times New Roman" w:cs="Times New Roman"/>
          <w:sz w:val="28"/>
          <w:szCs w:val="28"/>
        </w:rPr>
        <w:t>достоинства:</w:t>
      </w:r>
    </w:p>
    <w:p w:rsidR="00080714" w:rsidRPr="00AF37D7" w:rsidRDefault="00080714" w:rsidP="00AF37D7">
      <w:pPr>
        <w:pStyle w:val="a5"/>
        <w:numPr>
          <w:ilvl w:val="0"/>
          <w:numId w:val="15"/>
        </w:numPr>
        <w:spacing w:line="360" w:lineRule="auto"/>
        <w:jc w:val="both"/>
        <w:rPr>
          <w:rFonts w:ascii="Times New Roman" w:hAnsi="Times New Roman" w:cs="Times New Roman"/>
          <w:sz w:val="28"/>
          <w:szCs w:val="28"/>
        </w:rPr>
      </w:pPr>
      <w:r w:rsidRPr="00AF37D7">
        <w:rPr>
          <w:rFonts w:ascii="Times New Roman" w:hAnsi="Times New Roman" w:cs="Times New Roman"/>
          <w:sz w:val="28"/>
          <w:szCs w:val="28"/>
        </w:rPr>
        <w:t>Система Макатон - это единственная альтернативная коммуникационная система, которая разделена на «развивающие уровни». Макатон предоставляет определенный словарь, построенный на уровнях с возрастающей сложностью.</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Система Макатон - это контролируемый метод обучения. Приоритеты</w:t>
      </w:r>
    </w:p>
    <w:p w:rsidR="00080714" w:rsidRPr="00AF37D7" w:rsidRDefault="00080714" w:rsidP="00AF37D7">
      <w:pPr>
        <w:pStyle w:val="a5"/>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в развитии общения определяет словарь, он же предлагает руководство попланированию и оцениванию успехов. Уровни предлагают реалистическое иэкономное ограничение в словарных инструкциях, расположенных в</w:t>
      </w:r>
      <w:r w:rsidR="00AF37D7">
        <w:rPr>
          <w:rFonts w:ascii="Times New Roman" w:hAnsi="Times New Roman" w:cs="Times New Roman"/>
          <w:sz w:val="28"/>
          <w:szCs w:val="28"/>
        </w:rPr>
        <w:t xml:space="preserve"> </w:t>
      </w:r>
      <w:r w:rsidRPr="00AF37D7">
        <w:rPr>
          <w:rFonts w:ascii="Times New Roman" w:hAnsi="Times New Roman" w:cs="Times New Roman"/>
          <w:sz w:val="28"/>
          <w:szCs w:val="28"/>
        </w:rPr>
        <w:t>определенной последовательности для детей с ограниче</w:t>
      </w:r>
      <w:r w:rsidR="00AF37D7" w:rsidRPr="00AF37D7">
        <w:rPr>
          <w:rFonts w:ascii="Times New Roman" w:hAnsi="Times New Roman" w:cs="Times New Roman"/>
          <w:sz w:val="28"/>
          <w:szCs w:val="28"/>
        </w:rPr>
        <w:t>нными возможностями</w:t>
      </w:r>
      <w:r w:rsidRPr="00AF37D7">
        <w:rPr>
          <w:rFonts w:ascii="Times New Roman" w:hAnsi="Times New Roman" w:cs="Times New Roman"/>
          <w:sz w:val="28"/>
          <w:szCs w:val="28"/>
        </w:rPr>
        <w:t>.</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lastRenderedPageBreak/>
        <w:t>Диапазон словаря и изучаемые понятия тщательно отбирается с учетом</w:t>
      </w:r>
    </w:p>
    <w:p w:rsidR="00080714" w:rsidRPr="00AF37D7" w:rsidRDefault="00080714" w:rsidP="00AF37D7">
      <w:pPr>
        <w:pStyle w:val="a5"/>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их значимости для человека и частоты повседневного употребления, а такжевозможности их использования для соединения и составления предложений в2-3 слова и длиннее. Эта особенность присутствует с самого первого уровня и</w:t>
      </w:r>
      <w:r w:rsidR="00AF37D7">
        <w:rPr>
          <w:rFonts w:ascii="Times New Roman" w:hAnsi="Times New Roman" w:cs="Times New Roman"/>
          <w:sz w:val="28"/>
          <w:szCs w:val="28"/>
        </w:rPr>
        <w:t xml:space="preserve"> </w:t>
      </w:r>
      <w:r w:rsidRPr="00AF37D7">
        <w:rPr>
          <w:rFonts w:ascii="Times New Roman" w:hAnsi="Times New Roman" w:cs="Times New Roman"/>
          <w:sz w:val="28"/>
          <w:szCs w:val="28"/>
        </w:rPr>
        <w:t>на протяжении всего словаря.</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Не требуются предварительные тренировки и длительное накопление</w:t>
      </w:r>
    </w:p>
    <w:p w:rsidR="00AF37D7" w:rsidRDefault="00080714" w:rsidP="00AF37D7">
      <w:pPr>
        <w:pStyle w:val="a5"/>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 xml:space="preserve">словаря. </w:t>
      </w:r>
    </w:p>
    <w:p w:rsidR="00080714" w:rsidRPr="00AF37D7" w:rsidRDefault="00080714" w:rsidP="00AF37D7">
      <w:pPr>
        <w:pStyle w:val="a5"/>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Структурирование системы позволяе</w:t>
      </w:r>
      <w:r w:rsidR="00553261" w:rsidRPr="00AF37D7">
        <w:rPr>
          <w:rFonts w:ascii="Times New Roman" w:hAnsi="Times New Roman" w:cs="Times New Roman"/>
          <w:sz w:val="28"/>
          <w:szCs w:val="28"/>
        </w:rPr>
        <w:t xml:space="preserve">т начинать общение уже на этапе </w:t>
      </w:r>
      <w:r w:rsidRPr="00AF37D7">
        <w:rPr>
          <w:rFonts w:ascii="Times New Roman" w:hAnsi="Times New Roman" w:cs="Times New Roman"/>
          <w:sz w:val="28"/>
          <w:szCs w:val="28"/>
        </w:rPr>
        <w:t>овладения словами/знаками первого уровня.</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Словарь Макатон может служить руководством по выбору словаря при</w:t>
      </w:r>
    </w:p>
    <w:p w:rsidR="00AF37D7" w:rsidRDefault="00080714" w:rsidP="00AF37D7">
      <w:pPr>
        <w:pStyle w:val="a5"/>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использовании других альтернативных систем коммуникации для людей с</w:t>
      </w:r>
      <w:r w:rsidR="00AF37D7">
        <w:rPr>
          <w:rFonts w:ascii="Times New Roman" w:hAnsi="Times New Roman" w:cs="Times New Roman"/>
          <w:sz w:val="28"/>
          <w:szCs w:val="28"/>
        </w:rPr>
        <w:t xml:space="preserve"> </w:t>
      </w:r>
      <w:r w:rsidRPr="00AF37D7">
        <w:rPr>
          <w:rFonts w:ascii="Times New Roman" w:hAnsi="Times New Roman" w:cs="Times New Roman"/>
          <w:sz w:val="28"/>
          <w:szCs w:val="28"/>
        </w:rPr>
        <w:t>тяжелыми нарушениями обще</w:t>
      </w:r>
      <w:r w:rsidR="00553261" w:rsidRPr="00AF37D7">
        <w:rPr>
          <w:rFonts w:ascii="Times New Roman" w:hAnsi="Times New Roman" w:cs="Times New Roman"/>
          <w:sz w:val="28"/>
          <w:szCs w:val="28"/>
        </w:rPr>
        <w:t xml:space="preserve">ния. </w:t>
      </w:r>
    </w:p>
    <w:p w:rsidR="00080714" w:rsidRPr="00AF37D7" w:rsidRDefault="00553261"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 xml:space="preserve">Символы, картинки и другие </w:t>
      </w:r>
      <w:r w:rsidR="00080714" w:rsidRPr="00AF37D7">
        <w:rPr>
          <w:rFonts w:ascii="Times New Roman" w:hAnsi="Times New Roman" w:cs="Times New Roman"/>
          <w:sz w:val="28"/>
          <w:szCs w:val="28"/>
        </w:rPr>
        <w:t>альтернативные системы общен</w:t>
      </w:r>
      <w:r w:rsidRPr="00AF37D7">
        <w:rPr>
          <w:rFonts w:ascii="Times New Roman" w:hAnsi="Times New Roman" w:cs="Times New Roman"/>
          <w:sz w:val="28"/>
          <w:szCs w:val="28"/>
        </w:rPr>
        <w:t xml:space="preserve">ия обычно полагаются на решение </w:t>
      </w:r>
      <w:r w:rsidR="00080714" w:rsidRPr="00AF37D7">
        <w:rPr>
          <w:rFonts w:ascii="Times New Roman" w:hAnsi="Times New Roman" w:cs="Times New Roman"/>
          <w:sz w:val="28"/>
          <w:szCs w:val="28"/>
        </w:rPr>
        <w:t>учителя/терапевта при выборе словаря, который должен быть изучен.</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Система Макатон дает возможность создания индивидуа</w:t>
      </w:r>
      <w:r w:rsidR="00553261" w:rsidRPr="00AF37D7">
        <w:rPr>
          <w:rFonts w:ascii="Times New Roman" w:hAnsi="Times New Roman" w:cs="Times New Roman"/>
          <w:sz w:val="28"/>
          <w:szCs w:val="28"/>
        </w:rPr>
        <w:t xml:space="preserve">льного </w:t>
      </w:r>
      <w:r w:rsidRPr="00AF37D7">
        <w:rPr>
          <w:rFonts w:ascii="Times New Roman" w:hAnsi="Times New Roman" w:cs="Times New Roman"/>
          <w:sz w:val="28"/>
          <w:szCs w:val="28"/>
        </w:rPr>
        <w:t>вокабуляра в зависимости от особенностей нарушения, возраста опыта и т.п.</w:t>
      </w:r>
    </w:p>
    <w:p w:rsidR="00080714" w:rsidRPr="00AF37D7" w:rsidRDefault="00080714" w:rsidP="00AF37D7">
      <w:pPr>
        <w:pStyle w:val="a5"/>
        <w:numPr>
          <w:ilvl w:val="0"/>
          <w:numId w:val="15"/>
        </w:numPr>
        <w:spacing w:after="0" w:line="360" w:lineRule="auto"/>
        <w:jc w:val="both"/>
        <w:rPr>
          <w:rFonts w:ascii="Times New Roman" w:hAnsi="Times New Roman" w:cs="Times New Roman"/>
          <w:sz w:val="28"/>
          <w:szCs w:val="28"/>
        </w:rPr>
      </w:pPr>
      <w:r w:rsidRPr="00AF37D7">
        <w:rPr>
          <w:rFonts w:ascii="Times New Roman" w:hAnsi="Times New Roman" w:cs="Times New Roman"/>
          <w:sz w:val="28"/>
          <w:szCs w:val="28"/>
        </w:rPr>
        <w:t>Языку Макатон можно обуч</w:t>
      </w:r>
      <w:r w:rsidR="00553261" w:rsidRPr="00AF37D7">
        <w:rPr>
          <w:rFonts w:ascii="Times New Roman" w:hAnsi="Times New Roman" w:cs="Times New Roman"/>
          <w:sz w:val="28"/>
          <w:szCs w:val="28"/>
        </w:rPr>
        <w:t xml:space="preserve">ать в любом возрасте, начиная с </w:t>
      </w:r>
      <w:r w:rsidRPr="00AF37D7">
        <w:rPr>
          <w:rFonts w:ascii="Times New Roman" w:hAnsi="Times New Roman" w:cs="Times New Roman"/>
          <w:sz w:val="28"/>
          <w:szCs w:val="28"/>
        </w:rPr>
        <w:t>младенческого.</w:t>
      </w:r>
    </w:p>
    <w:p w:rsidR="00080714" w:rsidRPr="00AF37D7" w:rsidRDefault="00080714" w:rsidP="00AF37D7">
      <w:pPr>
        <w:pStyle w:val="a5"/>
        <w:numPr>
          <w:ilvl w:val="0"/>
          <w:numId w:val="15"/>
        </w:numPr>
        <w:spacing w:line="360" w:lineRule="auto"/>
        <w:jc w:val="both"/>
        <w:rPr>
          <w:rFonts w:ascii="Times New Roman" w:hAnsi="Times New Roman" w:cs="Times New Roman"/>
          <w:sz w:val="28"/>
          <w:szCs w:val="28"/>
        </w:rPr>
      </w:pPr>
      <w:r w:rsidRPr="00AF37D7">
        <w:rPr>
          <w:rFonts w:ascii="Times New Roman" w:hAnsi="Times New Roman" w:cs="Times New Roman"/>
          <w:sz w:val="28"/>
          <w:szCs w:val="28"/>
        </w:rPr>
        <w:t>Система предлагает исключительную</w:t>
      </w:r>
      <w:r w:rsidR="00553261" w:rsidRPr="00AF37D7">
        <w:rPr>
          <w:rFonts w:ascii="Times New Roman" w:hAnsi="Times New Roman" w:cs="Times New Roman"/>
          <w:sz w:val="28"/>
          <w:szCs w:val="28"/>
        </w:rPr>
        <w:t xml:space="preserve"> возможность для сбора данных о </w:t>
      </w:r>
      <w:r w:rsidRPr="00AF37D7">
        <w:rPr>
          <w:rFonts w:ascii="Times New Roman" w:hAnsi="Times New Roman" w:cs="Times New Roman"/>
          <w:sz w:val="28"/>
          <w:szCs w:val="28"/>
        </w:rPr>
        <w:t xml:space="preserve">языковом развитии людей </w:t>
      </w:r>
      <w:r w:rsidR="00671646" w:rsidRPr="00AF37D7">
        <w:rPr>
          <w:rFonts w:ascii="Times New Roman" w:hAnsi="Times New Roman" w:cs="Times New Roman"/>
          <w:sz w:val="28"/>
          <w:szCs w:val="28"/>
        </w:rPr>
        <w:t>с тяжелыми нарушениями общения.</w:t>
      </w:r>
    </w:p>
    <w:p w:rsidR="00EB07A9" w:rsidRPr="009822E2" w:rsidRDefault="00EB07A9" w:rsidP="00F20A55">
      <w:pPr>
        <w:spacing w:line="360" w:lineRule="auto"/>
        <w:jc w:val="both"/>
        <w:rPr>
          <w:rFonts w:ascii="Times New Roman" w:hAnsi="Times New Roman" w:cs="Times New Roman"/>
          <w:sz w:val="28"/>
          <w:szCs w:val="28"/>
        </w:rPr>
      </w:pPr>
      <w:r w:rsidRPr="009822E2">
        <w:rPr>
          <w:rFonts w:ascii="Times New Roman" w:hAnsi="Times New Roman" w:cs="Times New Roman"/>
          <w:sz w:val="28"/>
          <w:szCs w:val="28"/>
        </w:rPr>
        <w:t xml:space="preserve">Недостатки системы «Макатон» </w:t>
      </w:r>
      <w:r w:rsidR="00B70711" w:rsidRPr="009822E2">
        <w:rPr>
          <w:rFonts w:ascii="Times New Roman" w:hAnsi="Times New Roman" w:cs="Times New Roman"/>
          <w:sz w:val="28"/>
          <w:szCs w:val="28"/>
        </w:rPr>
        <w:t>:</w:t>
      </w:r>
    </w:p>
    <w:p w:rsidR="00080714" w:rsidRPr="00AF37D7" w:rsidRDefault="00AF37D7" w:rsidP="00AF37D7">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080714" w:rsidRPr="00AF37D7">
        <w:rPr>
          <w:rFonts w:ascii="Times New Roman" w:hAnsi="Times New Roman" w:cs="Times New Roman"/>
          <w:sz w:val="28"/>
          <w:szCs w:val="28"/>
        </w:rPr>
        <w:t>еточность жеста – одна из слабых сторон систе</w:t>
      </w:r>
      <w:r>
        <w:rPr>
          <w:rFonts w:ascii="Times New Roman" w:hAnsi="Times New Roman" w:cs="Times New Roman"/>
          <w:sz w:val="28"/>
          <w:szCs w:val="28"/>
        </w:rPr>
        <w:t>мы</w:t>
      </w:r>
    </w:p>
    <w:p w:rsidR="00AF37D7" w:rsidRDefault="00AF37D7" w:rsidP="00AF37D7">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080714" w:rsidRPr="00AF37D7">
        <w:rPr>
          <w:rFonts w:ascii="Times New Roman" w:hAnsi="Times New Roman" w:cs="Times New Roman"/>
          <w:sz w:val="28"/>
          <w:szCs w:val="28"/>
        </w:rPr>
        <w:t xml:space="preserve">рудности в обучении семей (очень сложно убедить в необходимости использования жестов, очень сложно преодолеть межкультурные границы. </w:t>
      </w:r>
    </w:p>
    <w:p w:rsidR="00080714" w:rsidRPr="00AF37D7" w:rsidRDefault="00080714" w:rsidP="00AF37D7">
      <w:pPr>
        <w:pStyle w:val="a5"/>
        <w:spacing w:line="360" w:lineRule="auto"/>
        <w:jc w:val="both"/>
        <w:rPr>
          <w:rFonts w:ascii="Times New Roman" w:hAnsi="Times New Roman" w:cs="Times New Roman"/>
          <w:sz w:val="28"/>
          <w:szCs w:val="28"/>
        </w:rPr>
      </w:pPr>
      <w:r w:rsidRPr="00AF37D7">
        <w:rPr>
          <w:rFonts w:ascii="Times New Roman" w:hAnsi="Times New Roman" w:cs="Times New Roman"/>
          <w:i/>
          <w:sz w:val="28"/>
          <w:szCs w:val="28"/>
        </w:rPr>
        <w:lastRenderedPageBreak/>
        <w:t>Например,</w:t>
      </w:r>
      <w:r w:rsidRPr="00AF37D7">
        <w:rPr>
          <w:rFonts w:ascii="Times New Roman" w:hAnsi="Times New Roman" w:cs="Times New Roman"/>
          <w:sz w:val="28"/>
          <w:szCs w:val="28"/>
        </w:rPr>
        <w:t xml:space="preserve"> для африканских семей жесты имеют магическую силу и, в основном, используются ведьмами для того, чтобы сглазить человека, а не вылечить его.)</w:t>
      </w:r>
    </w:p>
    <w:p w:rsidR="007F7733" w:rsidRPr="00AF37D7" w:rsidRDefault="00AF37D7" w:rsidP="00AF37D7">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EB07A9" w:rsidRPr="00AF37D7">
        <w:rPr>
          <w:rFonts w:ascii="Times New Roman" w:hAnsi="Times New Roman" w:cs="Times New Roman"/>
          <w:sz w:val="28"/>
          <w:szCs w:val="28"/>
        </w:rPr>
        <w:t>ри использовании системы «Макатон» могут возникнуть трудности у людей с двигательными нарушениями</w:t>
      </w:r>
    </w:p>
    <w:p w:rsidR="00F20A55" w:rsidRDefault="00F20A55" w:rsidP="00F20A55">
      <w:pPr>
        <w:spacing w:line="360" w:lineRule="auto"/>
        <w:jc w:val="both"/>
        <w:rPr>
          <w:rFonts w:ascii="Times New Roman" w:hAnsi="Times New Roman" w:cs="Times New Roman"/>
          <w:sz w:val="28"/>
          <w:szCs w:val="28"/>
        </w:rPr>
      </w:pPr>
    </w:p>
    <w:p w:rsidR="00F20A55" w:rsidRDefault="00F20A55" w:rsidP="00F20A55">
      <w:pPr>
        <w:spacing w:line="360" w:lineRule="auto"/>
        <w:jc w:val="both"/>
        <w:rPr>
          <w:rFonts w:ascii="Times New Roman" w:hAnsi="Times New Roman" w:cs="Times New Roman"/>
          <w:sz w:val="28"/>
          <w:szCs w:val="28"/>
        </w:rPr>
      </w:pPr>
    </w:p>
    <w:p w:rsidR="00F20A55" w:rsidRDefault="00F20A55" w:rsidP="00F20A55">
      <w:pPr>
        <w:spacing w:line="360" w:lineRule="auto"/>
        <w:jc w:val="both"/>
        <w:rPr>
          <w:rFonts w:ascii="Times New Roman" w:hAnsi="Times New Roman" w:cs="Times New Roman"/>
          <w:sz w:val="28"/>
          <w:szCs w:val="28"/>
        </w:rPr>
      </w:pPr>
    </w:p>
    <w:p w:rsidR="00F20A55" w:rsidRDefault="00F20A55" w:rsidP="00F20A55">
      <w:pPr>
        <w:spacing w:line="360" w:lineRule="auto"/>
        <w:jc w:val="both"/>
        <w:rPr>
          <w:rFonts w:ascii="Times New Roman" w:hAnsi="Times New Roman" w:cs="Times New Roman"/>
          <w:sz w:val="28"/>
          <w:szCs w:val="28"/>
        </w:rPr>
      </w:pPr>
    </w:p>
    <w:p w:rsidR="00F20A55" w:rsidRDefault="00F20A55"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9822E2" w:rsidRDefault="009822E2" w:rsidP="00F20A55">
      <w:pPr>
        <w:spacing w:line="360" w:lineRule="auto"/>
        <w:jc w:val="both"/>
        <w:rPr>
          <w:rFonts w:ascii="Times New Roman" w:hAnsi="Times New Roman" w:cs="Times New Roman"/>
          <w:sz w:val="28"/>
          <w:szCs w:val="28"/>
        </w:rPr>
      </w:pPr>
    </w:p>
    <w:p w:rsidR="00F20A55" w:rsidRDefault="00F20A55" w:rsidP="00F20A55">
      <w:pPr>
        <w:spacing w:line="360" w:lineRule="auto"/>
        <w:jc w:val="both"/>
        <w:rPr>
          <w:rFonts w:ascii="Times New Roman" w:hAnsi="Times New Roman" w:cs="Times New Roman"/>
          <w:sz w:val="28"/>
          <w:szCs w:val="28"/>
        </w:rPr>
      </w:pPr>
    </w:p>
    <w:p w:rsidR="00A46716" w:rsidRPr="00F20A55" w:rsidRDefault="00F20A55" w:rsidP="00F20A55">
      <w:pPr>
        <w:spacing w:line="360" w:lineRule="auto"/>
        <w:ind w:firstLine="708"/>
        <w:jc w:val="both"/>
        <w:rPr>
          <w:rFonts w:ascii="Times New Roman" w:hAnsi="Times New Roman" w:cs="Times New Roman"/>
          <w:b/>
          <w:sz w:val="28"/>
          <w:szCs w:val="28"/>
        </w:rPr>
      </w:pPr>
      <w:r w:rsidRPr="00F20A55">
        <w:rPr>
          <w:rFonts w:ascii="Times New Roman" w:hAnsi="Times New Roman" w:cs="Times New Roman"/>
          <w:b/>
          <w:sz w:val="28"/>
          <w:szCs w:val="28"/>
        </w:rPr>
        <w:lastRenderedPageBreak/>
        <w:t>2.2. Система коррекции РАС с помощью системы альтернативной коммуникации Макатон</w:t>
      </w:r>
    </w:p>
    <w:p w:rsidR="00E43C82" w:rsidRPr="00E43C82" w:rsidRDefault="00E43C82" w:rsidP="00E43C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E43C82">
        <w:rPr>
          <w:rFonts w:ascii="Times New Roman" w:hAnsi="Times New Roman" w:cs="Times New Roman"/>
          <w:sz w:val="28"/>
          <w:szCs w:val="28"/>
        </w:rPr>
        <w:t xml:space="preserve">абота с аутичным ребенком требует </w:t>
      </w:r>
      <w:r w:rsidR="00761706">
        <w:rPr>
          <w:rFonts w:ascii="Times New Roman" w:hAnsi="Times New Roman" w:cs="Times New Roman"/>
          <w:sz w:val="28"/>
          <w:szCs w:val="28"/>
        </w:rPr>
        <w:t>особого</w:t>
      </w:r>
      <w:r w:rsidRPr="00E43C82">
        <w:rPr>
          <w:rFonts w:ascii="Times New Roman" w:hAnsi="Times New Roman" w:cs="Times New Roman"/>
          <w:sz w:val="28"/>
          <w:szCs w:val="28"/>
        </w:rPr>
        <w:t xml:space="preserve"> специфического подхода: построение коррекционного занятия с аутистом будет отличаться от занятий с детьми, имеющими </w:t>
      </w:r>
      <w:r w:rsidR="00F60760">
        <w:rPr>
          <w:rFonts w:ascii="Times New Roman" w:hAnsi="Times New Roman" w:cs="Times New Roman"/>
          <w:sz w:val="28"/>
          <w:szCs w:val="28"/>
        </w:rPr>
        <w:t>иные</w:t>
      </w:r>
      <w:r w:rsidRPr="00E43C82">
        <w:rPr>
          <w:rFonts w:ascii="Times New Roman" w:hAnsi="Times New Roman" w:cs="Times New Roman"/>
          <w:sz w:val="28"/>
          <w:szCs w:val="28"/>
        </w:rPr>
        <w:t xml:space="preserve"> нарушения развити</w:t>
      </w:r>
      <w:r>
        <w:rPr>
          <w:rFonts w:ascii="Times New Roman" w:hAnsi="Times New Roman" w:cs="Times New Roman"/>
          <w:sz w:val="28"/>
          <w:szCs w:val="28"/>
        </w:rPr>
        <w:t>я.</w:t>
      </w:r>
    </w:p>
    <w:p w:rsidR="00F60760" w:rsidRDefault="00F60760" w:rsidP="00E43C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Первой базовой</w:t>
      </w:r>
      <w:r w:rsidR="00E43C82">
        <w:rPr>
          <w:rFonts w:ascii="Times New Roman" w:hAnsi="Times New Roman" w:cs="Times New Roman"/>
          <w:sz w:val="28"/>
          <w:szCs w:val="28"/>
        </w:rPr>
        <w:t xml:space="preserve"> задач</w:t>
      </w:r>
      <w:r>
        <w:rPr>
          <w:rFonts w:ascii="Times New Roman" w:hAnsi="Times New Roman" w:cs="Times New Roman"/>
          <w:sz w:val="28"/>
          <w:szCs w:val="28"/>
        </w:rPr>
        <w:t>ей</w:t>
      </w:r>
      <w:r w:rsidR="00E43C82">
        <w:rPr>
          <w:rFonts w:ascii="Times New Roman" w:hAnsi="Times New Roman" w:cs="Times New Roman"/>
          <w:sz w:val="28"/>
          <w:szCs w:val="28"/>
        </w:rPr>
        <w:t xml:space="preserve"> учителя</w:t>
      </w:r>
      <w:r>
        <w:rPr>
          <w:rFonts w:ascii="Times New Roman" w:hAnsi="Times New Roman" w:cs="Times New Roman"/>
          <w:sz w:val="28"/>
          <w:szCs w:val="28"/>
        </w:rPr>
        <w:t xml:space="preserve"> является</w:t>
      </w:r>
      <w:r w:rsidR="00E43C82">
        <w:rPr>
          <w:rFonts w:ascii="Times New Roman" w:hAnsi="Times New Roman" w:cs="Times New Roman"/>
          <w:sz w:val="28"/>
          <w:szCs w:val="28"/>
        </w:rPr>
        <w:t xml:space="preserve"> –</w:t>
      </w:r>
      <w:r w:rsidR="00E43C82" w:rsidRPr="00E43C82">
        <w:rPr>
          <w:rFonts w:ascii="Times New Roman" w:hAnsi="Times New Roman" w:cs="Times New Roman"/>
          <w:sz w:val="28"/>
          <w:szCs w:val="28"/>
        </w:rPr>
        <w:t xml:space="preserve">установление контакта с ребенком-аутистом. </w:t>
      </w:r>
    </w:p>
    <w:p w:rsidR="00E43C82"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t xml:space="preserve">Эмоциональный контакт с аутичным ребенком гарантировано устанавливается при условии учета доступных ему параметров организации общения: дистанции, продолжительности, ритма, интенсивности и формы, сенсорной и тактильной модальности. </w:t>
      </w:r>
    </w:p>
    <w:p w:rsidR="00E43C82"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t xml:space="preserve">Первые стабильные контакты возникают на основе присоединения учителя к занимающим ребенка приятным впечатлениям, ощущениям, разделения с ним и усиления привычного ему удовольствия, эмоциональной реакции. У ребенка с РАС психическое развитие не просто нарушено, оно искажено и развитие реальных взаимоотношений с окружающими замещается </w:t>
      </w:r>
      <w:r w:rsidR="00F60760">
        <w:rPr>
          <w:rFonts w:ascii="Times New Roman" w:hAnsi="Times New Roman" w:cs="Times New Roman"/>
          <w:sz w:val="28"/>
          <w:szCs w:val="28"/>
        </w:rPr>
        <w:t>стере</w:t>
      </w:r>
      <w:r>
        <w:rPr>
          <w:rFonts w:ascii="Times New Roman" w:hAnsi="Times New Roman" w:cs="Times New Roman"/>
          <w:sz w:val="28"/>
          <w:szCs w:val="28"/>
        </w:rPr>
        <w:t>отипной аутостимуляцией</w:t>
      </w:r>
      <w:r w:rsidRPr="00E43C82">
        <w:rPr>
          <w:rFonts w:ascii="Times New Roman" w:hAnsi="Times New Roman" w:cs="Times New Roman"/>
          <w:sz w:val="28"/>
          <w:szCs w:val="28"/>
        </w:rPr>
        <w:t xml:space="preserve">. </w:t>
      </w:r>
    </w:p>
    <w:p w:rsidR="00E43C82"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t xml:space="preserve">Правильное понимание специфики проблем такого ребенка </w:t>
      </w:r>
      <w:r w:rsidR="00F60760">
        <w:rPr>
          <w:rFonts w:ascii="Times New Roman" w:hAnsi="Times New Roman" w:cs="Times New Roman"/>
          <w:sz w:val="28"/>
          <w:szCs w:val="28"/>
        </w:rPr>
        <w:t>позволит</w:t>
      </w:r>
      <w:r w:rsidRPr="00E43C82">
        <w:rPr>
          <w:rFonts w:ascii="Times New Roman" w:hAnsi="Times New Roman" w:cs="Times New Roman"/>
          <w:sz w:val="28"/>
          <w:szCs w:val="28"/>
        </w:rPr>
        <w:t xml:space="preserve"> выстроить правильную</w:t>
      </w:r>
      <w:r w:rsidR="00F60760">
        <w:rPr>
          <w:rFonts w:ascii="Times New Roman" w:hAnsi="Times New Roman" w:cs="Times New Roman"/>
          <w:sz w:val="28"/>
          <w:szCs w:val="28"/>
        </w:rPr>
        <w:t xml:space="preserve"> грамотную</w:t>
      </w:r>
      <w:r w:rsidRPr="00E43C82">
        <w:rPr>
          <w:rFonts w:ascii="Times New Roman" w:hAnsi="Times New Roman" w:cs="Times New Roman"/>
          <w:sz w:val="28"/>
          <w:szCs w:val="28"/>
        </w:rPr>
        <w:t xml:space="preserve"> стратегию на нормализацию его аффективного развития, т.е. вовлечение ребенка в развитие реальных активных о</w:t>
      </w:r>
      <w:r>
        <w:rPr>
          <w:rFonts w:ascii="Times New Roman" w:hAnsi="Times New Roman" w:cs="Times New Roman"/>
          <w:sz w:val="28"/>
          <w:szCs w:val="28"/>
        </w:rPr>
        <w:t>тношений с ближайшим окружением</w:t>
      </w:r>
      <w:r w:rsidR="00F60760">
        <w:rPr>
          <w:rFonts w:ascii="Times New Roman" w:hAnsi="Times New Roman" w:cs="Times New Roman"/>
          <w:sz w:val="28"/>
          <w:szCs w:val="28"/>
        </w:rPr>
        <w:t xml:space="preserve">. Одним из эффективных </w:t>
      </w:r>
      <w:r w:rsidRPr="00E43C82">
        <w:rPr>
          <w:rFonts w:ascii="Times New Roman" w:hAnsi="Times New Roman" w:cs="Times New Roman"/>
          <w:sz w:val="28"/>
          <w:szCs w:val="28"/>
        </w:rPr>
        <w:t xml:space="preserve">приемов </w:t>
      </w:r>
      <w:r w:rsidR="00F60760">
        <w:rPr>
          <w:rFonts w:ascii="Times New Roman" w:hAnsi="Times New Roman" w:cs="Times New Roman"/>
          <w:sz w:val="28"/>
          <w:szCs w:val="28"/>
        </w:rPr>
        <w:t>является</w:t>
      </w:r>
      <w:r w:rsidRPr="00E43C82">
        <w:rPr>
          <w:rFonts w:ascii="Times New Roman" w:hAnsi="Times New Roman" w:cs="Times New Roman"/>
          <w:sz w:val="28"/>
          <w:szCs w:val="28"/>
        </w:rPr>
        <w:t xml:space="preserve"> включение в </w:t>
      </w:r>
      <w:r w:rsidR="00F60760">
        <w:rPr>
          <w:rFonts w:ascii="Times New Roman" w:hAnsi="Times New Roman" w:cs="Times New Roman"/>
          <w:sz w:val="28"/>
          <w:szCs w:val="28"/>
        </w:rPr>
        <w:t>образовательную деятельность</w:t>
      </w:r>
      <w:r w:rsidRPr="00E43C82">
        <w:rPr>
          <w:rFonts w:ascii="Times New Roman" w:hAnsi="Times New Roman" w:cs="Times New Roman"/>
          <w:sz w:val="28"/>
          <w:szCs w:val="28"/>
        </w:rPr>
        <w:t xml:space="preserve"> </w:t>
      </w:r>
      <w:r w:rsidR="00F60760">
        <w:rPr>
          <w:rFonts w:ascii="Times New Roman" w:hAnsi="Times New Roman" w:cs="Times New Roman"/>
          <w:sz w:val="28"/>
          <w:szCs w:val="28"/>
        </w:rPr>
        <w:t>игрового момента, создание игровой ситуации</w:t>
      </w:r>
      <w:r w:rsidRPr="00E43C82">
        <w:rPr>
          <w:rFonts w:ascii="Times New Roman" w:hAnsi="Times New Roman" w:cs="Times New Roman"/>
          <w:sz w:val="28"/>
          <w:szCs w:val="28"/>
        </w:rPr>
        <w:t xml:space="preserve">. </w:t>
      </w:r>
    </w:p>
    <w:p w:rsidR="00F60760"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t xml:space="preserve">Главная трудность обучения детей с РАС в том, что ребенок смотрит, </w:t>
      </w:r>
      <w:r w:rsidR="00F60760">
        <w:rPr>
          <w:rFonts w:ascii="Times New Roman" w:hAnsi="Times New Roman" w:cs="Times New Roman"/>
          <w:sz w:val="28"/>
          <w:szCs w:val="28"/>
        </w:rPr>
        <w:t xml:space="preserve">но </w:t>
      </w:r>
      <w:r w:rsidRPr="00E43C82">
        <w:rPr>
          <w:rFonts w:ascii="Times New Roman" w:hAnsi="Times New Roman" w:cs="Times New Roman"/>
          <w:sz w:val="28"/>
          <w:szCs w:val="28"/>
        </w:rPr>
        <w:t>не видит, слышит, но не слушает. Именно благодаря игр</w:t>
      </w:r>
      <w:r w:rsidR="00F60760">
        <w:rPr>
          <w:rFonts w:ascii="Times New Roman" w:hAnsi="Times New Roman" w:cs="Times New Roman"/>
          <w:sz w:val="28"/>
          <w:szCs w:val="28"/>
        </w:rPr>
        <w:t>овой деятельности</w:t>
      </w:r>
      <w:r w:rsidRPr="00E43C82">
        <w:rPr>
          <w:rFonts w:ascii="Times New Roman" w:hAnsi="Times New Roman" w:cs="Times New Roman"/>
          <w:sz w:val="28"/>
          <w:szCs w:val="28"/>
        </w:rPr>
        <w:t xml:space="preserve"> педагог, учитывая индивидуальные особенности и уровень имеющихся знаний ребенка, может сосредоточить внимание ребенка, показать и помочь ему увидеть, объяснить и обучить, </w:t>
      </w:r>
      <w:r w:rsidR="00F60760">
        <w:rPr>
          <w:rFonts w:ascii="Times New Roman" w:hAnsi="Times New Roman" w:cs="Times New Roman"/>
          <w:sz w:val="28"/>
          <w:szCs w:val="28"/>
        </w:rPr>
        <w:t xml:space="preserve">также </w:t>
      </w:r>
      <w:r w:rsidRPr="00E43C82">
        <w:rPr>
          <w:rFonts w:ascii="Times New Roman" w:hAnsi="Times New Roman" w:cs="Times New Roman"/>
          <w:sz w:val="28"/>
          <w:szCs w:val="28"/>
        </w:rPr>
        <w:t xml:space="preserve">сформировать и закрепить умения и навыки. </w:t>
      </w:r>
    </w:p>
    <w:p w:rsidR="00761706"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lastRenderedPageBreak/>
        <w:t xml:space="preserve">Деятельность </w:t>
      </w:r>
      <w:r w:rsidR="00F60760">
        <w:rPr>
          <w:rFonts w:ascii="Times New Roman" w:hAnsi="Times New Roman" w:cs="Times New Roman"/>
          <w:sz w:val="28"/>
          <w:szCs w:val="28"/>
        </w:rPr>
        <w:t>педаг</w:t>
      </w:r>
      <w:r w:rsidR="0098353E">
        <w:rPr>
          <w:rFonts w:ascii="Times New Roman" w:hAnsi="Times New Roman" w:cs="Times New Roman"/>
          <w:sz w:val="28"/>
          <w:szCs w:val="28"/>
        </w:rPr>
        <w:t>о</w:t>
      </w:r>
      <w:r w:rsidR="00F60760">
        <w:rPr>
          <w:rFonts w:ascii="Times New Roman" w:hAnsi="Times New Roman" w:cs="Times New Roman"/>
          <w:sz w:val="28"/>
          <w:szCs w:val="28"/>
        </w:rPr>
        <w:t>га</w:t>
      </w:r>
      <w:r w:rsidRPr="00E43C82">
        <w:rPr>
          <w:rFonts w:ascii="Times New Roman" w:hAnsi="Times New Roman" w:cs="Times New Roman"/>
          <w:sz w:val="28"/>
          <w:szCs w:val="28"/>
        </w:rPr>
        <w:t xml:space="preserve"> должна быть четко направлена на стимулирова</w:t>
      </w:r>
      <w:r w:rsidR="0098353E">
        <w:rPr>
          <w:rFonts w:ascii="Times New Roman" w:hAnsi="Times New Roman" w:cs="Times New Roman"/>
          <w:sz w:val="28"/>
          <w:szCs w:val="28"/>
        </w:rPr>
        <w:t>ние интереса, самостоятельности и</w:t>
      </w:r>
      <w:r w:rsidRPr="00E43C82">
        <w:rPr>
          <w:rFonts w:ascii="Times New Roman" w:hAnsi="Times New Roman" w:cs="Times New Roman"/>
          <w:sz w:val="28"/>
          <w:szCs w:val="28"/>
        </w:rPr>
        <w:t xml:space="preserve"> вовлечение в процесс сотрудничества с учителем.</w:t>
      </w:r>
    </w:p>
    <w:p w:rsidR="00E43C82" w:rsidRDefault="00E43C82" w:rsidP="00E43C82">
      <w:pPr>
        <w:spacing w:after="0" w:line="360" w:lineRule="auto"/>
        <w:ind w:firstLine="708"/>
        <w:jc w:val="both"/>
        <w:rPr>
          <w:rFonts w:ascii="Times New Roman" w:hAnsi="Times New Roman" w:cs="Times New Roman"/>
          <w:sz w:val="28"/>
          <w:szCs w:val="28"/>
        </w:rPr>
      </w:pPr>
      <w:r w:rsidRPr="00E43C82">
        <w:rPr>
          <w:rFonts w:ascii="Times New Roman" w:hAnsi="Times New Roman" w:cs="Times New Roman"/>
          <w:sz w:val="28"/>
          <w:szCs w:val="28"/>
        </w:rPr>
        <w:t>Использование игр</w:t>
      </w:r>
      <w:r w:rsidR="0098353E">
        <w:rPr>
          <w:rFonts w:ascii="Times New Roman" w:hAnsi="Times New Roman" w:cs="Times New Roman"/>
          <w:sz w:val="28"/>
          <w:szCs w:val="28"/>
        </w:rPr>
        <w:t>ы</w:t>
      </w:r>
      <w:r w:rsidRPr="00E43C82">
        <w:rPr>
          <w:rFonts w:ascii="Times New Roman" w:hAnsi="Times New Roman" w:cs="Times New Roman"/>
          <w:sz w:val="28"/>
          <w:szCs w:val="28"/>
        </w:rPr>
        <w:t xml:space="preserve"> на </w:t>
      </w:r>
      <w:r w:rsidR="0098353E">
        <w:rPr>
          <w:rFonts w:ascii="Times New Roman" w:hAnsi="Times New Roman" w:cs="Times New Roman"/>
          <w:sz w:val="28"/>
          <w:szCs w:val="28"/>
        </w:rPr>
        <w:t>занятии</w:t>
      </w:r>
      <w:r w:rsidRPr="00E43C82">
        <w:rPr>
          <w:rFonts w:ascii="Times New Roman" w:hAnsi="Times New Roman" w:cs="Times New Roman"/>
          <w:sz w:val="28"/>
          <w:szCs w:val="28"/>
        </w:rPr>
        <w:t xml:space="preserve"> является </w:t>
      </w:r>
      <w:r w:rsidR="0098353E">
        <w:rPr>
          <w:rFonts w:ascii="Times New Roman" w:hAnsi="Times New Roman" w:cs="Times New Roman"/>
          <w:sz w:val="28"/>
          <w:szCs w:val="28"/>
        </w:rPr>
        <w:t>базовым средством</w:t>
      </w:r>
      <w:r w:rsidRPr="00E43C82">
        <w:rPr>
          <w:rFonts w:ascii="Times New Roman" w:hAnsi="Times New Roman" w:cs="Times New Roman"/>
          <w:sz w:val="28"/>
          <w:szCs w:val="28"/>
        </w:rPr>
        <w:t>, содержащи</w:t>
      </w:r>
      <w:r w:rsidR="0098353E">
        <w:rPr>
          <w:rFonts w:ascii="Times New Roman" w:hAnsi="Times New Roman" w:cs="Times New Roman"/>
          <w:sz w:val="28"/>
          <w:szCs w:val="28"/>
        </w:rPr>
        <w:t>м</w:t>
      </w:r>
      <w:r w:rsidRPr="00E43C82">
        <w:rPr>
          <w:rFonts w:ascii="Times New Roman" w:hAnsi="Times New Roman" w:cs="Times New Roman"/>
          <w:sz w:val="28"/>
          <w:szCs w:val="28"/>
        </w:rPr>
        <w:t xml:space="preserve"> в себе реальные возможности стимулирования познавательного интереса ребенка, активного деятельного отношения к </w:t>
      </w:r>
      <w:r w:rsidR="0098353E">
        <w:rPr>
          <w:rFonts w:ascii="Times New Roman" w:hAnsi="Times New Roman" w:cs="Times New Roman"/>
          <w:sz w:val="28"/>
          <w:szCs w:val="28"/>
        </w:rPr>
        <w:t>обучению</w:t>
      </w:r>
      <w:r w:rsidRPr="00E43C82">
        <w:rPr>
          <w:rFonts w:ascii="Times New Roman" w:hAnsi="Times New Roman" w:cs="Times New Roman"/>
          <w:sz w:val="28"/>
          <w:szCs w:val="28"/>
        </w:rPr>
        <w:t xml:space="preserve">, а также для снижения физических </w:t>
      </w:r>
      <w:r w:rsidR="0098353E">
        <w:rPr>
          <w:rFonts w:ascii="Times New Roman" w:hAnsi="Times New Roman" w:cs="Times New Roman"/>
          <w:sz w:val="28"/>
          <w:szCs w:val="28"/>
        </w:rPr>
        <w:t>нагрузок</w:t>
      </w:r>
      <w:r w:rsidRPr="00E43C82">
        <w:rPr>
          <w:rFonts w:ascii="Times New Roman" w:hAnsi="Times New Roman" w:cs="Times New Roman"/>
          <w:sz w:val="28"/>
          <w:szCs w:val="28"/>
        </w:rPr>
        <w:t xml:space="preserve">. </w:t>
      </w:r>
    </w:p>
    <w:p w:rsidR="00417FFD" w:rsidRPr="00F20A55" w:rsidRDefault="00A46716" w:rsidP="00E43C82">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Важным направлением в коррекционно – развивающей работе с детьми с РАС является формирование их коммуникативных навыков. Такие дети имеют особенности развития коммуникативной сферы. Многие </w:t>
      </w:r>
      <w:r w:rsidR="0098353E">
        <w:rPr>
          <w:rFonts w:ascii="Times New Roman" w:hAnsi="Times New Roman" w:cs="Times New Roman"/>
          <w:sz w:val="28"/>
          <w:szCs w:val="28"/>
        </w:rPr>
        <w:t>полагают, что это обусловлено</w:t>
      </w:r>
      <w:r w:rsidRPr="00F20A55">
        <w:rPr>
          <w:rFonts w:ascii="Times New Roman" w:hAnsi="Times New Roman" w:cs="Times New Roman"/>
          <w:sz w:val="28"/>
          <w:szCs w:val="28"/>
        </w:rPr>
        <w:t xml:space="preserve">, полным отсутствием интереса к внешнему миру, но это </w:t>
      </w:r>
      <w:r w:rsidR="0098353E">
        <w:rPr>
          <w:rFonts w:ascii="Times New Roman" w:hAnsi="Times New Roman" w:cs="Times New Roman"/>
          <w:sz w:val="28"/>
          <w:szCs w:val="28"/>
        </w:rPr>
        <w:t xml:space="preserve">ошибочное мнение. </w:t>
      </w:r>
      <w:r w:rsidRPr="00F20A55">
        <w:rPr>
          <w:rFonts w:ascii="Times New Roman" w:hAnsi="Times New Roman" w:cs="Times New Roman"/>
          <w:sz w:val="28"/>
          <w:szCs w:val="28"/>
        </w:rPr>
        <w:t>Дети, страдающие аутизмом, не чувствуют окружающую обстановку и затрудняются в установлении визуального контакта. В силу этого, может показаться, что у них отсутствуе</w:t>
      </w:r>
      <w:r w:rsidR="00417FFD" w:rsidRPr="00F20A55">
        <w:rPr>
          <w:rFonts w:ascii="Times New Roman" w:hAnsi="Times New Roman" w:cs="Times New Roman"/>
          <w:sz w:val="28"/>
          <w:szCs w:val="28"/>
        </w:rPr>
        <w:t>т интерес к какому-либо общению</w:t>
      </w:r>
      <w:r w:rsidRPr="00F20A55">
        <w:rPr>
          <w:rFonts w:ascii="Times New Roman" w:hAnsi="Times New Roman" w:cs="Times New Roman"/>
          <w:sz w:val="28"/>
          <w:szCs w:val="28"/>
        </w:rPr>
        <w:t xml:space="preserve">. </w:t>
      </w:r>
    </w:p>
    <w:p w:rsidR="00417FFD" w:rsidRPr="00F20A55" w:rsidRDefault="00A46716" w:rsidP="001032C4">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Способность к коммуникации (вербальной или невербальной) у детей с РАС является одним из ключевых дефицитов, и у каждого из них есть своя специфика в развитии коммуникативной сферы. Это объясняется целым рядом причин и факторов, влияющих на восприятие такими детьми окружающего их мира. Наиболее часто встречающиеся причины нарушения коммуникации у детей с РАС связаны с полным или частичным отсутствием понимания речи, трудностями в экспрессивной коммуникации – ребенку трудно начать диалог, подобрать слова. Некоторые слова и фразы произносятся не для вступления в диалог, а являются повтором ранее услышанных фраз (например, из любимых мультфильмов). Отсутствие совместного внимания.</w:t>
      </w:r>
    </w:p>
    <w:p w:rsidR="00417FFD" w:rsidRPr="00F20A55" w:rsidRDefault="00A46716" w:rsidP="001032C4">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На сегодняшний день разработано </w:t>
      </w:r>
      <w:r w:rsidR="0098353E">
        <w:rPr>
          <w:rFonts w:ascii="Times New Roman" w:hAnsi="Times New Roman" w:cs="Times New Roman"/>
          <w:sz w:val="28"/>
          <w:szCs w:val="28"/>
        </w:rPr>
        <w:t>множеств</w:t>
      </w:r>
      <w:r w:rsidRPr="00F20A55">
        <w:rPr>
          <w:rFonts w:ascii="Times New Roman" w:hAnsi="Times New Roman" w:cs="Times New Roman"/>
          <w:sz w:val="28"/>
          <w:szCs w:val="28"/>
        </w:rPr>
        <w:t xml:space="preserve">о </w:t>
      </w:r>
      <w:r w:rsidR="0098353E">
        <w:rPr>
          <w:rFonts w:ascii="Times New Roman" w:hAnsi="Times New Roman" w:cs="Times New Roman"/>
          <w:sz w:val="28"/>
          <w:szCs w:val="28"/>
        </w:rPr>
        <w:t xml:space="preserve">различных </w:t>
      </w:r>
      <w:r w:rsidRPr="00F20A55">
        <w:rPr>
          <w:rFonts w:ascii="Times New Roman" w:hAnsi="Times New Roman" w:cs="Times New Roman"/>
          <w:sz w:val="28"/>
          <w:szCs w:val="28"/>
        </w:rPr>
        <w:t>методов, форм и приемов коррекционной работы, по обучению практическим навыкам коммуник</w:t>
      </w:r>
      <w:r w:rsidR="00417FFD" w:rsidRPr="00F20A55">
        <w:rPr>
          <w:rFonts w:ascii="Times New Roman" w:hAnsi="Times New Roman" w:cs="Times New Roman"/>
          <w:sz w:val="28"/>
          <w:szCs w:val="28"/>
        </w:rPr>
        <w:t xml:space="preserve">ации детей с </w:t>
      </w:r>
      <w:r w:rsidR="0098353E">
        <w:rPr>
          <w:rFonts w:ascii="Times New Roman" w:hAnsi="Times New Roman" w:cs="Times New Roman"/>
          <w:sz w:val="28"/>
          <w:szCs w:val="28"/>
        </w:rPr>
        <w:t>РАС</w:t>
      </w:r>
      <w:r w:rsidR="00417FFD" w:rsidRPr="00F20A55">
        <w:rPr>
          <w:rFonts w:ascii="Times New Roman" w:hAnsi="Times New Roman" w:cs="Times New Roman"/>
          <w:sz w:val="28"/>
          <w:szCs w:val="28"/>
        </w:rPr>
        <w:t>.</w:t>
      </w:r>
    </w:p>
    <w:p w:rsidR="00417FFD" w:rsidRPr="00F20A55" w:rsidRDefault="00A46716" w:rsidP="001032C4">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В основе выбора метода работы по развитию коммуникации у детей с РАС лежит диагностический компонент. </w:t>
      </w:r>
      <w:r w:rsidR="0098353E">
        <w:rPr>
          <w:rFonts w:ascii="Times New Roman" w:hAnsi="Times New Roman" w:cs="Times New Roman"/>
          <w:sz w:val="28"/>
          <w:szCs w:val="28"/>
        </w:rPr>
        <w:t>Б</w:t>
      </w:r>
      <w:r w:rsidRPr="00F20A55">
        <w:rPr>
          <w:rFonts w:ascii="Times New Roman" w:hAnsi="Times New Roman" w:cs="Times New Roman"/>
          <w:sz w:val="28"/>
          <w:szCs w:val="28"/>
        </w:rPr>
        <w:t xml:space="preserve">ольшое значение имеет оценка </w:t>
      </w:r>
      <w:r w:rsidRPr="00F20A55">
        <w:rPr>
          <w:rFonts w:ascii="Times New Roman" w:hAnsi="Times New Roman" w:cs="Times New Roman"/>
          <w:sz w:val="28"/>
          <w:szCs w:val="28"/>
        </w:rPr>
        <w:lastRenderedPageBreak/>
        <w:t>базового уровня сформированности навыков социального взаимодействия у детей с РАС и причи</w:t>
      </w:r>
      <w:r w:rsidR="00417FFD" w:rsidRPr="00F20A55">
        <w:rPr>
          <w:rFonts w:ascii="Times New Roman" w:hAnsi="Times New Roman" w:cs="Times New Roman"/>
          <w:sz w:val="28"/>
          <w:szCs w:val="28"/>
        </w:rPr>
        <w:t>ны их отсутствия или нарушения.</w:t>
      </w:r>
    </w:p>
    <w:p w:rsidR="00D04432" w:rsidRPr="001032C4" w:rsidRDefault="00D04432" w:rsidP="009822E2">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Этапы работы: подготовительный, коррекционный, заключительный</w:t>
      </w:r>
      <w:r w:rsidRPr="001032C4">
        <w:rPr>
          <w:rFonts w:ascii="Times New Roman" w:hAnsi="Times New Roman" w:cs="Times New Roman"/>
          <w:sz w:val="28"/>
          <w:szCs w:val="28"/>
        </w:rPr>
        <w:t>.</w:t>
      </w:r>
    </w:p>
    <w:p w:rsidR="00D04432" w:rsidRPr="001032C4" w:rsidRDefault="00D04432" w:rsidP="009822E2">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На подготовительном этапе</w:t>
      </w:r>
      <w:r w:rsidRPr="001032C4">
        <w:rPr>
          <w:rFonts w:ascii="Times New Roman" w:hAnsi="Times New Roman" w:cs="Times New Roman"/>
          <w:sz w:val="28"/>
          <w:szCs w:val="28"/>
        </w:rPr>
        <w:t> проводится обследование ребёнка</w:t>
      </w:r>
      <w:r w:rsidR="00673E77">
        <w:rPr>
          <w:rFonts w:ascii="Times New Roman" w:hAnsi="Times New Roman" w:cs="Times New Roman"/>
          <w:sz w:val="28"/>
          <w:szCs w:val="28"/>
        </w:rPr>
        <w:t xml:space="preserve"> с РАС</w:t>
      </w:r>
      <w:r w:rsidRPr="001032C4">
        <w:rPr>
          <w:rFonts w:ascii="Times New Roman" w:hAnsi="Times New Roman" w:cs="Times New Roman"/>
          <w:sz w:val="28"/>
          <w:szCs w:val="28"/>
        </w:rPr>
        <w:t>, уточняется речевой диагноз, формируется база данных о состоянии здоровья и резервных возможностях организма, о сохранных функциях ребёнка.</w:t>
      </w:r>
    </w:p>
    <w:p w:rsidR="009822E2" w:rsidRDefault="00D04432" w:rsidP="009822E2">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На коррекционном этапе</w:t>
      </w:r>
      <w:r w:rsidRPr="001032C4">
        <w:rPr>
          <w:rFonts w:ascii="Times New Roman" w:hAnsi="Times New Roman" w:cs="Times New Roman"/>
          <w:sz w:val="28"/>
          <w:szCs w:val="28"/>
        </w:rPr>
        <w:t> решаются задачи выработки навыков,</w:t>
      </w:r>
      <w:r w:rsidRPr="00F20A55">
        <w:rPr>
          <w:rFonts w:ascii="Times New Roman" w:hAnsi="Times New Roman" w:cs="Times New Roman"/>
          <w:sz w:val="28"/>
          <w:szCs w:val="28"/>
        </w:rPr>
        <w:t xml:space="preserve"> необходимых для формирования коммуникативной деятельности. Развиваются коммуникативные способности для последующей социализации и адаптации, создаётся специальная речевая среда для стимулирования речевого развития. </w:t>
      </w:r>
    </w:p>
    <w:p w:rsidR="00D04432" w:rsidRPr="001032C4" w:rsidRDefault="00D04432" w:rsidP="009822E2">
      <w:pPr>
        <w:spacing w:after="0" w:line="360" w:lineRule="auto"/>
        <w:ind w:firstLine="708"/>
        <w:jc w:val="both"/>
        <w:rPr>
          <w:rFonts w:ascii="Times New Roman" w:hAnsi="Times New Roman" w:cs="Times New Roman"/>
          <w:sz w:val="28"/>
          <w:szCs w:val="28"/>
        </w:rPr>
      </w:pPr>
      <w:r w:rsidRPr="00F20A55">
        <w:rPr>
          <w:rFonts w:ascii="Times New Roman" w:hAnsi="Times New Roman" w:cs="Times New Roman"/>
          <w:sz w:val="28"/>
          <w:szCs w:val="28"/>
        </w:rPr>
        <w:t xml:space="preserve">На </w:t>
      </w:r>
      <w:r w:rsidR="00673E77">
        <w:rPr>
          <w:rFonts w:ascii="Times New Roman" w:hAnsi="Times New Roman" w:cs="Times New Roman"/>
          <w:sz w:val="28"/>
          <w:szCs w:val="28"/>
        </w:rPr>
        <w:t>дан</w:t>
      </w:r>
      <w:r w:rsidR="00710B8D">
        <w:rPr>
          <w:rFonts w:ascii="Times New Roman" w:hAnsi="Times New Roman" w:cs="Times New Roman"/>
          <w:sz w:val="28"/>
          <w:szCs w:val="28"/>
        </w:rPr>
        <w:t>н</w:t>
      </w:r>
      <w:r w:rsidR="00673E77">
        <w:rPr>
          <w:rFonts w:ascii="Times New Roman" w:hAnsi="Times New Roman" w:cs="Times New Roman"/>
          <w:sz w:val="28"/>
          <w:szCs w:val="28"/>
        </w:rPr>
        <w:t>ом</w:t>
      </w:r>
      <w:r w:rsidRPr="00F20A55">
        <w:rPr>
          <w:rFonts w:ascii="Times New Roman" w:hAnsi="Times New Roman" w:cs="Times New Roman"/>
          <w:sz w:val="28"/>
          <w:szCs w:val="28"/>
        </w:rPr>
        <w:t xml:space="preserve"> этапе используется ряд упражнений, стимулирующих развитие внимания, восприятия, оптико-пространственных представлений, наглядно-</w:t>
      </w:r>
      <w:r w:rsidRPr="001032C4">
        <w:rPr>
          <w:rFonts w:ascii="Times New Roman" w:hAnsi="Times New Roman" w:cs="Times New Roman"/>
          <w:sz w:val="28"/>
          <w:szCs w:val="28"/>
        </w:rPr>
        <w:t>действенного мышления, являющихся базой для формирования общения и речи.</w:t>
      </w:r>
    </w:p>
    <w:p w:rsidR="00D04432" w:rsidRPr="001032C4" w:rsidRDefault="00D04432" w:rsidP="001032C4">
      <w:pPr>
        <w:spacing w:after="0" w:line="360" w:lineRule="auto"/>
        <w:jc w:val="both"/>
        <w:rPr>
          <w:rFonts w:ascii="Times New Roman" w:hAnsi="Times New Roman" w:cs="Times New Roman"/>
          <w:sz w:val="28"/>
          <w:szCs w:val="28"/>
        </w:rPr>
      </w:pPr>
      <w:r w:rsidRPr="001032C4">
        <w:rPr>
          <w:rFonts w:ascii="Times New Roman" w:hAnsi="Times New Roman" w:cs="Times New Roman"/>
          <w:bCs/>
          <w:sz w:val="28"/>
          <w:szCs w:val="28"/>
        </w:rPr>
        <w:t>Направления работы коррекционного этапа:</w:t>
      </w:r>
    </w:p>
    <w:p w:rsidR="00D04432" w:rsidRPr="001032C4" w:rsidRDefault="00D04432" w:rsidP="00761706">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1. Развитие способности к использованию невербальных компонентов коммуникации</w:t>
      </w:r>
      <w:r w:rsidRPr="001032C4">
        <w:rPr>
          <w:rFonts w:ascii="Times New Roman" w:hAnsi="Times New Roman" w:cs="Times New Roman"/>
          <w:sz w:val="28"/>
          <w:szCs w:val="28"/>
        </w:rPr>
        <w:t>.</w:t>
      </w:r>
    </w:p>
    <w:p w:rsidR="00D04432" w:rsidRPr="001032C4" w:rsidRDefault="00D04432" w:rsidP="00761706">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Задачи:</w:t>
      </w:r>
    </w:p>
    <w:p w:rsidR="00D04432" w:rsidRPr="00761706" w:rsidRDefault="00673E77" w:rsidP="00761706">
      <w:pPr>
        <w:pStyle w:val="a5"/>
        <w:numPr>
          <w:ilvl w:val="0"/>
          <w:numId w:val="9"/>
        </w:numPr>
        <w:spacing w:line="360" w:lineRule="auto"/>
        <w:jc w:val="both"/>
        <w:rPr>
          <w:rFonts w:ascii="Times New Roman" w:hAnsi="Times New Roman" w:cs="Times New Roman"/>
          <w:sz w:val="28"/>
          <w:szCs w:val="28"/>
        </w:rPr>
      </w:pPr>
      <w:r w:rsidRPr="00761706">
        <w:rPr>
          <w:rFonts w:ascii="Times New Roman" w:hAnsi="Times New Roman" w:cs="Times New Roman"/>
          <w:sz w:val="28"/>
          <w:szCs w:val="28"/>
        </w:rPr>
        <w:t>Р</w:t>
      </w:r>
      <w:r w:rsidR="00D04432" w:rsidRPr="00761706">
        <w:rPr>
          <w:rFonts w:ascii="Times New Roman" w:hAnsi="Times New Roman" w:cs="Times New Roman"/>
          <w:sz w:val="28"/>
          <w:szCs w:val="28"/>
        </w:rPr>
        <w:t>асшир</w:t>
      </w:r>
      <w:r>
        <w:rPr>
          <w:rFonts w:ascii="Times New Roman" w:hAnsi="Times New Roman" w:cs="Times New Roman"/>
          <w:sz w:val="28"/>
          <w:szCs w:val="28"/>
        </w:rPr>
        <w:t>ение  коммуникации с окружающими</w:t>
      </w:r>
    </w:p>
    <w:p w:rsidR="00D04432" w:rsidRPr="00761706" w:rsidRDefault="00673E77" w:rsidP="00761706">
      <w:pPr>
        <w:pStyle w:val="a5"/>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D04432" w:rsidRPr="00761706">
        <w:rPr>
          <w:rFonts w:ascii="Times New Roman" w:hAnsi="Times New Roman" w:cs="Times New Roman"/>
          <w:sz w:val="28"/>
          <w:szCs w:val="28"/>
        </w:rPr>
        <w:t>представления о невербальн</w:t>
      </w:r>
      <w:r>
        <w:rPr>
          <w:rFonts w:ascii="Times New Roman" w:hAnsi="Times New Roman" w:cs="Times New Roman"/>
          <w:sz w:val="28"/>
          <w:szCs w:val="28"/>
        </w:rPr>
        <w:t>ых средствах коммуникации</w:t>
      </w:r>
    </w:p>
    <w:p w:rsidR="00D04432" w:rsidRPr="00761706" w:rsidRDefault="00673E77" w:rsidP="00761706">
      <w:pPr>
        <w:pStyle w:val="a5"/>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00D04432" w:rsidRPr="00761706">
        <w:rPr>
          <w:rFonts w:ascii="Times New Roman" w:hAnsi="Times New Roman" w:cs="Times New Roman"/>
          <w:sz w:val="28"/>
          <w:szCs w:val="28"/>
        </w:rPr>
        <w:t xml:space="preserve"> невербальны</w:t>
      </w:r>
      <w:r>
        <w:rPr>
          <w:rFonts w:ascii="Times New Roman" w:hAnsi="Times New Roman" w:cs="Times New Roman"/>
          <w:sz w:val="28"/>
          <w:szCs w:val="28"/>
        </w:rPr>
        <w:t>х</w:t>
      </w:r>
      <w:r w:rsidR="00D04432" w:rsidRPr="00761706">
        <w:rPr>
          <w:rFonts w:ascii="Times New Roman" w:hAnsi="Times New Roman" w:cs="Times New Roman"/>
          <w:sz w:val="28"/>
          <w:szCs w:val="28"/>
        </w:rPr>
        <w:t xml:space="preserve"> компонент</w:t>
      </w:r>
      <w:r>
        <w:rPr>
          <w:rFonts w:ascii="Times New Roman" w:hAnsi="Times New Roman" w:cs="Times New Roman"/>
          <w:sz w:val="28"/>
          <w:szCs w:val="28"/>
        </w:rPr>
        <w:t>ов коммуникативной деятельности</w:t>
      </w:r>
    </w:p>
    <w:p w:rsidR="00761706" w:rsidRDefault="00D04432" w:rsidP="00761706">
      <w:pPr>
        <w:spacing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Приёмы:</w:t>
      </w:r>
    </w:p>
    <w:p w:rsidR="00D04432" w:rsidRPr="00761706" w:rsidRDefault="00673E77" w:rsidP="00761706">
      <w:pPr>
        <w:pStyle w:val="a5"/>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D04432" w:rsidRPr="00761706">
        <w:rPr>
          <w:rFonts w:ascii="Times New Roman" w:hAnsi="Times New Roman" w:cs="Times New Roman"/>
          <w:sz w:val="28"/>
          <w:szCs w:val="28"/>
        </w:rPr>
        <w:t>азвитие понимания жестов и выразительных движений (указательный жест, киво</w:t>
      </w:r>
      <w:r>
        <w:rPr>
          <w:rFonts w:ascii="Times New Roman" w:hAnsi="Times New Roman" w:cs="Times New Roman"/>
          <w:sz w:val="28"/>
          <w:szCs w:val="28"/>
        </w:rPr>
        <w:t>к и покачивание головой и т.д.)</w:t>
      </w:r>
    </w:p>
    <w:p w:rsidR="00761706" w:rsidRPr="00761706" w:rsidRDefault="00673E77" w:rsidP="00761706">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04432" w:rsidRPr="00761706">
        <w:rPr>
          <w:rFonts w:ascii="Times New Roman" w:hAnsi="Times New Roman" w:cs="Times New Roman"/>
          <w:sz w:val="28"/>
          <w:szCs w:val="28"/>
        </w:rPr>
        <w:t xml:space="preserve">ыполнение </w:t>
      </w:r>
      <w:r>
        <w:rPr>
          <w:rFonts w:ascii="Times New Roman" w:hAnsi="Times New Roman" w:cs="Times New Roman"/>
          <w:sz w:val="28"/>
          <w:szCs w:val="28"/>
        </w:rPr>
        <w:t xml:space="preserve">определенного ряда </w:t>
      </w:r>
      <w:r w:rsidR="00D04432" w:rsidRPr="00761706">
        <w:rPr>
          <w:rFonts w:ascii="Times New Roman" w:hAnsi="Times New Roman" w:cs="Times New Roman"/>
          <w:sz w:val="28"/>
          <w:szCs w:val="28"/>
        </w:rPr>
        <w:t>дейс</w:t>
      </w:r>
      <w:r>
        <w:rPr>
          <w:rFonts w:ascii="Times New Roman" w:hAnsi="Times New Roman" w:cs="Times New Roman"/>
          <w:sz w:val="28"/>
          <w:szCs w:val="28"/>
        </w:rPr>
        <w:t>твий по невербальной инструкции</w:t>
      </w:r>
    </w:p>
    <w:p w:rsidR="00D04432" w:rsidRPr="00761706" w:rsidRDefault="00673E77" w:rsidP="00761706">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0C08A7">
        <w:rPr>
          <w:rFonts w:ascii="Times New Roman" w:hAnsi="Times New Roman" w:cs="Times New Roman"/>
          <w:sz w:val="28"/>
          <w:szCs w:val="28"/>
        </w:rPr>
        <w:t>четким</w:t>
      </w:r>
      <w:r>
        <w:rPr>
          <w:rFonts w:ascii="Times New Roman" w:hAnsi="Times New Roman" w:cs="Times New Roman"/>
          <w:sz w:val="28"/>
          <w:szCs w:val="28"/>
        </w:rPr>
        <w:t xml:space="preserve"> ответам,</w:t>
      </w:r>
      <w:r w:rsidR="00D04432" w:rsidRPr="00761706">
        <w:rPr>
          <w:rFonts w:ascii="Times New Roman" w:hAnsi="Times New Roman" w:cs="Times New Roman"/>
          <w:sz w:val="28"/>
          <w:szCs w:val="28"/>
        </w:rPr>
        <w:t xml:space="preserve"> утвердительным или отрицательным жестом</w:t>
      </w:r>
      <w:r w:rsidR="000C08A7">
        <w:rPr>
          <w:rFonts w:ascii="Times New Roman" w:hAnsi="Times New Roman" w:cs="Times New Roman"/>
          <w:sz w:val="28"/>
          <w:szCs w:val="28"/>
        </w:rPr>
        <w:t xml:space="preserve"> на простые ситуативные вопросы</w:t>
      </w:r>
    </w:p>
    <w:p w:rsidR="00D04432" w:rsidRPr="00761706" w:rsidRDefault="000C08A7" w:rsidP="00761706">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D04432" w:rsidRPr="00761706">
        <w:rPr>
          <w:rFonts w:ascii="Times New Roman" w:hAnsi="Times New Roman" w:cs="Times New Roman"/>
          <w:sz w:val="28"/>
          <w:szCs w:val="28"/>
        </w:rPr>
        <w:t>оделирование ситуаций, способствующих вызову коммуникативно значимых жестов (да, нет, хочу, дай и т.д.);</w:t>
      </w:r>
    </w:p>
    <w:p w:rsidR="000C08A7" w:rsidRDefault="000C08A7" w:rsidP="000C08A7">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мимики и жеста,  </w:t>
      </w:r>
    </w:p>
    <w:p w:rsidR="00D04432" w:rsidRPr="000C08A7" w:rsidRDefault="000C08A7" w:rsidP="000C08A7">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выполнению </w:t>
      </w:r>
      <w:r w:rsidR="00D04432" w:rsidRPr="000C08A7">
        <w:rPr>
          <w:rFonts w:ascii="Times New Roman" w:hAnsi="Times New Roman" w:cs="Times New Roman"/>
          <w:sz w:val="28"/>
          <w:szCs w:val="28"/>
        </w:rPr>
        <w:t>имитирующих движени</w:t>
      </w:r>
      <w:r>
        <w:rPr>
          <w:rFonts w:ascii="Times New Roman" w:hAnsi="Times New Roman" w:cs="Times New Roman"/>
          <w:sz w:val="28"/>
          <w:szCs w:val="28"/>
        </w:rPr>
        <w:t>й</w:t>
      </w:r>
    </w:p>
    <w:p w:rsidR="00D04432" w:rsidRPr="00761706" w:rsidRDefault="000C08A7" w:rsidP="00761706">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w:t>
      </w:r>
      <w:r w:rsidR="00D04432" w:rsidRPr="00761706">
        <w:rPr>
          <w:rFonts w:ascii="Times New Roman" w:hAnsi="Times New Roman" w:cs="Times New Roman"/>
          <w:sz w:val="28"/>
          <w:szCs w:val="28"/>
        </w:rPr>
        <w:t>онимани</w:t>
      </w:r>
      <w:r>
        <w:rPr>
          <w:rFonts w:ascii="Times New Roman" w:hAnsi="Times New Roman" w:cs="Times New Roman"/>
          <w:sz w:val="28"/>
          <w:szCs w:val="28"/>
        </w:rPr>
        <w:t>я</w:t>
      </w:r>
      <w:r w:rsidR="00D04432" w:rsidRPr="00761706">
        <w:rPr>
          <w:rFonts w:ascii="Times New Roman" w:hAnsi="Times New Roman" w:cs="Times New Roman"/>
          <w:sz w:val="28"/>
          <w:szCs w:val="28"/>
        </w:rPr>
        <w:t xml:space="preserve"> и использование символов, картинок, рисунков, коммуникативных тетрадей.</w:t>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bCs/>
          <w:sz w:val="28"/>
          <w:szCs w:val="28"/>
        </w:rPr>
        <w:t>2. Развитие зрительно-моторной координации, мелкой моторики рук и артикуляционной моторики.</w:t>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bCs/>
          <w:sz w:val="28"/>
          <w:szCs w:val="28"/>
        </w:rPr>
        <w:t>Задачи:</w:t>
      </w:r>
    </w:p>
    <w:p w:rsidR="00D04432" w:rsidRPr="00761706" w:rsidRDefault="000C08A7" w:rsidP="00761706">
      <w:pPr>
        <w:pStyle w:val="a5"/>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00D04432" w:rsidRPr="00761706">
        <w:rPr>
          <w:rFonts w:ascii="Times New Roman" w:hAnsi="Times New Roman" w:cs="Times New Roman"/>
          <w:sz w:val="28"/>
          <w:szCs w:val="28"/>
        </w:rPr>
        <w:t xml:space="preserve"> мелк</w:t>
      </w:r>
      <w:r>
        <w:rPr>
          <w:rFonts w:ascii="Times New Roman" w:hAnsi="Times New Roman" w:cs="Times New Roman"/>
          <w:sz w:val="28"/>
          <w:szCs w:val="28"/>
        </w:rPr>
        <w:t>ой</w:t>
      </w:r>
      <w:r w:rsidR="00D04432" w:rsidRPr="00761706">
        <w:rPr>
          <w:rFonts w:ascii="Times New Roman" w:hAnsi="Times New Roman" w:cs="Times New Roman"/>
          <w:sz w:val="28"/>
          <w:szCs w:val="28"/>
        </w:rPr>
        <w:t xml:space="preserve"> моторик</w:t>
      </w:r>
      <w:r>
        <w:rPr>
          <w:rFonts w:ascii="Times New Roman" w:hAnsi="Times New Roman" w:cs="Times New Roman"/>
          <w:sz w:val="28"/>
          <w:szCs w:val="28"/>
        </w:rPr>
        <w:t>и</w:t>
      </w:r>
      <w:r w:rsidR="00D04432" w:rsidRPr="00761706">
        <w:rPr>
          <w:rFonts w:ascii="Times New Roman" w:hAnsi="Times New Roman" w:cs="Times New Roman"/>
          <w:sz w:val="28"/>
          <w:szCs w:val="28"/>
        </w:rPr>
        <w:t>, чётк</w:t>
      </w:r>
      <w:r>
        <w:rPr>
          <w:rFonts w:ascii="Times New Roman" w:hAnsi="Times New Roman" w:cs="Times New Roman"/>
          <w:sz w:val="28"/>
          <w:szCs w:val="28"/>
        </w:rPr>
        <w:t>ой</w:t>
      </w:r>
      <w:r w:rsidR="00D04432" w:rsidRPr="00761706">
        <w:rPr>
          <w:rFonts w:ascii="Times New Roman" w:hAnsi="Times New Roman" w:cs="Times New Roman"/>
          <w:sz w:val="28"/>
          <w:szCs w:val="28"/>
        </w:rPr>
        <w:t xml:space="preserve"> артикуляционн</w:t>
      </w:r>
      <w:r>
        <w:rPr>
          <w:rFonts w:ascii="Times New Roman" w:hAnsi="Times New Roman" w:cs="Times New Roman"/>
          <w:sz w:val="28"/>
          <w:szCs w:val="28"/>
        </w:rPr>
        <w:t>ой</w:t>
      </w:r>
      <w:r w:rsidR="00D04432" w:rsidRPr="00761706">
        <w:rPr>
          <w:rFonts w:ascii="Times New Roman" w:hAnsi="Times New Roman" w:cs="Times New Roman"/>
          <w:sz w:val="28"/>
          <w:szCs w:val="28"/>
        </w:rPr>
        <w:t xml:space="preserve"> кинестези</w:t>
      </w:r>
      <w:r>
        <w:rPr>
          <w:rFonts w:ascii="Times New Roman" w:hAnsi="Times New Roman" w:cs="Times New Roman"/>
          <w:sz w:val="28"/>
          <w:szCs w:val="28"/>
        </w:rPr>
        <w:t>и</w:t>
      </w:r>
      <w:r w:rsidR="00D04432" w:rsidRPr="00761706">
        <w:rPr>
          <w:rFonts w:ascii="Times New Roman" w:hAnsi="Times New Roman" w:cs="Times New Roman"/>
          <w:sz w:val="28"/>
          <w:szCs w:val="28"/>
        </w:rPr>
        <w:t>, тактильн</w:t>
      </w:r>
      <w:r>
        <w:rPr>
          <w:rFonts w:ascii="Times New Roman" w:hAnsi="Times New Roman" w:cs="Times New Roman"/>
          <w:sz w:val="28"/>
          <w:szCs w:val="28"/>
        </w:rPr>
        <w:t>ой памяти</w:t>
      </w:r>
    </w:p>
    <w:p w:rsidR="000C08A7" w:rsidRPr="000C08A7" w:rsidRDefault="000C08A7" w:rsidP="00761706">
      <w:pPr>
        <w:pStyle w:val="a5"/>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00D04432" w:rsidRPr="00761706">
        <w:rPr>
          <w:rFonts w:ascii="Times New Roman" w:hAnsi="Times New Roman" w:cs="Times New Roman"/>
          <w:sz w:val="28"/>
          <w:szCs w:val="28"/>
        </w:rPr>
        <w:t>ормирова</w:t>
      </w:r>
      <w:r>
        <w:rPr>
          <w:rFonts w:ascii="Times New Roman" w:hAnsi="Times New Roman" w:cs="Times New Roman"/>
          <w:sz w:val="28"/>
          <w:szCs w:val="28"/>
        </w:rPr>
        <w:t xml:space="preserve">ние </w:t>
      </w:r>
      <w:r w:rsidR="00D04432" w:rsidRPr="00761706">
        <w:rPr>
          <w:rFonts w:ascii="Times New Roman" w:hAnsi="Times New Roman" w:cs="Times New Roman"/>
          <w:sz w:val="28"/>
          <w:szCs w:val="28"/>
        </w:rPr>
        <w:t>представлени</w:t>
      </w:r>
      <w:r>
        <w:rPr>
          <w:rFonts w:ascii="Times New Roman" w:hAnsi="Times New Roman" w:cs="Times New Roman"/>
          <w:sz w:val="28"/>
          <w:szCs w:val="28"/>
        </w:rPr>
        <w:t>й о схемах лица и тела</w:t>
      </w:r>
    </w:p>
    <w:p w:rsidR="00D04432" w:rsidRPr="00761706" w:rsidRDefault="000C08A7" w:rsidP="00761706">
      <w:pPr>
        <w:pStyle w:val="a5"/>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00D04432" w:rsidRPr="00761706">
        <w:rPr>
          <w:rFonts w:ascii="Times New Roman" w:hAnsi="Times New Roman" w:cs="Times New Roman"/>
          <w:sz w:val="28"/>
          <w:szCs w:val="28"/>
        </w:rPr>
        <w:t xml:space="preserve"> подвижност</w:t>
      </w:r>
      <w:r>
        <w:rPr>
          <w:rFonts w:ascii="Times New Roman" w:hAnsi="Times New Roman" w:cs="Times New Roman"/>
          <w:sz w:val="28"/>
          <w:szCs w:val="28"/>
        </w:rPr>
        <w:t>и речевой мускулатуры</w:t>
      </w:r>
    </w:p>
    <w:p w:rsidR="00D04432" w:rsidRPr="00761706" w:rsidRDefault="000C08A7" w:rsidP="00761706">
      <w:pPr>
        <w:pStyle w:val="a5"/>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Обучение</w:t>
      </w:r>
      <w:r w:rsidR="00D04432" w:rsidRPr="00761706">
        <w:rPr>
          <w:rFonts w:ascii="Times New Roman" w:hAnsi="Times New Roman" w:cs="Times New Roman"/>
          <w:sz w:val="28"/>
          <w:szCs w:val="28"/>
        </w:rPr>
        <w:t xml:space="preserve"> восприятию артикуляционных укладов звуков путём развития зрите</w:t>
      </w:r>
      <w:r>
        <w:rPr>
          <w:rFonts w:ascii="Times New Roman" w:hAnsi="Times New Roman" w:cs="Times New Roman"/>
          <w:sz w:val="28"/>
          <w:szCs w:val="28"/>
        </w:rPr>
        <w:t>льно – кинестетических ощущений</w:t>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bCs/>
          <w:sz w:val="28"/>
          <w:szCs w:val="28"/>
        </w:rPr>
        <w:t>Приёмы:</w:t>
      </w:r>
    </w:p>
    <w:p w:rsidR="00D04432" w:rsidRPr="00761706" w:rsidRDefault="00D04432" w:rsidP="00761706">
      <w:pPr>
        <w:pStyle w:val="a5"/>
        <w:numPr>
          <w:ilvl w:val="0"/>
          <w:numId w:val="12"/>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массажные расслабляющие (активизирующие) движения;</w:t>
      </w:r>
    </w:p>
    <w:p w:rsidR="00D04432" w:rsidRPr="00761706" w:rsidRDefault="00D04432" w:rsidP="00761706">
      <w:pPr>
        <w:pStyle w:val="a5"/>
        <w:numPr>
          <w:ilvl w:val="0"/>
          <w:numId w:val="12"/>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пальчиковая гимнастика с эмоциональным сопровождением;</w:t>
      </w:r>
    </w:p>
    <w:p w:rsidR="00D04432" w:rsidRPr="00761706" w:rsidRDefault="00D04432" w:rsidP="00761706">
      <w:pPr>
        <w:pStyle w:val="a5"/>
        <w:numPr>
          <w:ilvl w:val="0"/>
          <w:numId w:val="12"/>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активизация пассивных и активных движений рук;</w:t>
      </w:r>
    </w:p>
    <w:p w:rsidR="00D04432" w:rsidRPr="00761706" w:rsidRDefault="00D04432" w:rsidP="00761706">
      <w:pPr>
        <w:pStyle w:val="a5"/>
        <w:numPr>
          <w:ilvl w:val="0"/>
          <w:numId w:val="12"/>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артикуляционная и мимическая гимнастика.</w:t>
      </w:r>
      <w:r w:rsidR="000C08A7">
        <w:rPr>
          <w:rFonts w:ascii="Times New Roman" w:hAnsi="Times New Roman" w:cs="Times New Roman"/>
          <w:sz w:val="28"/>
          <w:szCs w:val="28"/>
        </w:rPr>
        <w:br/>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bCs/>
          <w:sz w:val="28"/>
          <w:szCs w:val="28"/>
        </w:rPr>
        <w:t>3.Развитие импрeссивной и экспрессивной речи.</w:t>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bCs/>
          <w:sz w:val="28"/>
          <w:szCs w:val="28"/>
        </w:rPr>
        <w:t>Задачи</w:t>
      </w:r>
      <w:r w:rsidRPr="001032C4">
        <w:rPr>
          <w:rFonts w:ascii="Times New Roman" w:hAnsi="Times New Roman" w:cs="Times New Roman"/>
          <w:sz w:val="28"/>
          <w:szCs w:val="28"/>
        </w:rPr>
        <w:t>:</w:t>
      </w:r>
    </w:p>
    <w:p w:rsidR="00D04432" w:rsidRPr="00761706" w:rsidRDefault="000C08A7" w:rsidP="00761706">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00D04432" w:rsidRPr="00761706">
        <w:rPr>
          <w:rFonts w:ascii="Times New Roman" w:hAnsi="Times New Roman" w:cs="Times New Roman"/>
          <w:sz w:val="28"/>
          <w:szCs w:val="28"/>
        </w:rPr>
        <w:t xml:space="preserve"> понимани</w:t>
      </w:r>
      <w:r>
        <w:rPr>
          <w:rFonts w:ascii="Times New Roman" w:hAnsi="Times New Roman" w:cs="Times New Roman"/>
          <w:sz w:val="28"/>
          <w:szCs w:val="28"/>
        </w:rPr>
        <w:t>я ситуативной и бытовой речи</w:t>
      </w:r>
    </w:p>
    <w:p w:rsidR="00D04432" w:rsidRPr="00761706" w:rsidRDefault="000C08A7" w:rsidP="00761706">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первичных</w:t>
      </w:r>
      <w:r w:rsidR="00D04432" w:rsidRPr="00761706">
        <w:rPr>
          <w:rFonts w:ascii="Times New Roman" w:hAnsi="Times New Roman" w:cs="Times New Roman"/>
          <w:sz w:val="28"/>
          <w:szCs w:val="28"/>
        </w:rPr>
        <w:t xml:space="preserve"> коммуникативны</w:t>
      </w:r>
      <w:r>
        <w:rPr>
          <w:rFonts w:ascii="Times New Roman" w:hAnsi="Times New Roman" w:cs="Times New Roman"/>
          <w:sz w:val="28"/>
          <w:szCs w:val="28"/>
        </w:rPr>
        <w:t>х</w:t>
      </w:r>
      <w:r w:rsidR="00D04432" w:rsidRPr="00761706">
        <w:rPr>
          <w:rFonts w:ascii="Times New Roman" w:hAnsi="Times New Roman" w:cs="Times New Roman"/>
          <w:sz w:val="28"/>
          <w:szCs w:val="28"/>
        </w:rPr>
        <w:t xml:space="preserve"> навык</w:t>
      </w:r>
      <w:r>
        <w:rPr>
          <w:rFonts w:ascii="Times New Roman" w:hAnsi="Times New Roman" w:cs="Times New Roman"/>
          <w:sz w:val="28"/>
          <w:szCs w:val="28"/>
        </w:rPr>
        <w:t>ов</w:t>
      </w:r>
      <w:r w:rsidR="00D04432" w:rsidRPr="00761706">
        <w:rPr>
          <w:rFonts w:ascii="Times New Roman" w:hAnsi="Times New Roman" w:cs="Times New Roman"/>
          <w:sz w:val="28"/>
          <w:szCs w:val="28"/>
        </w:rPr>
        <w:t xml:space="preserve"> и лексик</w:t>
      </w:r>
      <w:r>
        <w:rPr>
          <w:rFonts w:ascii="Times New Roman" w:hAnsi="Times New Roman" w:cs="Times New Roman"/>
          <w:sz w:val="28"/>
          <w:szCs w:val="28"/>
        </w:rPr>
        <w:t>и</w:t>
      </w:r>
      <w:r w:rsidR="00D04432" w:rsidRPr="00761706">
        <w:rPr>
          <w:rFonts w:ascii="Times New Roman" w:hAnsi="Times New Roman" w:cs="Times New Roman"/>
          <w:sz w:val="28"/>
          <w:szCs w:val="28"/>
        </w:rPr>
        <w:t xml:space="preserve"> на материале звукоподражаний и звукосочетаний, имитирующих неречевые комплексы звуков, восклицания, крики птиц, голоса животных, слов, обозначающих наиболее употребляемые предметы.</w:t>
      </w:r>
    </w:p>
    <w:p w:rsidR="00D04432" w:rsidRPr="001032C4" w:rsidRDefault="00D04432" w:rsidP="00761706">
      <w:pPr>
        <w:spacing w:after="0" w:line="360" w:lineRule="auto"/>
        <w:ind w:firstLine="360"/>
        <w:jc w:val="both"/>
        <w:rPr>
          <w:rFonts w:ascii="Times New Roman" w:hAnsi="Times New Roman" w:cs="Times New Roman"/>
          <w:sz w:val="28"/>
          <w:szCs w:val="28"/>
        </w:rPr>
      </w:pPr>
      <w:r w:rsidRPr="001032C4">
        <w:rPr>
          <w:rFonts w:ascii="Times New Roman" w:hAnsi="Times New Roman" w:cs="Times New Roman"/>
          <w:sz w:val="28"/>
          <w:szCs w:val="28"/>
        </w:rPr>
        <w:t>Приёмы:</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lastRenderedPageBreak/>
        <w:t>узнавание предметов по их названию (игрушки, части тела, одежда, животные, люди);</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показ картинок с изображением предметов, относящихся к определённым категориям, различающимся по признакам;</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автоматизация в диалогической речи коммуникативно-значимых слов (да, нет, хочу, могу, буду);</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выбор правильного названия предметов среди верных и конфликтных обозначений;</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побуждение ученика к произношению эмоциональных рефлективных восклицаний;</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активизация потребности в речевых высказываниях;</w:t>
      </w:r>
    </w:p>
    <w:p w:rsidR="00D04432" w:rsidRPr="00761706" w:rsidRDefault="00D04432" w:rsidP="00761706">
      <w:pPr>
        <w:pStyle w:val="a5"/>
        <w:numPr>
          <w:ilvl w:val="0"/>
          <w:numId w:val="14"/>
        </w:numPr>
        <w:spacing w:after="0" w:line="360" w:lineRule="auto"/>
        <w:jc w:val="both"/>
        <w:rPr>
          <w:rFonts w:ascii="Times New Roman" w:hAnsi="Times New Roman" w:cs="Times New Roman"/>
          <w:sz w:val="28"/>
          <w:szCs w:val="28"/>
        </w:rPr>
      </w:pPr>
      <w:r w:rsidRPr="00761706">
        <w:rPr>
          <w:rFonts w:ascii="Times New Roman" w:hAnsi="Times New Roman" w:cs="Times New Roman"/>
          <w:sz w:val="28"/>
          <w:szCs w:val="28"/>
        </w:rPr>
        <w:t>развитие речевого подражания.</w:t>
      </w:r>
    </w:p>
    <w:p w:rsidR="000C08A7" w:rsidRDefault="00D04432" w:rsidP="000C08A7">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bCs/>
          <w:sz w:val="28"/>
          <w:szCs w:val="28"/>
        </w:rPr>
        <w:t>На заключительном этапе</w:t>
      </w:r>
      <w:r w:rsidRPr="001032C4">
        <w:rPr>
          <w:rFonts w:ascii="Times New Roman" w:hAnsi="Times New Roman" w:cs="Times New Roman"/>
          <w:sz w:val="28"/>
          <w:szCs w:val="28"/>
        </w:rPr>
        <w:t xml:space="preserve"> после проведённой коррекционной работы осуществляется диагностика навыков и коммуникативных способностей. В процессе таких занятий у ребенка повышается речевая активность, он становится открытым для общения, комплексный подход позволяет решить задачи обучения, развития, воспитания. </w:t>
      </w:r>
    </w:p>
    <w:p w:rsidR="00D04432" w:rsidRPr="001032C4" w:rsidRDefault="00D04432" w:rsidP="000C08A7">
      <w:pPr>
        <w:spacing w:after="0" w:line="360" w:lineRule="auto"/>
        <w:ind w:firstLine="708"/>
        <w:jc w:val="both"/>
        <w:rPr>
          <w:rFonts w:ascii="Times New Roman" w:hAnsi="Times New Roman" w:cs="Times New Roman"/>
          <w:sz w:val="28"/>
          <w:szCs w:val="28"/>
        </w:rPr>
      </w:pPr>
      <w:r w:rsidRPr="001032C4">
        <w:rPr>
          <w:rFonts w:ascii="Times New Roman" w:hAnsi="Times New Roman" w:cs="Times New Roman"/>
          <w:sz w:val="28"/>
          <w:szCs w:val="28"/>
        </w:rPr>
        <w:t>Устанавливается эмоциональный контакт с неговорящим, снимается напряжение, развиваются предпосылки позитивного общения, происходит корректировка восприятия, внимания, памяти через использование игровых приёмов. Формируется правильное эмоциональное состояние. Появляется желание и потребность общения с педагогом, родителями и сверстниками.</w:t>
      </w:r>
    </w:p>
    <w:p w:rsidR="00FA11BF" w:rsidRPr="001032C4" w:rsidRDefault="00D04432" w:rsidP="009822E2">
      <w:pPr>
        <w:spacing w:line="360" w:lineRule="auto"/>
        <w:ind w:firstLine="708"/>
        <w:jc w:val="both"/>
        <w:rPr>
          <w:rFonts w:ascii="Times New Roman" w:hAnsi="Times New Roman" w:cs="Times New Roman"/>
          <w:sz w:val="28"/>
          <w:szCs w:val="28"/>
        </w:rPr>
      </w:pPr>
      <w:r w:rsidRPr="001032C4">
        <w:rPr>
          <w:rFonts w:ascii="Times New Roman" w:hAnsi="Times New Roman" w:cs="Times New Roman"/>
          <w:sz w:val="28"/>
          <w:szCs w:val="28"/>
        </w:rPr>
        <w:t>Данное сопровождение обучающегося с ОВЗ позволит улучшить его социальную адаптацию, даст возможность для дальнейшего развития ребёнка и компенсации нарушений.</w:t>
      </w:r>
    </w:p>
    <w:p w:rsidR="00F20A55" w:rsidRDefault="00F20A55" w:rsidP="00D04432">
      <w:pPr>
        <w:spacing w:line="360" w:lineRule="auto"/>
        <w:jc w:val="both"/>
        <w:rPr>
          <w:rFonts w:ascii="Times New Roman" w:hAnsi="Times New Roman" w:cs="Times New Roman"/>
          <w:b/>
          <w:bCs/>
          <w:szCs w:val="28"/>
        </w:rPr>
      </w:pPr>
    </w:p>
    <w:p w:rsidR="00F20A55" w:rsidRDefault="00F20A55" w:rsidP="00D04432">
      <w:pPr>
        <w:spacing w:line="360" w:lineRule="auto"/>
        <w:jc w:val="both"/>
        <w:rPr>
          <w:rFonts w:ascii="Times New Roman" w:hAnsi="Times New Roman" w:cs="Times New Roman"/>
          <w:b/>
          <w:bCs/>
          <w:szCs w:val="28"/>
        </w:rPr>
      </w:pPr>
    </w:p>
    <w:p w:rsidR="00F20A55" w:rsidRDefault="00F20A55" w:rsidP="00D04432">
      <w:pPr>
        <w:spacing w:line="360" w:lineRule="auto"/>
        <w:jc w:val="both"/>
        <w:rPr>
          <w:rFonts w:ascii="Times New Roman" w:hAnsi="Times New Roman" w:cs="Times New Roman"/>
          <w:b/>
          <w:bCs/>
          <w:szCs w:val="28"/>
        </w:rPr>
      </w:pPr>
    </w:p>
    <w:p w:rsidR="00F20A55" w:rsidRDefault="00F20A55" w:rsidP="00D04432">
      <w:pPr>
        <w:spacing w:line="360" w:lineRule="auto"/>
        <w:jc w:val="both"/>
        <w:rPr>
          <w:rFonts w:ascii="Times New Roman" w:hAnsi="Times New Roman" w:cs="Times New Roman"/>
          <w:b/>
          <w:bCs/>
          <w:szCs w:val="28"/>
        </w:rPr>
      </w:pPr>
    </w:p>
    <w:p w:rsidR="00F20A55" w:rsidRDefault="00F20A55" w:rsidP="00F20A55">
      <w:pPr>
        <w:spacing w:line="360" w:lineRule="auto"/>
        <w:rPr>
          <w:rFonts w:ascii="Times New Roman" w:hAnsi="Times New Roman" w:cs="Times New Roman"/>
          <w:b/>
          <w:bCs/>
          <w:sz w:val="28"/>
          <w:szCs w:val="28"/>
        </w:rPr>
      </w:pPr>
      <w:r w:rsidRPr="00F20A55">
        <w:rPr>
          <w:rFonts w:ascii="Times New Roman" w:hAnsi="Times New Roman" w:cs="Times New Roman"/>
          <w:b/>
          <w:bCs/>
          <w:sz w:val="28"/>
          <w:szCs w:val="28"/>
        </w:rPr>
        <w:lastRenderedPageBreak/>
        <w:t>Заключение</w:t>
      </w:r>
    </w:p>
    <w:p w:rsidR="00E34599" w:rsidRDefault="00E34599" w:rsidP="00D94E0B">
      <w:pPr>
        <w:spacing w:after="0" w:line="360" w:lineRule="auto"/>
        <w:ind w:firstLine="708"/>
        <w:jc w:val="both"/>
        <w:rPr>
          <w:rFonts w:ascii="Times New Roman" w:hAnsi="Times New Roman" w:cs="Times New Roman"/>
          <w:sz w:val="28"/>
          <w:szCs w:val="28"/>
        </w:rPr>
      </w:pPr>
      <w:r w:rsidRPr="00E34599">
        <w:rPr>
          <w:rFonts w:ascii="Times New Roman" w:hAnsi="Times New Roman" w:cs="Times New Roman"/>
          <w:sz w:val="28"/>
          <w:szCs w:val="28"/>
        </w:rPr>
        <w:t xml:space="preserve">Поддерживающая (дополнительная и альтернативная коммуникация) – это способы коммуникации, дополняющие или заменяющие обычную речь людям, не способным удовлетворительно объясняться с помощью речи. Основное правило альтернативной коммуникации: «Человек должен иметь возможность сказать, что хочет, тем способом и с той скоростью, с которой может». </w:t>
      </w:r>
    </w:p>
    <w:p w:rsidR="00E34599" w:rsidRDefault="00E34599" w:rsidP="00D94E0B">
      <w:pPr>
        <w:spacing w:after="0" w:line="360" w:lineRule="auto"/>
        <w:ind w:firstLine="708"/>
        <w:jc w:val="both"/>
        <w:rPr>
          <w:rFonts w:ascii="Times New Roman" w:hAnsi="Times New Roman" w:cs="Times New Roman"/>
          <w:sz w:val="28"/>
          <w:szCs w:val="28"/>
        </w:rPr>
      </w:pPr>
      <w:r w:rsidRPr="00E34599">
        <w:rPr>
          <w:rFonts w:ascii="Times New Roman" w:hAnsi="Times New Roman" w:cs="Times New Roman"/>
          <w:sz w:val="28"/>
          <w:szCs w:val="28"/>
        </w:rPr>
        <w:t xml:space="preserve">Обучение детей и взрослых, у которых отсутствует или затруднена речь, альтернативным способам коммуникации может улучшить качество их жизни, повысить их самоуважение и контроль над собственной жизнью и дать возможность чувствовать себя равными в обществе. Кроме того, людям с тяжёлыми двигательными нарушениями овладеть языком и коммуникацией может быть легче, чем другими навыками. </w:t>
      </w:r>
    </w:p>
    <w:p w:rsidR="00E34599" w:rsidRDefault="00E34599" w:rsidP="00E34599">
      <w:pPr>
        <w:spacing w:after="0" w:line="360" w:lineRule="auto"/>
        <w:ind w:firstLine="708"/>
        <w:jc w:val="both"/>
        <w:rPr>
          <w:rFonts w:ascii="Times New Roman" w:hAnsi="Times New Roman" w:cs="Times New Roman"/>
          <w:sz w:val="28"/>
          <w:szCs w:val="28"/>
        </w:rPr>
      </w:pPr>
      <w:r w:rsidRPr="00E34599">
        <w:rPr>
          <w:rFonts w:ascii="Times New Roman" w:hAnsi="Times New Roman" w:cs="Times New Roman"/>
          <w:sz w:val="28"/>
          <w:szCs w:val="28"/>
        </w:rPr>
        <w:t xml:space="preserve">К выбору системы альтернативной коммуникации </w:t>
      </w:r>
      <w:r w:rsidR="000C08A7">
        <w:rPr>
          <w:rFonts w:ascii="Times New Roman" w:hAnsi="Times New Roman" w:cs="Times New Roman"/>
          <w:sz w:val="28"/>
          <w:szCs w:val="28"/>
        </w:rPr>
        <w:t>следует</w:t>
      </w:r>
      <w:r w:rsidRPr="00E34599">
        <w:rPr>
          <w:rFonts w:ascii="Times New Roman" w:hAnsi="Times New Roman" w:cs="Times New Roman"/>
          <w:sz w:val="28"/>
          <w:szCs w:val="28"/>
        </w:rPr>
        <w:t xml:space="preserve"> подходить с учётом многих аспектов. Система должна облегчать повседневную жизнь, позволять человеку в меньшей степени чувствовать себя инвалидом и больше управлять собственной жизнью. </w:t>
      </w:r>
    </w:p>
    <w:p w:rsidR="00D94E0B" w:rsidRDefault="00E34599" w:rsidP="00E34599">
      <w:pPr>
        <w:spacing w:after="0" w:line="360" w:lineRule="auto"/>
        <w:ind w:firstLine="708"/>
        <w:jc w:val="both"/>
        <w:rPr>
          <w:rFonts w:ascii="Times New Roman" w:hAnsi="Times New Roman" w:cs="Times New Roman"/>
          <w:sz w:val="28"/>
          <w:szCs w:val="28"/>
        </w:rPr>
      </w:pPr>
      <w:r w:rsidRPr="00E34599">
        <w:rPr>
          <w:rFonts w:ascii="Times New Roman" w:hAnsi="Times New Roman" w:cs="Times New Roman"/>
          <w:sz w:val="28"/>
          <w:szCs w:val="28"/>
        </w:rPr>
        <w:t>Следовательно, выбор системы коммуникации должен строиться на ситуации человека в целом. Большинству людей, нуждающихся в средствах альтернативной коммуникации, также требуются и другие виды помощи.</w:t>
      </w:r>
    </w:p>
    <w:p w:rsidR="00385170" w:rsidRPr="00E34599" w:rsidRDefault="00E34599" w:rsidP="00E34599">
      <w:pPr>
        <w:spacing w:after="0" w:line="360" w:lineRule="auto"/>
        <w:ind w:firstLine="708"/>
        <w:jc w:val="both"/>
        <w:rPr>
          <w:rFonts w:ascii="Times New Roman" w:hAnsi="Times New Roman" w:cs="Times New Roman"/>
          <w:b/>
          <w:bCs/>
          <w:sz w:val="28"/>
          <w:szCs w:val="28"/>
        </w:rPr>
      </w:pPr>
      <w:r w:rsidRPr="00E34599">
        <w:rPr>
          <w:rFonts w:ascii="Times New Roman" w:hAnsi="Times New Roman" w:cs="Times New Roman"/>
          <w:sz w:val="28"/>
          <w:szCs w:val="28"/>
        </w:rPr>
        <w:t xml:space="preserve"> Введение новой системы коммуникации должно быть скоординировано со всеми остальными услугами, такими, как образование, обучение, помощь и т.д. Обучение языку и коммуникации не должны быть изолированы от других форм терапии и поддержки.</w:t>
      </w:r>
    </w:p>
    <w:p w:rsidR="00D94E0B" w:rsidRDefault="00E34599" w:rsidP="00E34599">
      <w:pPr>
        <w:spacing w:after="0" w:line="360" w:lineRule="auto"/>
        <w:jc w:val="both"/>
        <w:rPr>
          <w:rFonts w:ascii="Times New Roman" w:hAnsi="Times New Roman" w:cs="Times New Roman"/>
          <w:bCs/>
          <w:sz w:val="28"/>
          <w:szCs w:val="28"/>
        </w:rPr>
      </w:pPr>
      <w:r w:rsidRPr="00E34599">
        <w:rPr>
          <w:rFonts w:ascii="Times New Roman" w:hAnsi="Times New Roman" w:cs="Times New Roman"/>
          <w:bCs/>
          <w:sz w:val="28"/>
          <w:szCs w:val="28"/>
        </w:rPr>
        <w:tab/>
        <w:t xml:space="preserve">Альтернативная коммуникация служит для выстраивания работающей системы коммуникации, для развития навыка самостоятельно доносить до собеседника нужную информацию, для развития умения выражать мысли с помощью символов и жестов. Альтернативная коммуникация используется при нарушении слуха, при двигательных нарушениях, при умственной </w:t>
      </w:r>
      <w:r w:rsidRPr="00E34599">
        <w:rPr>
          <w:rFonts w:ascii="Times New Roman" w:hAnsi="Times New Roman" w:cs="Times New Roman"/>
          <w:bCs/>
          <w:sz w:val="28"/>
          <w:szCs w:val="28"/>
        </w:rPr>
        <w:lastRenderedPageBreak/>
        <w:t xml:space="preserve">отсталости, аутизме, при специфических органических проблемах артикуляционных органов при болезни Дауна, при прогрессирующих заболеваниях, травмах, при временных ограничениях речевых возможностей. Эти нарушения ограничивают способность использования вербальной речи для общения. </w:t>
      </w:r>
    </w:p>
    <w:p w:rsidR="00F20A55" w:rsidRPr="00E34599" w:rsidRDefault="00E34599" w:rsidP="00D94E0B">
      <w:pPr>
        <w:spacing w:after="0" w:line="360" w:lineRule="auto"/>
        <w:ind w:firstLine="708"/>
        <w:jc w:val="both"/>
        <w:rPr>
          <w:rFonts w:ascii="Times New Roman" w:hAnsi="Times New Roman" w:cs="Times New Roman"/>
          <w:bCs/>
          <w:sz w:val="28"/>
          <w:szCs w:val="28"/>
        </w:rPr>
      </w:pPr>
      <w:r w:rsidRPr="00E34599">
        <w:rPr>
          <w:rFonts w:ascii="Times New Roman" w:hAnsi="Times New Roman" w:cs="Times New Roman"/>
          <w:bCs/>
          <w:sz w:val="28"/>
          <w:szCs w:val="28"/>
        </w:rPr>
        <w:t>При затруднении процесса коммуникации люди прибегают к жестикуляции, письменной речи и символическим изображениям (картинкам, рисункам, значкам, фотографиям, пиктограммам, системам символов). Все эти разнообразные средства помогают выражать желания, просьбы, потребности, чувства на всех уровнях жизнедеятельности ребёнка – в домашней обстановке, в школьных условиях обучения и воспитания, при общении со сверстниками, социумом.</w:t>
      </w: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Pr="00E34599" w:rsidRDefault="00F20A55" w:rsidP="00E34599">
      <w:pPr>
        <w:spacing w:line="360" w:lineRule="auto"/>
        <w:jc w:val="both"/>
        <w:rPr>
          <w:rFonts w:ascii="Times New Roman" w:hAnsi="Times New Roman" w:cs="Times New Roman"/>
          <w:b/>
          <w:bCs/>
          <w:sz w:val="28"/>
          <w:szCs w:val="28"/>
        </w:rPr>
      </w:pPr>
    </w:p>
    <w:p w:rsidR="00F20A55" w:rsidRDefault="00F20A55" w:rsidP="00F20A55">
      <w:pPr>
        <w:spacing w:line="360" w:lineRule="auto"/>
        <w:rPr>
          <w:rFonts w:ascii="Times New Roman" w:hAnsi="Times New Roman" w:cs="Times New Roman"/>
          <w:b/>
          <w:bCs/>
          <w:sz w:val="28"/>
          <w:szCs w:val="28"/>
        </w:rPr>
      </w:pPr>
    </w:p>
    <w:p w:rsidR="0073599E" w:rsidRPr="00F20A55" w:rsidRDefault="0073599E" w:rsidP="00F20A55">
      <w:pPr>
        <w:spacing w:line="360" w:lineRule="auto"/>
        <w:rPr>
          <w:rFonts w:ascii="Times New Roman" w:hAnsi="Times New Roman" w:cs="Times New Roman"/>
          <w:b/>
          <w:bCs/>
          <w:sz w:val="28"/>
          <w:szCs w:val="28"/>
        </w:rPr>
      </w:pPr>
    </w:p>
    <w:p w:rsidR="00D04432" w:rsidRPr="00F20A55" w:rsidRDefault="00D04432" w:rsidP="00F20A55">
      <w:pPr>
        <w:spacing w:line="360" w:lineRule="auto"/>
        <w:jc w:val="center"/>
        <w:rPr>
          <w:rFonts w:ascii="Times New Roman" w:hAnsi="Times New Roman" w:cs="Times New Roman"/>
          <w:sz w:val="28"/>
          <w:szCs w:val="28"/>
        </w:rPr>
      </w:pPr>
      <w:r w:rsidRPr="00F20A55">
        <w:rPr>
          <w:rFonts w:ascii="Times New Roman" w:hAnsi="Times New Roman" w:cs="Times New Roman"/>
          <w:b/>
          <w:bCs/>
          <w:sz w:val="28"/>
          <w:szCs w:val="28"/>
        </w:rPr>
        <w:lastRenderedPageBreak/>
        <w:t xml:space="preserve">Список </w:t>
      </w:r>
      <w:r w:rsidR="00F20A55" w:rsidRPr="00F20A55">
        <w:rPr>
          <w:rFonts w:ascii="Times New Roman" w:hAnsi="Times New Roman" w:cs="Times New Roman"/>
          <w:b/>
          <w:bCs/>
          <w:sz w:val="28"/>
          <w:szCs w:val="28"/>
        </w:rPr>
        <w:t xml:space="preserve">использованной </w:t>
      </w:r>
      <w:r w:rsidRPr="00F20A55">
        <w:rPr>
          <w:rFonts w:ascii="Times New Roman" w:hAnsi="Times New Roman" w:cs="Times New Roman"/>
          <w:b/>
          <w:bCs/>
          <w:sz w:val="28"/>
          <w:szCs w:val="28"/>
        </w:rPr>
        <w:t>литературы</w:t>
      </w:r>
    </w:p>
    <w:p w:rsidR="00D04432"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Алексеева, Е.И. Формирование навыков общения с использованием средств альтернативной коммуникации у детей с тяжёлыми и множественными нарушениями развития // Воспитание и обучение детей с нарушениями развития. – 2014. – №3.</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Баенская Е.Р. Особенности раннего аффективного развития аутичного ребенка в возрасте от 0 до 1,5 лет // Дефектология. - 1995. - № 5. - С. 76-83.</w:t>
      </w:r>
    </w:p>
    <w:p w:rsidR="000A5C98" w:rsidRDefault="000A5C98" w:rsidP="000A5C98">
      <w:pPr>
        <w:pStyle w:val="a5"/>
        <w:numPr>
          <w:ilvl w:val="0"/>
          <w:numId w:val="4"/>
        </w:numPr>
        <w:spacing w:line="360" w:lineRule="auto"/>
        <w:jc w:val="both"/>
        <w:rPr>
          <w:rFonts w:ascii="Times New Roman" w:hAnsi="Times New Roman" w:cs="Times New Roman"/>
          <w:sz w:val="28"/>
          <w:szCs w:val="28"/>
        </w:rPr>
      </w:pPr>
      <w:r w:rsidRPr="000A5C98">
        <w:rPr>
          <w:rFonts w:ascii="Times New Roman" w:hAnsi="Times New Roman" w:cs="Times New Roman"/>
          <w:sz w:val="28"/>
          <w:szCs w:val="28"/>
        </w:rPr>
        <w:t>Башина В. М., Пивоварова Г. Н. Синдром аутизма у детей // Журнал невропатологии и психиат-. рии, 1970. Т. 10. Вып. 6. С. 941-943.</w:t>
      </w:r>
    </w:p>
    <w:p w:rsidR="004223C2" w:rsidRDefault="004223C2" w:rsidP="004223C2">
      <w:pPr>
        <w:pStyle w:val="a5"/>
        <w:numPr>
          <w:ilvl w:val="0"/>
          <w:numId w:val="4"/>
        </w:numPr>
        <w:spacing w:line="360" w:lineRule="auto"/>
        <w:jc w:val="both"/>
        <w:rPr>
          <w:rFonts w:ascii="Times New Roman" w:hAnsi="Times New Roman" w:cs="Times New Roman"/>
          <w:sz w:val="28"/>
          <w:szCs w:val="28"/>
        </w:rPr>
      </w:pPr>
      <w:r w:rsidRPr="004223C2">
        <w:rPr>
          <w:rFonts w:ascii="Times New Roman" w:hAnsi="Times New Roman" w:cs="Times New Roman"/>
          <w:sz w:val="28"/>
          <w:szCs w:val="28"/>
        </w:rPr>
        <w:t>Бобкова К. А. К вопросу об интеллектуальных расстройствах при шизофрении в пубертатном возрасте // Вопросы психоневрологии детей и подростков. Т. 3. Л., 1936. С. 63—87.</w:t>
      </w:r>
    </w:p>
    <w:p w:rsidR="00313500" w:rsidRDefault="00313500" w:rsidP="007D2306">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Веденина М.Ю., Окунева О.Н. Использование поведенческой терапии аутичных детей для формирования навыков бытовой адаптации. Сообщение</w:t>
      </w:r>
      <w:r w:rsidR="007D2306">
        <w:rPr>
          <w:rFonts w:ascii="Times New Roman" w:hAnsi="Times New Roman" w:cs="Times New Roman"/>
          <w:sz w:val="28"/>
          <w:szCs w:val="28"/>
        </w:rPr>
        <w:t xml:space="preserve"> </w:t>
      </w:r>
      <w:r w:rsidRPr="007D2306">
        <w:rPr>
          <w:rFonts w:ascii="Times New Roman" w:hAnsi="Times New Roman" w:cs="Times New Roman"/>
          <w:sz w:val="28"/>
          <w:szCs w:val="28"/>
        </w:rPr>
        <w:t>II // Дефектология. - 1997. - № 3. - С. 15-20.</w:t>
      </w:r>
    </w:p>
    <w:p w:rsidR="004223C2" w:rsidRPr="007D2306" w:rsidRDefault="004223C2" w:rsidP="004223C2">
      <w:pPr>
        <w:pStyle w:val="a5"/>
        <w:numPr>
          <w:ilvl w:val="0"/>
          <w:numId w:val="4"/>
        </w:numPr>
        <w:spacing w:line="360" w:lineRule="auto"/>
        <w:jc w:val="both"/>
        <w:rPr>
          <w:rFonts w:ascii="Times New Roman" w:hAnsi="Times New Roman" w:cs="Times New Roman"/>
          <w:sz w:val="28"/>
          <w:szCs w:val="28"/>
        </w:rPr>
      </w:pPr>
      <w:r w:rsidRPr="004223C2">
        <w:rPr>
          <w:rFonts w:ascii="Times New Roman" w:hAnsi="Times New Roman" w:cs="Times New Roman"/>
          <w:sz w:val="28"/>
          <w:szCs w:val="28"/>
        </w:rPr>
        <w:t>Выготский Л. С. К проблеме психологии шизофрении // Советская невропатология, психиатрия и психогигиена. 1932. Т. 1. Вып. 8. С. 352-364.</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Гилберг К., Питерс Т. Аутизм: медицинские и педагогические аспекты. - СПб.: ИСПиП, 1998.</w:t>
      </w:r>
    </w:p>
    <w:p w:rsidR="000A5C98" w:rsidRDefault="000A5C98" w:rsidP="000A5C98">
      <w:pPr>
        <w:pStyle w:val="a5"/>
        <w:numPr>
          <w:ilvl w:val="0"/>
          <w:numId w:val="4"/>
        </w:numPr>
        <w:spacing w:line="360" w:lineRule="auto"/>
        <w:jc w:val="both"/>
        <w:rPr>
          <w:rFonts w:ascii="Times New Roman" w:hAnsi="Times New Roman" w:cs="Times New Roman"/>
          <w:sz w:val="28"/>
          <w:szCs w:val="28"/>
        </w:rPr>
      </w:pPr>
      <w:r w:rsidRPr="000A5C98">
        <w:rPr>
          <w:rFonts w:ascii="Times New Roman" w:hAnsi="Times New Roman" w:cs="Times New Roman"/>
          <w:sz w:val="28"/>
          <w:szCs w:val="28"/>
        </w:rPr>
        <w:t>Гиляровский В. А. Профилактика нервных и психических болезней детского возраста // Гиляровский В. А. Профилактика нервных и психических заболеваний. М., 1928.197 с.</w:t>
      </w:r>
    </w:p>
    <w:p w:rsidR="007D2306" w:rsidRDefault="007D2306" w:rsidP="007D2306">
      <w:pPr>
        <w:pStyle w:val="a5"/>
        <w:numPr>
          <w:ilvl w:val="0"/>
          <w:numId w:val="4"/>
        </w:numPr>
        <w:spacing w:line="360" w:lineRule="auto"/>
        <w:jc w:val="both"/>
        <w:rPr>
          <w:rFonts w:ascii="Times New Roman" w:hAnsi="Times New Roman" w:cs="Times New Roman"/>
          <w:sz w:val="28"/>
          <w:szCs w:val="28"/>
        </w:rPr>
      </w:pPr>
      <w:r w:rsidRPr="007D2306">
        <w:rPr>
          <w:rFonts w:ascii="Times New Roman" w:hAnsi="Times New Roman" w:cs="Times New Roman"/>
          <w:sz w:val="28"/>
          <w:szCs w:val="28"/>
        </w:rPr>
        <w:t>Гринспен С., Уидер С. На «ты» с аутизмом.</w:t>
      </w:r>
      <w:r>
        <w:rPr>
          <w:rFonts w:ascii="Times New Roman" w:hAnsi="Times New Roman" w:cs="Times New Roman"/>
          <w:sz w:val="28"/>
          <w:szCs w:val="28"/>
        </w:rPr>
        <w:t xml:space="preserve"> </w:t>
      </w:r>
      <w:r w:rsidRPr="007D2306">
        <w:rPr>
          <w:rFonts w:ascii="Times New Roman" w:hAnsi="Times New Roman" w:cs="Times New Roman"/>
          <w:sz w:val="28"/>
          <w:szCs w:val="28"/>
        </w:rPr>
        <w:t>М.: Изд-во «Теревинф», 2016г</w:t>
      </w:r>
    </w:p>
    <w:p w:rsidR="004223C2" w:rsidRDefault="004223C2" w:rsidP="004223C2">
      <w:pPr>
        <w:pStyle w:val="a5"/>
        <w:numPr>
          <w:ilvl w:val="0"/>
          <w:numId w:val="4"/>
        </w:numPr>
        <w:spacing w:line="360" w:lineRule="auto"/>
        <w:jc w:val="both"/>
        <w:rPr>
          <w:rFonts w:ascii="Times New Roman" w:hAnsi="Times New Roman" w:cs="Times New Roman"/>
          <w:sz w:val="28"/>
          <w:szCs w:val="28"/>
        </w:rPr>
      </w:pPr>
      <w:r w:rsidRPr="004223C2">
        <w:rPr>
          <w:rFonts w:ascii="Times New Roman" w:hAnsi="Times New Roman" w:cs="Times New Roman"/>
          <w:sz w:val="28"/>
          <w:szCs w:val="28"/>
        </w:rPr>
        <w:t>Гуревич М. О. Психопатология детского возраста. М.: Госиздат, 1932.231 с.</w:t>
      </w:r>
    </w:p>
    <w:p w:rsidR="007D2306" w:rsidRDefault="007D2306" w:rsidP="007D2306">
      <w:pPr>
        <w:pStyle w:val="a5"/>
        <w:numPr>
          <w:ilvl w:val="0"/>
          <w:numId w:val="4"/>
        </w:numPr>
        <w:rPr>
          <w:rFonts w:ascii="Times New Roman" w:hAnsi="Times New Roman" w:cs="Times New Roman"/>
          <w:sz w:val="28"/>
          <w:szCs w:val="28"/>
        </w:rPr>
      </w:pPr>
      <w:r w:rsidRPr="007D2306">
        <w:rPr>
          <w:rFonts w:ascii="Times New Roman" w:hAnsi="Times New Roman" w:cs="Times New Roman"/>
          <w:sz w:val="28"/>
          <w:szCs w:val="28"/>
        </w:rPr>
        <w:t>Детский аутизм. Хрестоматия. Сост. Л.М. Шипицына. – СПб., 1997</w:t>
      </w:r>
    </w:p>
    <w:p w:rsidR="000A5C98" w:rsidRDefault="000A5C98" w:rsidP="000A5C98">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Каган В. </w:t>
      </w:r>
      <w:r w:rsidRPr="000A5C98">
        <w:rPr>
          <w:rFonts w:ascii="Times New Roman" w:hAnsi="Times New Roman" w:cs="Times New Roman"/>
          <w:sz w:val="28"/>
          <w:szCs w:val="28"/>
        </w:rPr>
        <w:t>Аутизм у детей. Л.: Медицина, 1981.208 с.</w:t>
      </w:r>
    </w:p>
    <w:p w:rsidR="007D2306" w:rsidRPr="007D2306" w:rsidRDefault="007D2306" w:rsidP="007D2306">
      <w:pPr>
        <w:pStyle w:val="a5"/>
        <w:rPr>
          <w:rFonts w:ascii="Times New Roman" w:hAnsi="Times New Roman" w:cs="Times New Roman"/>
          <w:sz w:val="28"/>
          <w:szCs w:val="28"/>
        </w:rPr>
      </w:pPr>
    </w:p>
    <w:p w:rsidR="00313500" w:rsidRPr="00F20A55"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Карвасарская И.Б. В стороне. Из опыта работы с аутичными детьми. - М., 2003.</w:t>
      </w:r>
    </w:p>
    <w:p w:rsidR="00D04432" w:rsidRPr="00F20A55"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Кириллова, Е.В. Логопедическая работа с без речевыми детьми: Учебно-методическое пособие. — М.: ТЦ Сфера, 2011</w:t>
      </w:r>
    </w:p>
    <w:p w:rsidR="00D04432" w:rsidRPr="00F20A55"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Забрамная, С.Д. Психолого-педагогическая диагностика умственного развития детей: Учеб. для студентов дефектол. фак. педвузов и ун-тов. — 2-е изд., перераб. — М.: Просвещение: Владос, 1995</w:t>
      </w:r>
    </w:p>
    <w:p w:rsidR="00D04432"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Дедюхина, Г.В. Кириллова, Е.В. Учимся говорить. 55 способов общения с неговорящим ребенком. М.: Издательский центр «Техинформ», МАИ, 1997</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Дольто Ф. Исцеление аутистов // На стороне ребенка. - СПб: Петербург - XXI век, 1997.</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Лебединская К.С., Никольская О.С. Диагностика раннего детского аутизма: начальные проявления. – М.,1991</w:t>
      </w:r>
    </w:p>
    <w:p w:rsidR="00313500" w:rsidRPr="00F20A55"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 xml:space="preserve">Лебединский В.В., Никольская О.С. Эмоциональные нарушения в детском возрасте и их коррекция. </w:t>
      </w:r>
      <w:r>
        <w:rPr>
          <w:rFonts w:ascii="Times New Roman" w:hAnsi="Times New Roman" w:cs="Times New Roman"/>
          <w:sz w:val="28"/>
          <w:szCs w:val="28"/>
        </w:rPr>
        <w:t xml:space="preserve">- </w:t>
      </w:r>
      <w:r w:rsidRPr="00313500">
        <w:rPr>
          <w:rFonts w:ascii="Times New Roman" w:hAnsi="Times New Roman" w:cs="Times New Roman"/>
          <w:sz w:val="28"/>
          <w:szCs w:val="28"/>
        </w:rPr>
        <w:t>М., 1990</w:t>
      </w:r>
    </w:p>
    <w:p w:rsidR="00D04432"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Лынская, М.И. Формирование речевой деятельности у неговорящих детей с использованием инновационных технологий: [пособие для учителя-дефектолога] /М.И. Лынская; под ред. С.Н. Шаховской. — М.: ПАРАДИГМА, 2012</w:t>
      </w:r>
    </w:p>
    <w:p w:rsidR="00313500" w:rsidRPr="00F20A55"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Либлинг М. М. Холдинг-терапия как форма психологической помощи семье, имеющей аутичного ребенка // Дефектология. - 1996. - № 3. - С. 56-66.</w:t>
      </w:r>
    </w:p>
    <w:p w:rsidR="00D04432" w:rsidRPr="00F20A55"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Макатон. Основной словарь. Символы // Под ред. Т.А. Бондарь. –М.: РБОО «Центр лечебной педагогики», 2014</w:t>
      </w:r>
    </w:p>
    <w:p w:rsidR="00D04432"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Матвеева, О.В. Альтернативная коммуникация (из практики работы). // Воспитание и обучение детей с нарушениями развития. – 2015. –№7. – С. 42 – 47.</w:t>
      </w:r>
    </w:p>
    <w:p w:rsidR="000A5C98" w:rsidRDefault="000A5C98" w:rsidP="000A5C98">
      <w:pPr>
        <w:pStyle w:val="a5"/>
        <w:numPr>
          <w:ilvl w:val="0"/>
          <w:numId w:val="4"/>
        </w:numPr>
        <w:spacing w:line="360" w:lineRule="auto"/>
        <w:jc w:val="both"/>
        <w:rPr>
          <w:rFonts w:ascii="Times New Roman" w:hAnsi="Times New Roman" w:cs="Times New Roman"/>
          <w:sz w:val="28"/>
          <w:szCs w:val="28"/>
        </w:rPr>
      </w:pPr>
      <w:r w:rsidRPr="000A5C98">
        <w:rPr>
          <w:rFonts w:ascii="Times New Roman" w:hAnsi="Times New Roman" w:cs="Times New Roman"/>
          <w:sz w:val="28"/>
          <w:szCs w:val="28"/>
        </w:rPr>
        <w:lastRenderedPageBreak/>
        <w:t>Мнухин С. С, ЗеленецкаяА. Е., Исаев Д. Н. Осинлроме «раннего детского аутизма», или синдроме Каннера у детей//Журнал невропатологии и психиатрии. 1967.№ 10. С. 1501—1506.</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Морозов С.А., Морозова Т.И. Мир за стеклянной стеной // Материнство. - 1997. - №№ 1 - 6, 9.</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Никольская О.С., Баенская Е.Р., Либлинг М.М. Аутичный р</w:t>
      </w:r>
      <w:r>
        <w:rPr>
          <w:rFonts w:ascii="Times New Roman" w:hAnsi="Times New Roman" w:cs="Times New Roman"/>
          <w:sz w:val="28"/>
          <w:szCs w:val="28"/>
        </w:rPr>
        <w:t>ебенок. Пути помощи. – М., 1997.</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 xml:space="preserve">Никольская О.С. Аффективная сфера человека. Взгляд сквозь </w:t>
      </w:r>
      <w:r>
        <w:rPr>
          <w:rFonts w:ascii="Times New Roman" w:hAnsi="Times New Roman" w:cs="Times New Roman"/>
          <w:sz w:val="28"/>
          <w:szCs w:val="28"/>
        </w:rPr>
        <w:t>призму детского аутизма.- М.,2000</w:t>
      </w:r>
    </w:p>
    <w:p w:rsidR="0073599E" w:rsidRDefault="0073599E" w:rsidP="00313500">
      <w:pPr>
        <w:pStyle w:val="a5"/>
        <w:numPr>
          <w:ilvl w:val="0"/>
          <w:numId w:val="4"/>
        </w:numPr>
        <w:spacing w:line="360" w:lineRule="auto"/>
        <w:jc w:val="both"/>
        <w:rPr>
          <w:rFonts w:ascii="Times New Roman" w:hAnsi="Times New Roman" w:cs="Times New Roman"/>
          <w:sz w:val="28"/>
          <w:szCs w:val="28"/>
        </w:rPr>
      </w:pPr>
      <w:r w:rsidRPr="0073599E">
        <w:rPr>
          <w:rFonts w:ascii="Times New Roman" w:hAnsi="Times New Roman" w:cs="Times New Roman"/>
          <w:sz w:val="28"/>
          <w:szCs w:val="28"/>
        </w:rPr>
        <w:t>Обучение детей с выраженным недоразвитием интеллекта: программно-методические материалы / под ред. И.М. Бгажноковой. — М.: Гуманитар. изд. центр ВЛАДОС, 2010</w:t>
      </w:r>
    </w:p>
    <w:p w:rsidR="004223C2" w:rsidRDefault="004223C2" w:rsidP="004223C2">
      <w:pPr>
        <w:pStyle w:val="a5"/>
        <w:numPr>
          <w:ilvl w:val="0"/>
          <w:numId w:val="4"/>
        </w:numPr>
        <w:spacing w:line="360" w:lineRule="auto"/>
        <w:jc w:val="both"/>
        <w:rPr>
          <w:rFonts w:ascii="Times New Roman" w:hAnsi="Times New Roman" w:cs="Times New Roman"/>
          <w:sz w:val="28"/>
          <w:szCs w:val="28"/>
        </w:rPr>
      </w:pPr>
      <w:r w:rsidRPr="004223C2">
        <w:rPr>
          <w:rFonts w:ascii="Times New Roman" w:hAnsi="Times New Roman" w:cs="Times New Roman"/>
          <w:sz w:val="28"/>
          <w:szCs w:val="28"/>
        </w:rPr>
        <w:t>Озерецкий Н. И. Психопатология детского возраста. Л.: Учпедгиз. Ленингр. отд-ние, 1938. 328 с.</w:t>
      </w:r>
    </w:p>
    <w:p w:rsidR="004223C2" w:rsidRDefault="004223C2" w:rsidP="004223C2">
      <w:pPr>
        <w:pStyle w:val="a5"/>
        <w:numPr>
          <w:ilvl w:val="0"/>
          <w:numId w:val="4"/>
        </w:numPr>
        <w:spacing w:line="360" w:lineRule="auto"/>
        <w:jc w:val="both"/>
        <w:rPr>
          <w:rFonts w:ascii="Times New Roman" w:hAnsi="Times New Roman" w:cs="Times New Roman"/>
          <w:sz w:val="28"/>
          <w:szCs w:val="28"/>
        </w:rPr>
      </w:pPr>
      <w:r w:rsidRPr="004223C2">
        <w:rPr>
          <w:rFonts w:ascii="Times New Roman" w:hAnsi="Times New Roman" w:cs="Times New Roman"/>
          <w:sz w:val="28"/>
          <w:szCs w:val="28"/>
        </w:rPr>
        <w:t>Осипов В. П. Курс общего учения о душевных болезнях. Берлин: Госиздат, 1923. 738 с.</w:t>
      </w:r>
    </w:p>
    <w:p w:rsidR="007D2306" w:rsidRPr="007D2306" w:rsidRDefault="007D2306" w:rsidP="007D2306">
      <w:pPr>
        <w:pStyle w:val="a5"/>
        <w:numPr>
          <w:ilvl w:val="0"/>
          <w:numId w:val="4"/>
        </w:numPr>
        <w:spacing w:line="360" w:lineRule="auto"/>
        <w:jc w:val="both"/>
        <w:rPr>
          <w:rFonts w:ascii="Times New Roman" w:hAnsi="Times New Roman" w:cs="Times New Roman"/>
          <w:sz w:val="28"/>
          <w:szCs w:val="28"/>
        </w:rPr>
      </w:pPr>
      <w:r w:rsidRPr="007D2306">
        <w:rPr>
          <w:rFonts w:ascii="Times New Roman" w:hAnsi="Times New Roman" w:cs="Times New Roman"/>
          <w:sz w:val="28"/>
          <w:szCs w:val="28"/>
        </w:rPr>
        <w:t>Панкова С.Ю. Работа с детьми с ОВЗ.</w:t>
      </w:r>
      <w:r>
        <w:rPr>
          <w:rFonts w:ascii="Times New Roman" w:hAnsi="Times New Roman" w:cs="Times New Roman"/>
          <w:sz w:val="28"/>
          <w:szCs w:val="28"/>
        </w:rPr>
        <w:t xml:space="preserve"> </w:t>
      </w:r>
      <w:r w:rsidRPr="007D2306">
        <w:rPr>
          <w:rFonts w:ascii="Times New Roman" w:hAnsi="Times New Roman" w:cs="Times New Roman"/>
          <w:sz w:val="28"/>
          <w:szCs w:val="28"/>
        </w:rPr>
        <w:t>Южно-Сахалинск: Изд-во ИРОСО, 2014г.</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Победить аутизм. Метод семьи Кауфман / Сост. Н.Л. Холмогорова. - М.: Центр лечебной педагогики, 2005.</w:t>
      </w:r>
    </w:p>
    <w:p w:rsidR="00313500" w:rsidRPr="00F20A55"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Подготовка к обучению детей с ранним детским аутизмом (продолжение) // Дефектология. - 1998. - №1. - С. 69-80.</w:t>
      </w:r>
    </w:p>
    <w:p w:rsidR="00D04432" w:rsidRPr="00F20A55"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Рудакова, Е.А. Разработка индивидуальной программы обучения ребёнка с тяжёлыми и множественными нарушениями развития. // Воспитание и обучение детей с нарушениями развития. – 2014. – №3. – С. 20 – 22.</w:t>
      </w:r>
    </w:p>
    <w:p w:rsidR="00671646" w:rsidRPr="00F20A55" w:rsidRDefault="00671646"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Сансон Патрик. Психопедагогика и аутизм: опыт работы с детьми и</w:t>
      </w:r>
    </w:p>
    <w:p w:rsidR="00313500" w:rsidRDefault="00671646" w:rsidP="00313500">
      <w:pPr>
        <w:pStyle w:val="a5"/>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взрослыми. – М., 2006.</w:t>
      </w:r>
    </w:p>
    <w:p w:rsidR="00313500" w:rsidRDefault="00313500"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Сатмари П. Дети с аутизмом. СПб., Питер., 2005. 224 с.</w:t>
      </w:r>
    </w:p>
    <w:p w:rsidR="000A5C98" w:rsidRDefault="000A5C98" w:rsidP="000A5C98">
      <w:pPr>
        <w:pStyle w:val="a5"/>
        <w:numPr>
          <w:ilvl w:val="0"/>
          <w:numId w:val="4"/>
        </w:numPr>
        <w:spacing w:line="360" w:lineRule="auto"/>
        <w:jc w:val="both"/>
        <w:rPr>
          <w:rFonts w:ascii="Times New Roman" w:hAnsi="Times New Roman" w:cs="Times New Roman"/>
          <w:sz w:val="28"/>
          <w:szCs w:val="28"/>
        </w:rPr>
      </w:pPr>
      <w:r w:rsidRPr="000A5C98">
        <w:rPr>
          <w:rFonts w:ascii="Times New Roman" w:hAnsi="Times New Roman" w:cs="Times New Roman"/>
          <w:sz w:val="28"/>
          <w:szCs w:val="28"/>
        </w:rPr>
        <w:lastRenderedPageBreak/>
        <w:t>Соловьева 3. А. К вопросу о негативной фазе развития в пубертатном возрасте // Вопр. психоневрологии детей и подростков. Л., 1936. Т. 3. С. 43-60.</w:t>
      </w:r>
    </w:p>
    <w:p w:rsidR="000A5C98" w:rsidRDefault="000A5C98" w:rsidP="000A5C98">
      <w:pPr>
        <w:pStyle w:val="a5"/>
        <w:numPr>
          <w:ilvl w:val="0"/>
          <w:numId w:val="4"/>
        </w:numPr>
        <w:spacing w:line="360" w:lineRule="auto"/>
        <w:jc w:val="both"/>
        <w:rPr>
          <w:rFonts w:ascii="Times New Roman" w:hAnsi="Times New Roman" w:cs="Times New Roman"/>
          <w:sz w:val="28"/>
          <w:szCs w:val="28"/>
        </w:rPr>
      </w:pPr>
      <w:r w:rsidRPr="000A5C98">
        <w:rPr>
          <w:rFonts w:ascii="Times New Roman" w:hAnsi="Times New Roman" w:cs="Times New Roman"/>
          <w:sz w:val="28"/>
          <w:szCs w:val="28"/>
        </w:rPr>
        <w:t>Сухарева Г. Е. Шизоидные психопатии в детском возрасте // Вопр. педологии и детской психоневрологии. М., 1925. Вып. 2. С. 157-187.</w:t>
      </w:r>
    </w:p>
    <w:p w:rsidR="00D04432" w:rsidRDefault="00D04432" w:rsidP="00313500">
      <w:pPr>
        <w:pStyle w:val="a5"/>
        <w:numPr>
          <w:ilvl w:val="0"/>
          <w:numId w:val="4"/>
        </w:numPr>
        <w:spacing w:line="360" w:lineRule="auto"/>
        <w:jc w:val="both"/>
        <w:rPr>
          <w:rFonts w:ascii="Times New Roman" w:hAnsi="Times New Roman" w:cs="Times New Roman"/>
          <w:sz w:val="28"/>
          <w:szCs w:val="28"/>
        </w:rPr>
      </w:pPr>
      <w:r w:rsidRPr="00313500">
        <w:rPr>
          <w:rFonts w:ascii="Times New Roman" w:hAnsi="Times New Roman" w:cs="Times New Roman"/>
          <w:sz w:val="28"/>
          <w:szCs w:val="28"/>
        </w:rPr>
        <w:t>Течнер, С., Мартинсен, Х.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с расстройствами аутистического спектра. – М.: Теревинф, 2014</w:t>
      </w:r>
    </w:p>
    <w:p w:rsidR="0073599E" w:rsidRPr="00313500" w:rsidRDefault="0073599E" w:rsidP="00313500">
      <w:pPr>
        <w:pStyle w:val="a5"/>
        <w:numPr>
          <w:ilvl w:val="0"/>
          <w:numId w:val="4"/>
        </w:numPr>
        <w:spacing w:line="360" w:lineRule="auto"/>
        <w:jc w:val="both"/>
        <w:rPr>
          <w:rFonts w:ascii="Times New Roman" w:hAnsi="Times New Roman" w:cs="Times New Roman"/>
          <w:sz w:val="28"/>
          <w:szCs w:val="28"/>
        </w:rPr>
      </w:pPr>
      <w:r w:rsidRPr="0073599E">
        <w:rPr>
          <w:rFonts w:ascii="Times New Roman" w:hAnsi="Times New Roman" w:cs="Times New Roman"/>
          <w:sz w:val="28"/>
          <w:szCs w:val="28"/>
        </w:rPr>
        <w:t>Хаустов, А.В. Формирование навыков речевой коммуникации у детей с расстройствами аутистического спектра. – М.: ЦПМССДиП, 2010</w:t>
      </w:r>
    </w:p>
    <w:p w:rsidR="00D04432" w:rsidRDefault="00D04432" w:rsidP="00F20A55">
      <w:pPr>
        <w:pStyle w:val="a5"/>
        <w:numPr>
          <w:ilvl w:val="0"/>
          <w:numId w:val="4"/>
        </w:numPr>
        <w:spacing w:line="360" w:lineRule="auto"/>
        <w:jc w:val="both"/>
        <w:rPr>
          <w:rFonts w:ascii="Times New Roman" w:hAnsi="Times New Roman" w:cs="Times New Roman"/>
          <w:sz w:val="28"/>
          <w:szCs w:val="28"/>
        </w:rPr>
      </w:pPr>
      <w:r w:rsidRPr="00F20A55">
        <w:rPr>
          <w:rFonts w:ascii="Times New Roman" w:hAnsi="Times New Roman" w:cs="Times New Roman"/>
          <w:sz w:val="28"/>
          <w:szCs w:val="28"/>
        </w:rPr>
        <w:t>Худенко, Е.Д., Дедюхина, Г.В., Кириллова, Е.В. Как организовать общение с неговорящим ребенком: Метод, пособие. Сб. № 1. М., 2007</w:t>
      </w:r>
    </w:p>
    <w:p w:rsidR="0073599E" w:rsidRPr="0073599E" w:rsidRDefault="0073599E" w:rsidP="0073599E">
      <w:pPr>
        <w:pStyle w:val="a5"/>
        <w:numPr>
          <w:ilvl w:val="0"/>
          <w:numId w:val="4"/>
        </w:numPr>
        <w:spacing w:line="360" w:lineRule="auto"/>
        <w:jc w:val="both"/>
        <w:rPr>
          <w:rFonts w:ascii="Times New Roman" w:hAnsi="Times New Roman" w:cs="Times New Roman"/>
          <w:sz w:val="28"/>
          <w:szCs w:val="28"/>
        </w:rPr>
      </w:pPr>
      <w:r w:rsidRPr="0073599E">
        <w:rPr>
          <w:rFonts w:ascii="Times New Roman" w:hAnsi="Times New Roman" w:cs="Times New Roman"/>
          <w:sz w:val="28"/>
          <w:szCs w:val="28"/>
        </w:rPr>
        <w:t>Штягинова, Е.А. Альтернативная коммуникация. Методический сборник. Новосибирск: Городская общественная организация инвалидов «Общество ДАУН СИНДРОМ», 2012</w:t>
      </w:r>
    </w:p>
    <w:p w:rsidR="00D04432" w:rsidRPr="00671646" w:rsidRDefault="00D04432" w:rsidP="00D04432">
      <w:pPr>
        <w:spacing w:line="360" w:lineRule="auto"/>
        <w:jc w:val="both"/>
        <w:rPr>
          <w:rFonts w:ascii="Times New Roman" w:hAnsi="Times New Roman" w:cs="Times New Roman"/>
          <w:szCs w:val="28"/>
        </w:rPr>
      </w:pPr>
    </w:p>
    <w:p w:rsidR="00501283" w:rsidRDefault="00501283" w:rsidP="00501283">
      <w:pPr>
        <w:spacing w:line="360" w:lineRule="auto"/>
        <w:jc w:val="both"/>
        <w:rPr>
          <w:rFonts w:ascii="Times New Roman" w:hAnsi="Times New Roman" w:cs="Times New Roman"/>
          <w:sz w:val="28"/>
          <w:szCs w:val="28"/>
        </w:rPr>
      </w:pPr>
      <w:r w:rsidRPr="00501283">
        <w:rPr>
          <w:rFonts w:ascii="Times New Roman" w:hAnsi="Times New Roman" w:cs="Times New Roman"/>
          <w:sz w:val="28"/>
          <w:szCs w:val="28"/>
          <w:highlight w:val="yellow"/>
        </w:rPr>
        <w:t xml:space="preserve"> </w:t>
      </w:r>
    </w:p>
    <w:p w:rsidR="002E406B" w:rsidRDefault="002E406B" w:rsidP="00501283">
      <w:pPr>
        <w:spacing w:line="360" w:lineRule="auto"/>
        <w:jc w:val="both"/>
        <w:rPr>
          <w:rFonts w:ascii="Times New Roman" w:hAnsi="Times New Roman" w:cs="Times New Roman"/>
          <w:sz w:val="28"/>
          <w:szCs w:val="28"/>
        </w:rPr>
      </w:pPr>
    </w:p>
    <w:p w:rsidR="002E406B" w:rsidRDefault="002E406B" w:rsidP="00501283">
      <w:pPr>
        <w:spacing w:line="360" w:lineRule="auto"/>
        <w:jc w:val="both"/>
        <w:rPr>
          <w:rFonts w:ascii="Times New Roman" w:hAnsi="Times New Roman" w:cs="Times New Roman"/>
          <w:sz w:val="28"/>
          <w:szCs w:val="28"/>
        </w:rPr>
      </w:pPr>
    </w:p>
    <w:p w:rsidR="000A3C2A" w:rsidRDefault="000A3C2A" w:rsidP="00501283">
      <w:pPr>
        <w:spacing w:line="360" w:lineRule="auto"/>
        <w:jc w:val="both"/>
        <w:rPr>
          <w:rFonts w:ascii="Times New Roman" w:hAnsi="Times New Roman" w:cs="Times New Roman"/>
          <w:sz w:val="28"/>
          <w:szCs w:val="28"/>
        </w:rPr>
      </w:pPr>
    </w:p>
    <w:p w:rsidR="000A3C2A" w:rsidRDefault="000A3C2A" w:rsidP="00501283">
      <w:pPr>
        <w:spacing w:line="360" w:lineRule="auto"/>
        <w:jc w:val="both"/>
        <w:rPr>
          <w:rFonts w:ascii="Times New Roman" w:hAnsi="Times New Roman" w:cs="Times New Roman"/>
          <w:sz w:val="28"/>
          <w:szCs w:val="28"/>
        </w:rPr>
      </w:pPr>
    </w:p>
    <w:p w:rsidR="000A3C2A" w:rsidRDefault="000A3C2A" w:rsidP="00501283">
      <w:pPr>
        <w:spacing w:line="360" w:lineRule="auto"/>
        <w:jc w:val="both"/>
        <w:rPr>
          <w:rFonts w:ascii="Times New Roman" w:hAnsi="Times New Roman" w:cs="Times New Roman"/>
          <w:sz w:val="28"/>
          <w:szCs w:val="28"/>
        </w:rPr>
      </w:pPr>
    </w:p>
    <w:p w:rsidR="002E406B" w:rsidRDefault="002E406B" w:rsidP="00501283">
      <w:pPr>
        <w:spacing w:line="360" w:lineRule="auto"/>
        <w:jc w:val="both"/>
        <w:rPr>
          <w:rFonts w:ascii="Times New Roman" w:hAnsi="Times New Roman" w:cs="Times New Roman"/>
          <w:sz w:val="28"/>
          <w:szCs w:val="28"/>
        </w:rPr>
      </w:pPr>
    </w:p>
    <w:p w:rsidR="00E34599" w:rsidRDefault="00E34599" w:rsidP="00501283">
      <w:pPr>
        <w:spacing w:line="360" w:lineRule="auto"/>
        <w:jc w:val="both"/>
        <w:rPr>
          <w:rFonts w:ascii="Times New Roman" w:hAnsi="Times New Roman" w:cs="Times New Roman"/>
          <w:sz w:val="28"/>
          <w:szCs w:val="28"/>
        </w:rPr>
      </w:pPr>
    </w:p>
    <w:p w:rsidR="00E34599" w:rsidRDefault="00E34599" w:rsidP="00501283">
      <w:pPr>
        <w:spacing w:line="360" w:lineRule="auto"/>
        <w:jc w:val="both"/>
        <w:rPr>
          <w:rFonts w:ascii="Times New Roman" w:hAnsi="Times New Roman" w:cs="Times New Roman"/>
          <w:sz w:val="28"/>
          <w:szCs w:val="28"/>
        </w:rPr>
      </w:pPr>
    </w:p>
    <w:p w:rsidR="00E34599" w:rsidRDefault="002E406B" w:rsidP="002E406B">
      <w:pPr>
        <w:spacing w:line="360" w:lineRule="auto"/>
        <w:jc w:val="right"/>
        <w:rPr>
          <w:rFonts w:ascii="Times New Roman" w:hAnsi="Times New Roman" w:cs="Times New Roman"/>
          <w:b/>
          <w:sz w:val="28"/>
          <w:szCs w:val="28"/>
        </w:rPr>
      </w:pPr>
      <w:r w:rsidRPr="002E406B">
        <w:rPr>
          <w:rFonts w:ascii="Times New Roman" w:hAnsi="Times New Roman" w:cs="Times New Roman"/>
          <w:b/>
          <w:sz w:val="28"/>
          <w:szCs w:val="28"/>
        </w:rPr>
        <w:lastRenderedPageBreak/>
        <w:t>Приложение</w:t>
      </w:r>
    </w:p>
    <w:p w:rsidR="002E406B" w:rsidRPr="002E406B" w:rsidRDefault="002E406B" w:rsidP="002E406B">
      <w:pPr>
        <w:spacing w:line="360" w:lineRule="auto"/>
        <w:jc w:val="right"/>
        <w:rPr>
          <w:rFonts w:ascii="Times New Roman" w:hAnsi="Times New Roman" w:cs="Times New Roman"/>
          <w:i/>
          <w:sz w:val="28"/>
          <w:szCs w:val="28"/>
        </w:rPr>
      </w:pPr>
      <w:r w:rsidRPr="002E406B">
        <w:rPr>
          <w:rFonts w:ascii="Times New Roman" w:hAnsi="Times New Roman" w:cs="Times New Roman"/>
          <w:i/>
          <w:sz w:val="28"/>
          <w:szCs w:val="28"/>
        </w:rPr>
        <w:t>Приложение 1</w:t>
      </w:r>
    </w:p>
    <w:p w:rsidR="002E406B" w:rsidRDefault="002E406B" w:rsidP="002E406B">
      <w:pPr>
        <w:spacing w:line="360" w:lineRule="auto"/>
        <w:jc w:val="center"/>
        <w:rPr>
          <w:rFonts w:ascii="Times New Roman" w:hAnsi="Times New Roman" w:cs="Times New Roman"/>
          <w:sz w:val="28"/>
          <w:szCs w:val="28"/>
        </w:rPr>
      </w:pPr>
      <w:r>
        <w:rPr>
          <w:noProof/>
          <w:lang w:eastAsia="ru-RU"/>
        </w:rPr>
        <w:drawing>
          <wp:inline distT="0" distB="0" distL="0" distR="0" wp14:anchorId="4C4C2F2E" wp14:editId="21BAC2F1">
            <wp:extent cx="4581525" cy="3174854"/>
            <wp:effectExtent l="0" t="0" r="0" b="6985"/>
            <wp:docPr id="2" name="Рисунок 2" descr="https://sun9-60.userapi.com/c857228/v857228725/3679c/JLdrnDtUw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0.userapi.com/c857228/v857228725/3679c/JLdrnDtUwv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9600" cy="3180450"/>
                    </a:xfrm>
                    <a:prstGeom prst="rect">
                      <a:avLst/>
                    </a:prstGeom>
                    <a:noFill/>
                    <a:ln>
                      <a:noFill/>
                    </a:ln>
                  </pic:spPr>
                </pic:pic>
              </a:graphicData>
            </a:graphic>
          </wp:inline>
        </w:drawing>
      </w:r>
    </w:p>
    <w:p w:rsidR="002E406B" w:rsidRPr="002E406B" w:rsidRDefault="002E406B" w:rsidP="002E406B">
      <w:pPr>
        <w:spacing w:line="360" w:lineRule="auto"/>
        <w:jc w:val="right"/>
        <w:rPr>
          <w:rFonts w:ascii="Times New Roman" w:hAnsi="Times New Roman" w:cs="Times New Roman"/>
          <w:i/>
          <w:sz w:val="28"/>
          <w:szCs w:val="28"/>
        </w:rPr>
      </w:pPr>
      <w:r w:rsidRPr="002E406B">
        <w:rPr>
          <w:rFonts w:ascii="Times New Roman" w:hAnsi="Times New Roman" w:cs="Times New Roman"/>
          <w:i/>
          <w:sz w:val="28"/>
          <w:szCs w:val="28"/>
        </w:rPr>
        <w:t>Приложение 2</w:t>
      </w:r>
    </w:p>
    <w:p w:rsidR="002E406B" w:rsidRDefault="002E406B" w:rsidP="00501283">
      <w:pPr>
        <w:spacing w:line="360" w:lineRule="auto"/>
        <w:jc w:val="both"/>
        <w:rPr>
          <w:rFonts w:ascii="Times New Roman" w:hAnsi="Times New Roman" w:cs="Times New Roman"/>
          <w:sz w:val="28"/>
          <w:szCs w:val="28"/>
        </w:rPr>
      </w:pPr>
    </w:p>
    <w:p w:rsidR="002E406B" w:rsidRPr="002E406B" w:rsidRDefault="002E406B" w:rsidP="002E406B">
      <w:pPr>
        <w:spacing w:line="360" w:lineRule="auto"/>
        <w:jc w:val="center"/>
        <w:rPr>
          <w:rFonts w:ascii="Times New Roman" w:hAnsi="Times New Roman" w:cs="Times New Roman"/>
          <w:sz w:val="28"/>
          <w:szCs w:val="28"/>
        </w:rPr>
      </w:pPr>
      <w:r>
        <w:rPr>
          <w:noProof/>
          <w:lang w:eastAsia="ru-RU"/>
        </w:rPr>
        <w:drawing>
          <wp:inline distT="0" distB="0" distL="0" distR="0" wp14:anchorId="5DDB0F3F" wp14:editId="37E4D1F5">
            <wp:extent cx="2579828" cy="4133850"/>
            <wp:effectExtent l="0" t="0" r="0" b="0"/>
            <wp:docPr id="3" name="Рисунок 3" descr="https://sun9-52.userapi.com/c858224/v858224725/da488/I8DxdY-62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2.userapi.com/c858224/v858224725/da488/I8DxdY-62w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3670" cy="4172054"/>
                    </a:xfrm>
                    <a:prstGeom prst="rect">
                      <a:avLst/>
                    </a:prstGeom>
                    <a:noFill/>
                    <a:ln>
                      <a:noFill/>
                    </a:ln>
                  </pic:spPr>
                </pic:pic>
              </a:graphicData>
            </a:graphic>
          </wp:inline>
        </w:drawing>
      </w:r>
    </w:p>
    <w:sectPr w:rsidR="002E406B" w:rsidRPr="002E406B" w:rsidSect="00A5549B">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CD" w:rsidRDefault="006612CD" w:rsidP="001032C4">
      <w:pPr>
        <w:spacing w:after="0" w:line="240" w:lineRule="auto"/>
      </w:pPr>
      <w:r>
        <w:separator/>
      </w:r>
    </w:p>
  </w:endnote>
  <w:endnote w:type="continuationSeparator" w:id="0">
    <w:p w:rsidR="006612CD" w:rsidRDefault="006612CD" w:rsidP="0010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CD" w:rsidRDefault="006612CD" w:rsidP="001032C4">
      <w:pPr>
        <w:spacing w:after="0" w:line="240" w:lineRule="auto"/>
      </w:pPr>
      <w:r>
        <w:separator/>
      </w:r>
    </w:p>
  </w:footnote>
  <w:footnote w:type="continuationSeparator" w:id="0">
    <w:p w:rsidR="006612CD" w:rsidRDefault="006612CD" w:rsidP="00103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221487"/>
      <w:docPartObj>
        <w:docPartGallery w:val="Page Numbers (Top of Page)"/>
        <w:docPartUnique/>
      </w:docPartObj>
    </w:sdtPr>
    <w:sdtEndPr/>
    <w:sdtContent>
      <w:p w:rsidR="00F60760" w:rsidRDefault="00F60760">
        <w:pPr>
          <w:pStyle w:val="a6"/>
          <w:jc w:val="right"/>
        </w:pPr>
        <w:r>
          <w:fldChar w:fldCharType="begin"/>
        </w:r>
        <w:r>
          <w:instrText>PAGE   \* MERGEFORMAT</w:instrText>
        </w:r>
        <w:r>
          <w:fldChar w:fldCharType="separate"/>
        </w:r>
        <w:r w:rsidR="00476C91">
          <w:rPr>
            <w:noProof/>
          </w:rPr>
          <w:t>2</w:t>
        </w:r>
        <w:r>
          <w:fldChar w:fldCharType="end"/>
        </w:r>
      </w:p>
    </w:sdtContent>
  </w:sdt>
  <w:p w:rsidR="00F60760" w:rsidRDefault="00F607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60" w:rsidRDefault="00F60760">
    <w:pPr>
      <w:pStyle w:val="a6"/>
      <w:jc w:val="right"/>
    </w:pPr>
  </w:p>
  <w:p w:rsidR="00F60760" w:rsidRDefault="00F607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E28"/>
    <w:multiLevelType w:val="hybridMultilevel"/>
    <w:tmpl w:val="7424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6360F"/>
    <w:multiLevelType w:val="hybridMultilevel"/>
    <w:tmpl w:val="2440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33523"/>
    <w:multiLevelType w:val="hybridMultilevel"/>
    <w:tmpl w:val="EEACB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F94C4E"/>
    <w:multiLevelType w:val="multilevel"/>
    <w:tmpl w:val="1EC02668"/>
    <w:lvl w:ilvl="0">
      <w:start w:val="1"/>
      <w:numFmt w:val="decimal"/>
      <w:lvlText w:val="%1."/>
      <w:lvlJc w:val="left"/>
      <w:pPr>
        <w:ind w:left="495" w:hanging="495"/>
      </w:pPr>
      <w:rPr>
        <w:rFonts w:hint="default"/>
      </w:rPr>
    </w:lvl>
    <w:lvl w:ilvl="1">
      <w:start w:val="1"/>
      <w:numFmt w:val="decimal"/>
      <w:lvlText w:val="%1.%2."/>
      <w:lvlJc w:val="left"/>
      <w:pPr>
        <w:ind w:left="1487"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0922C9C"/>
    <w:multiLevelType w:val="hybridMultilevel"/>
    <w:tmpl w:val="1314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AF446E"/>
    <w:multiLevelType w:val="hybridMultilevel"/>
    <w:tmpl w:val="E7F8C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636C6"/>
    <w:multiLevelType w:val="hybridMultilevel"/>
    <w:tmpl w:val="FA9E4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01848"/>
    <w:multiLevelType w:val="hybridMultilevel"/>
    <w:tmpl w:val="107E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C27E6"/>
    <w:multiLevelType w:val="hybridMultilevel"/>
    <w:tmpl w:val="B7F4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F560F"/>
    <w:multiLevelType w:val="hybridMultilevel"/>
    <w:tmpl w:val="6F6C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191DA1"/>
    <w:multiLevelType w:val="hybridMultilevel"/>
    <w:tmpl w:val="B70E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4A78C0"/>
    <w:multiLevelType w:val="multilevel"/>
    <w:tmpl w:val="53F4352C"/>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2" w15:restartNumberingAfterBreak="0">
    <w:nsid w:val="63115FE7"/>
    <w:multiLevelType w:val="hybridMultilevel"/>
    <w:tmpl w:val="BE8E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93A18"/>
    <w:multiLevelType w:val="hybridMultilevel"/>
    <w:tmpl w:val="E94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FC437E"/>
    <w:multiLevelType w:val="hybridMultilevel"/>
    <w:tmpl w:val="E090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367B3"/>
    <w:multiLevelType w:val="hybridMultilevel"/>
    <w:tmpl w:val="1F2C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4"/>
  </w:num>
  <w:num w:numId="5">
    <w:abstractNumId w:val="3"/>
  </w:num>
  <w:num w:numId="6">
    <w:abstractNumId w:val="11"/>
  </w:num>
  <w:num w:numId="7">
    <w:abstractNumId w:val="8"/>
  </w:num>
  <w:num w:numId="8">
    <w:abstractNumId w:val="13"/>
  </w:num>
  <w:num w:numId="9">
    <w:abstractNumId w:val="15"/>
  </w:num>
  <w:num w:numId="10">
    <w:abstractNumId w:val="4"/>
  </w:num>
  <w:num w:numId="11">
    <w:abstractNumId w:val="9"/>
  </w:num>
  <w:num w:numId="12">
    <w:abstractNumId w:val="0"/>
  </w:num>
  <w:num w:numId="13">
    <w:abstractNumId w:val="10"/>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08"/>
    <w:rsid w:val="00001291"/>
    <w:rsid w:val="000776FA"/>
    <w:rsid w:val="00077A38"/>
    <w:rsid w:val="00080714"/>
    <w:rsid w:val="000849BF"/>
    <w:rsid w:val="000A3C2A"/>
    <w:rsid w:val="000A5C98"/>
    <w:rsid w:val="000C08A7"/>
    <w:rsid w:val="001032C4"/>
    <w:rsid w:val="0010739D"/>
    <w:rsid w:val="001D25E6"/>
    <w:rsid w:val="001D630F"/>
    <w:rsid w:val="00234B5E"/>
    <w:rsid w:val="00240D31"/>
    <w:rsid w:val="002E406B"/>
    <w:rsid w:val="002E7A98"/>
    <w:rsid w:val="00313500"/>
    <w:rsid w:val="00341C68"/>
    <w:rsid w:val="00351DF0"/>
    <w:rsid w:val="00385170"/>
    <w:rsid w:val="003C1D3F"/>
    <w:rsid w:val="003E2BD0"/>
    <w:rsid w:val="00417FFD"/>
    <w:rsid w:val="004223C2"/>
    <w:rsid w:val="00450D65"/>
    <w:rsid w:val="00457CA4"/>
    <w:rsid w:val="00476C91"/>
    <w:rsid w:val="0049144A"/>
    <w:rsid w:val="004C054F"/>
    <w:rsid w:val="00501283"/>
    <w:rsid w:val="005132EA"/>
    <w:rsid w:val="00530529"/>
    <w:rsid w:val="00553261"/>
    <w:rsid w:val="00573440"/>
    <w:rsid w:val="00633AA5"/>
    <w:rsid w:val="006413E8"/>
    <w:rsid w:val="006421AE"/>
    <w:rsid w:val="006612CD"/>
    <w:rsid w:val="00671646"/>
    <w:rsid w:val="00672913"/>
    <w:rsid w:val="00673E77"/>
    <w:rsid w:val="006F166E"/>
    <w:rsid w:val="00710B8D"/>
    <w:rsid w:val="0073599E"/>
    <w:rsid w:val="00757C05"/>
    <w:rsid w:val="00761706"/>
    <w:rsid w:val="00790D26"/>
    <w:rsid w:val="007D0D81"/>
    <w:rsid w:val="007D2306"/>
    <w:rsid w:val="007F7733"/>
    <w:rsid w:val="00853F57"/>
    <w:rsid w:val="008571EB"/>
    <w:rsid w:val="009174D3"/>
    <w:rsid w:val="00924B61"/>
    <w:rsid w:val="009306BA"/>
    <w:rsid w:val="0098185A"/>
    <w:rsid w:val="009822E2"/>
    <w:rsid w:val="0098353E"/>
    <w:rsid w:val="00990077"/>
    <w:rsid w:val="009950A0"/>
    <w:rsid w:val="009E457A"/>
    <w:rsid w:val="00A049AC"/>
    <w:rsid w:val="00A31208"/>
    <w:rsid w:val="00A45150"/>
    <w:rsid w:val="00A46716"/>
    <w:rsid w:val="00A5549B"/>
    <w:rsid w:val="00A63888"/>
    <w:rsid w:val="00AF37D7"/>
    <w:rsid w:val="00B41E0C"/>
    <w:rsid w:val="00B70711"/>
    <w:rsid w:val="00B83CB6"/>
    <w:rsid w:val="00BD2437"/>
    <w:rsid w:val="00BF5EB5"/>
    <w:rsid w:val="00C373E8"/>
    <w:rsid w:val="00C91684"/>
    <w:rsid w:val="00D04432"/>
    <w:rsid w:val="00D81B2D"/>
    <w:rsid w:val="00D94E0B"/>
    <w:rsid w:val="00DE0788"/>
    <w:rsid w:val="00DF2825"/>
    <w:rsid w:val="00E13FDE"/>
    <w:rsid w:val="00E34599"/>
    <w:rsid w:val="00E43C82"/>
    <w:rsid w:val="00EB07A9"/>
    <w:rsid w:val="00EC24B7"/>
    <w:rsid w:val="00F20A55"/>
    <w:rsid w:val="00F41B16"/>
    <w:rsid w:val="00F60760"/>
    <w:rsid w:val="00F629C7"/>
    <w:rsid w:val="00F95196"/>
    <w:rsid w:val="00FA11BF"/>
    <w:rsid w:val="00FA2925"/>
    <w:rsid w:val="00FE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E26AA-4F36-47E9-85FD-0CF1431E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5EB5"/>
    <w:rPr>
      <w:color w:val="0000FF"/>
      <w:u w:val="single"/>
    </w:rPr>
  </w:style>
  <w:style w:type="paragraph" w:styleId="a5">
    <w:name w:val="List Paragraph"/>
    <w:basedOn w:val="a"/>
    <w:uiPriority w:val="34"/>
    <w:qFormat/>
    <w:rsid w:val="00A049AC"/>
    <w:pPr>
      <w:ind w:left="720"/>
      <w:contextualSpacing/>
    </w:pPr>
  </w:style>
  <w:style w:type="paragraph" w:styleId="a6">
    <w:name w:val="header"/>
    <w:basedOn w:val="a"/>
    <w:link w:val="a7"/>
    <w:uiPriority w:val="99"/>
    <w:unhideWhenUsed/>
    <w:rsid w:val="001032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32C4"/>
  </w:style>
  <w:style w:type="paragraph" w:styleId="a8">
    <w:name w:val="footer"/>
    <w:basedOn w:val="a"/>
    <w:link w:val="a9"/>
    <w:uiPriority w:val="99"/>
    <w:unhideWhenUsed/>
    <w:rsid w:val="001032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469">
      <w:bodyDiv w:val="1"/>
      <w:marLeft w:val="0"/>
      <w:marRight w:val="0"/>
      <w:marTop w:val="0"/>
      <w:marBottom w:val="0"/>
      <w:divBdr>
        <w:top w:val="none" w:sz="0" w:space="0" w:color="auto"/>
        <w:left w:val="none" w:sz="0" w:space="0" w:color="auto"/>
        <w:bottom w:val="none" w:sz="0" w:space="0" w:color="auto"/>
        <w:right w:val="none" w:sz="0" w:space="0" w:color="auto"/>
      </w:divBdr>
    </w:div>
    <w:div w:id="319042582">
      <w:bodyDiv w:val="1"/>
      <w:marLeft w:val="0"/>
      <w:marRight w:val="0"/>
      <w:marTop w:val="0"/>
      <w:marBottom w:val="0"/>
      <w:divBdr>
        <w:top w:val="none" w:sz="0" w:space="0" w:color="auto"/>
        <w:left w:val="none" w:sz="0" w:space="0" w:color="auto"/>
        <w:bottom w:val="none" w:sz="0" w:space="0" w:color="auto"/>
        <w:right w:val="none" w:sz="0" w:space="0" w:color="auto"/>
      </w:divBdr>
    </w:div>
    <w:div w:id="423697067">
      <w:bodyDiv w:val="1"/>
      <w:marLeft w:val="0"/>
      <w:marRight w:val="0"/>
      <w:marTop w:val="0"/>
      <w:marBottom w:val="0"/>
      <w:divBdr>
        <w:top w:val="none" w:sz="0" w:space="0" w:color="auto"/>
        <w:left w:val="none" w:sz="0" w:space="0" w:color="auto"/>
        <w:bottom w:val="none" w:sz="0" w:space="0" w:color="auto"/>
        <w:right w:val="none" w:sz="0" w:space="0" w:color="auto"/>
      </w:divBdr>
    </w:div>
    <w:div w:id="426461209">
      <w:bodyDiv w:val="1"/>
      <w:marLeft w:val="0"/>
      <w:marRight w:val="0"/>
      <w:marTop w:val="0"/>
      <w:marBottom w:val="0"/>
      <w:divBdr>
        <w:top w:val="none" w:sz="0" w:space="0" w:color="auto"/>
        <w:left w:val="none" w:sz="0" w:space="0" w:color="auto"/>
        <w:bottom w:val="none" w:sz="0" w:space="0" w:color="auto"/>
        <w:right w:val="none" w:sz="0" w:space="0" w:color="auto"/>
      </w:divBdr>
    </w:div>
    <w:div w:id="528953359">
      <w:bodyDiv w:val="1"/>
      <w:marLeft w:val="0"/>
      <w:marRight w:val="0"/>
      <w:marTop w:val="0"/>
      <w:marBottom w:val="0"/>
      <w:divBdr>
        <w:top w:val="none" w:sz="0" w:space="0" w:color="auto"/>
        <w:left w:val="none" w:sz="0" w:space="0" w:color="auto"/>
        <w:bottom w:val="none" w:sz="0" w:space="0" w:color="auto"/>
        <w:right w:val="none" w:sz="0" w:space="0" w:color="auto"/>
      </w:divBdr>
    </w:div>
    <w:div w:id="728573350">
      <w:bodyDiv w:val="1"/>
      <w:marLeft w:val="0"/>
      <w:marRight w:val="0"/>
      <w:marTop w:val="0"/>
      <w:marBottom w:val="0"/>
      <w:divBdr>
        <w:top w:val="none" w:sz="0" w:space="0" w:color="auto"/>
        <w:left w:val="none" w:sz="0" w:space="0" w:color="auto"/>
        <w:bottom w:val="none" w:sz="0" w:space="0" w:color="auto"/>
        <w:right w:val="none" w:sz="0" w:space="0" w:color="auto"/>
      </w:divBdr>
    </w:div>
    <w:div w:id="804349538">
      <w:bodyDiv w:val="1"/>
      <w:marLeft w:val="0"/>
      <w:marRight w:val="0"/>
      <w:marTop w:val="0"/>
      <w:marBottom w:val="0"/>
      <w:divBdr>
        <w:top w:val="none" w:sz="0" w:space="0" w:color="auto"/>
        <w:left w:val="none" w:sz="0" w:space="0" w:color="auto"/>
        <w:bottom w:val="none" w:sz="0" w:space="0" w:color="auto"/>
        <w:right w:val="none" w:sz="0" w:space="0" w:color="auto"/>
      </w:divBdr>
    </w:div>
    <w:div w:id="1001665637">
      <w:bodyDiv w:val="1"/>
      <w:marLeft w:val="0"/>
      <w:marRight w:val="0"/>
      <w:marTop w:val="0"/>
      <w:marBottom w:val="0"/>
      <w:divBdr>
        <w:top w:val="none" w:sz="0" w:space="0" w:color="auto"/>
        <w:left w:val="none" w:sz="0" w:space="0" w:color="auto"/>
        <w:bottom w:val="none" w:sz="0" w:space="0" w:color="auto"/>
        <w:right w:val="none" w:sz="0" w:space="0" w:color="auto"/>
      </w:divBdr>
    </w:div>
    <w:div w:id="1077483986">
      <w:bodyDiv w:val="1"/>
      <w:marLeft w:val="0"/>
      <w:marRight w:val="0"/>
      <w:marTop w:val="0"/>
      <w:marBottom w:val="0"/>
      <w:divBdr>
        <w:top w:val="none" w:sz="0" w:space="0" w:color="auto"/>
        <w:left w:val="none" w:sz="0" w:space="0" w:color="auto"/>
        <w:bottom w:val="none" w:sz="0" w:space="0" w:color="auto"/>
        <w:right w:val="none" w:sz="0" w:space="0" w:color="auto"/>
      </w:divBdr>
    </w:div>
    <w:div w:id="1094060126">
      <w:bodyDiv w:val="1"/>
      <w:marLeft w:val="0"/>
      <w:marRight w:val="0"/>
      <w:marTop w:val="0"/>
      <w:marBottom w:val="0"/>
      <w:divBdr>
        <w:top w:val="none" w:sz="0" w:space="0" w:color="auto"/>
        <w:left w:val="none" w:sz="0" w:space="0" w:color="auto"/>
        <w:bottom w:val="none" w:sz="0" w:space="0" w:color="auto"/>
        <w:right w:val="none" w:sz="0" w:space="0" w:color="auto"/>
      </w:divBdr>
    </w:div>
    <w:div w:id="1163160588">
      <w:bodyDiv w:val="1"/>
      <w:marLeft w:val="0"/>
      <w:marRight w:val="0"/>
      <w:marTop w:val="0"/>
      <w:marBottom w:val="0"/>
      <w:divBdr>
        <w:top w:val="none" w:sz="0" w:space="0" w:color="auto"/>
        <w:left w:val="none" w:sz="0" w:space="0" w:color="auto"/>
        <w:bottom w:val="none" w:sz="0" w:space="0" w:color="auto"/>
        <w:right w:val="none" w:sz="0" w:space="0" w:color="auto"/>
      </w:divBdr>
    </w:div>
    <w:div w:id="1174999224">
      <w:bodyDiv w:val="1"/>
      <w:marLeft w:val="0"/>
      <w:marRight w:val="0"/>
      <w:marTop w:val="0"/>
      <w:marBottom w:val="0"/>
      <w:divBdr>
        <w:top w:val="none" w:sz="0" w:space="0" w:color="auto"/>
        <w:left w:val="none" w:sz="0" w:space="0" w:color="auto"/>
        <w:bottom w:val="none" w:sz="0" w:space="0" w:color="auto"/>
        <w:right w:val="none" w:sz="0" w:space="0" w:color="auto"/>
      </w:divBdr>
    </w:div>
    <w:div w:id="1390181460">
      <w:bodyDiv w:val="1"/>
      <w:marLeft w:val="0"/>
      <w:marRight w:val="0"/>
      <w:marTop w:val="0"/>
      <w:marBottom w:val="0"/>
      <w:divBdr>
        <w:top w:val="none" w:sz="0" w:space="0" w:color="auto"/>
        <w:left w:val="none" w:sz="0" w:space="0" w:color="auto"/>
        <w:bottom w:val="none" w:sz="0" w:space="0" w:color="auto"/>
        <w:right w:val="none" w:sz="0" w:space="0" w:color="auto"/>
      </w:divBdr>
    </w:div>
    <w:div w:id="1722316719">
      <w:bodyDiv w:val="1"/>
      <w:marLeft w:val="0"/>
      <w:marRight w:val="0"/>
      <w:marTop w:val="0"/>
      <w:marBottom w:val="0"/>
      <w:divBdr>
        <w:top w:val="none" w:sz="0" w:space="0" w:color="auto"/>
        <w:left w:val="none" w:sz="0" w:space="0" w:color="auto"/>
        <w:bottom w:val="none" w:sz="0" w:space="0" w:color="auto"/>
        <w:right w:val="none" w:sz="0" w:space="0" w:color="auto"/>
      </w:divBdr>
    </w:div>
    <w:div w:id="1962105812">
      <w:bodyDiv w:val="1"/>
      <w:marLeft w:val="0"/>
      <w:marRight w:val="0"/>
      <w:marTop w:val="0"/>
      <w:marBottom w:val="0"/>
      <w:divBdr>
        <w:top w:val="none" w:sz="0" w:space="0" w:color="auto"/>
        <w:left w:val="none" w:sz="0" w:space="0" w:color="auto"/>
        <w:bottom w:val="none" w:sz="0" w:space="0" w:color="auto"/>
        <w:right w:val="none" w:sz="0" w:space="0" w:color="auto"/>
      </w:divBdr>
    </w:div>
    <w:div w:id="2044745572">
      <w:bodyDiv w:val="1"/>
      <w:marLeft w:val="0"/>
      <w:marRight w:val="0"/>
      <w:marTop w:val="0"/>
      <w:marBottom w:val="0"/>
      <w:divBdr>
        <w:top w:val="none" w:sz="0" w:space="0" w:color="auto"/>
        <w:left w:val="none" w:sz="0" w:space="0" w:color="auto"/>
        <w:bottom w:val="none" w:sz="0" w:space="0" w:color="auto"/>
        <w:right w:val="none" w:sz="0" w:space="0" w:color="auto"/>
      </w:divBdr>
    </w:div>
    <w:div w:id="2106263770">
      <w:bodyDiv w:val="1"/>
      <w:marLeft w:val="0"/>
      <w:marRight w:val="0"/>
      <w:marTop w:val="0"/>
      <w:marBottom w:val="0"/>
      <w:divBdr>
        <w:top w:val="none" w:sz="0" w:space="0" w:color="auto"/>
        <w:left w:val="none" w:sz="0" w:space="0" w:color="auto"/>
        <w:bottom w:val="none" w:sz="0" w:space="0" w:color="auto"/>
        <w:right w:val="none" w:sz="0" w:space="0" w:color="auto"/>
      </w:divBdr>
    </w:div>
    <w:div w:id="21470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2Findex.php%3Ftitle%3D%25D0%25A3%25D0%25BE%25D0%25BA%25D0%25B5%25D1%2580%2C_%25D0%259C%25D0%25B0%25D1%2580%25D0%25B3%25D0%25B0%25D1%2580%25D0%25B5%25D1%2582%26action%3Dedit%26redlink%3D1" TargetMode="External"/><Relationship Id="rId13" Type="http://schemas.openxmlformats.org/officeDocument/2006/relationships/hyperlink" Target="https://infourok.ru/go.html?href=https%3A%2F%2Fru.wikipedia.org%2Fw%2Findex.php%3Ftitle%3D%25D0%25A4%25D0%25B8%25D0%25B7%25D0%25B8%25D1%2587%25D0%25B5%25D1%2581%25D0%25BA%25D0%25B0%25D1%258F_%25D0%25B8%25D0%25BD%25D0%25B2%25D0%25B0%25D0%25BB%25D0%25B8%25D0%25B4%25D0%25BD%25D0%25BE%25D1%2581%25D1%2582%25D1%258C%26action%3Dedit%26redlink%3D1" TargetMode="External"/><Relationship Id="rId18" Type="http://schemas.openxmlformats.org/officeDocument/2006/relationships/hyperlink" Target="https://infourok.ru/go.html?href=https%3A%2F%2Fru.wikipedia.org%2Fwiki%2F%25D0%2598%25D0%25B7%25D0%25B4%25D0%25B0%25D1%2582%25D0%25B5%25D0%25BB%25D1%258C%25D1%2581%25D1%2582%25D0%25B2%25D0%25BE_%25D0%259E%25D0%25BA%25D1%2581%25D1%2584%25D0%25BE%25D1%2580%25D0%25B4%25D1%2581%25D0%25BA%25D0%25BE%25D0%25B3%25D0%25BE_%25D1%2583%25D0%25BD%25D0%25B8%25D0%25B2%25D0%25B5%25D1%2580%25D1%2581%25D0%25B8%25D1%2582%25D0%25B5%25D1%2582%25D0%25B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wikipedia.org/w/index.php?title=%D0%9D%D0%B5%D0%B9%D1%80%D0%BE%D0%BE%D0%BD%D1%82%D0%BE%D0%B3%D0%B5%D0%BD%D0%B5%D1%82%D0%B8%D1%87%D0%B5%D1%81%D0%BA%D0%BE%D0%B5_%D1%80%D0%B0%D1%81%D1%81%D1%82%D1%80%D0%BE%D0%B9%D1%81%D1%82%D0%B2%D0%BE&amp;action=edit&amp;redlink=1" TargetMode="External"/><Relationship Id="rId7" Type="http://schemas.openxmlformats.org/officeDocument/2006/relationships/endnotes" Target="endnotes.xml"/><Relationship Id="rId12" Type="http://schemas.openxmlformats.org/officeDocument/2006/relationships/hyperlink" Target="https://infourok.ru/go.html?href=https%3A%2F%2Fru.wikipedia.org%2Fwiki%2F%25D0%259D%25D0%25B0%25D1%2580%25D1%2583%25D1%2588%25D0%25B5%25D0%25BD%25D0%25B8%25D1%258F_%25D0%25B7%25D1%2580%25D0%25B5%25D0%25BD%25D0%25B8%25D1%258F" TargetMode="External"/><Relationship Id="rId17" Type="http://schemas.openxmlformats.org/officeDocument/2006/relationships/hyperlink" Target="https://infourok.ru/go.html?href=https%3A%2F%2Fru.wikipedia.org%2Fw%2Findex.php%3Ftitle%3D%25D0%25A0%25D0%25B0%25D1%2581%25D1%2581%25D1%2582%25D1%2580%25D0%25BE%25D0%25B9%25D1%2581%25D1%2582%25D0%25B2%25D0%25B0_%25D1%2580%25D0%25B0%25D0%25B7%25D0%25B2%25D0%25B8%25D1%2582%25D0%25B8%25D1%258F_%25D1%2583%25D1%2587%25D0%25B5%25D0%25B1%25D0%25BD%25D1%258B%25D1%2585_%25D0%25BD%25D0%25B0%25D0%25B2%25D1%258B%25D0%25BA%25D0%25BE%25D0%25B2%26action%3Dedit%26redlink%3D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fourok.ru/go.html?href=https%3A%2F%2Fru.wikipedia.org%2Fw%2Findex.php%3Ftitle%3D%25D0%2591%25D1%2580%25D0%25B8%25D1%2582%25D0%25B0%25D0%25BD%25D1%2581%25D0%25BA%25D0%25B0%25D1%258F_%25D0%25B0%25D1%2581%25D1%2581%25D0%25BE%25D1%2586%25D0%25B8%25D0%25B0%25D1%2586%25D0%25B8%25D1%258F_%25D0%25B3%25D0%25BB%25D1%2583%25D1%2585%25D0%25B8%25D1%2585%26action%3Dedit%26redlink%3D1" TargetMode="External"/><Relationship Id="rId20" Type="http://schemas.openxmlformats.org/officeDocument/2006/relationships/hyperlink" Target="https://ru.wikipedia.org/wiki/%D0%A0%D1%83%D1%81%D1%81%D0%BA%D0%B8%D0%B9_%D0%B6%D0%B5%D1%81%D1%82%D0%BE%D0%B2%D1%8B%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s%3A%2F%2Fru.wikipedia.org%2Fwiki%2F%25D0%259D%25D0%25B0%25D1%2580%25D1%2583%25D1%2588%25D0%25B5%25D0%25BD%25D0%25B8%25D0%25B5_%25D1%2581%25D0%25BB%25D1%2583%25D1%2585%25D0%25B0"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nfourok.ru/go.html?href=https%3A%2F%2Fru.wikipedia.org%2Fwiki%2F%25D0%2591%25D1%2580%25D0%25B8%25D1%2582%25D0%25B0%25D0%25BD%25D1%2581%25D0%25BA%25D0%25B8%25D0%25B9_%25D0%25B6%25D0%25B5%25D1%2581%25D1%2582%25D0%25BE%25D0%25B2%25D1%258B%25D0%25B9_%25D1%258F%25D0%25B7%25D1%258B%25D0%25BA"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infourok.ru/go.html?href=https%3A%2F%2Fru.wikipedia.org%2Fwiki%2F%25D0%259F%25D1%2581%25D0%25B8%25D1%2585%25D0%25B8%25D0%25B0%25D1%2582%25D1%2580%25D0%25B8%25D1%2587%25D0%25B5%25D1%2581%25D0%25BA%25D0%25B0%25D1%258F_%25D0%25B1%25D0%25BE%25D0%25BB%25D1%258C%25D0%25BD%25D0%25B8%25D1%2586%25D0%25B0" TargetMode="External"/><Relationship Id="rId19" Type="http://schemas.openxmlformats.org/officeDocument/2006/relationships/hyperlink" Target="https://infourok.ru/go.html?href=https%3A%2F%2Fru.wikipedia.org%2Fwiki%2F%25D0%259E%25D0%25BA%25D1%2581%25D1%2584%25D0%25BE%25D1%2580%25D0%25B4%25D1%2581%25D0%25BA%25D0%25B8%25D0%25B9_%25D1%2581%25D0%25BB%25D0%25BE%25D0%25B2%25D0%25B0%25D1%2580%25D1%258C_%25D0%25B0%25D0%25BD%25D0%25B3%25D0%25BB%25D0%25B8%25D0%25B9%25D1%2581%25D0%25BA%25D0%25BE%25D0%25B3%25D0%25BE_%25D1%258F%25D0%25B7%25D1%258B%25D0%25BA%25D0%25B0"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25D0%259B%25D0%25BE%25D0%25B3%25D0%25BE%25D0%25BF%25D0%25B5%25D0%25B4%25D0%25B8%25D1%258F" TargetMode="External"/><Relationship Id="rId14" Type="http://schemas.openxmlformats.org/officeDocument/2006/relationships/hyperlink" Target="https://infourok.ru/go.html?href=https%3A%2F%2Fru.wikipedia.org%2Fwiki%2F%25D0%2590%25D1%2583%25D1%2582%25D0%25B8%25D0%25B7%25D0%25BC" TargetMode="External"/><Relationship Id="rId22" Type="http://schemas.openxmlformats.org/officeDocument/2006/relationships/hyperlink" Target="https://ru.wikipedia.org/wiki/%D0%9E%D0%B1%D1%89%D0%B5%D0%BD%D0%B8%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ABA4-C87A-4BB6-8B08-A680CCB3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7195</Words>
  <Characters>41014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Татьяна Сергеевна Онохова</cp:lastModifiedBy>
  <cp:revision>2</cp:revision>
  <dcterms:created xsi:type="dcterms:W3CDTF">2022-04-13T11:53:00Z</dcterms:created>
  <dcterms:modified xsi:type="dcterms:W3CDTF">2022-04-13T11:53:00Z</dcterms:modified>
</cp:coreProperties>
</file>