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AE" w:rsidRDefault="008079AE" w:rsidP="008079A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8079AE" w:rsidRPr="008079AE" w:rsidRDefault="008079AE" w:rsidP="008079A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8079A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Методики диагностики состояния </w:t>
      </w:r>
      <w:proofErr w:type="spellStart"/>
      <w:r w:rsidRPr="008079A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мнестических</w:t>
      </w:r>
      <w:proofErr w:type="spellEnd"/>
      <w:r w:rsidRPr="008079AE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процессов:</w:t>
      </w:r>
    </w:p>
    <w:p w:rsidR="008079AE" w:rsidRPr="008079AE" w:rsidRDefault="008079AE" w:rsidP="008079AE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Методика "Узнай фигуры"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методика - на узнавание. Данный вид памяти появляется и развивается у детей в онтогенезе одним из первых. От развитости данного вида существенно зависит становление других видов памяти, в том числе запоминания, сохранения и воспроизведения.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методике детям предлагаются картинки в сопровождении следующей инструкции: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«Перед вами 5 картинок, расположенных рядами. Картинка слева отделена от остальных двойной вертикальной чертой и похожа на одну из четырех картинок, расположенных в ряд справа от нее. Необходимо как можно быстрее найти и указать на похожую картинку».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для пробы ребенку предлагают решить эту задачу на картинках, изображенных в ряду под номером 0, затем - после того, как экспериментатор убедился в том, что ребенок все понял правильно, предоставляют возможность решить эту задачу на картинках с номерами от 1 до 10.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 проводится до тех пор, пока ребенок не решит все 10 задач, но не больше чем 1,5 мин даже в том случае, если ребенок к этому времени не справился со всеми задачами.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079AE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0C3746" wp14:editId="7A24C229">
            <wp:extent cx="3604586" cy="5715000"/>
            <wp:effectExtent l="0" t="0" r="0" b="0"/>
            <wp:docPr id="2" name="Рисунок 2" descr="https://azps.ru/tests/pozn/uznaifig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ps.ru/tests/pozn/uznaifig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97" cy="57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AE" w:rsidRPr="008079AE" w:rsidRDefault="008079AE" w:rsidP="008079A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079AE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B177BC" wp14:editId="61980734">
            <wp:extent cx="3238500" cy="2043339"/>
            <wp:effectExtent l="0" t="0" r="0" b="0"/>
            <wp:docPr id="3" name="Рисунок 3" descr="https://azps.ru/tests/pozn/uznaifig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ps.ru/tests/pozn/uznaifig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35" cy="20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AE" w:rsidRPr="008079AE" w:rsidRDefault="008079AE" w:rsidP="008079AE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079A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меньше, чем за 45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8-9 баллов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за время от 45 до 50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6-7 баллов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предложенными задачами в течение периода времени от 50 до 60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4-5 баллов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со всеми задачами за время от 60 до 70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все задачи за время от 70 до 80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 </w:t>
      </w:r>
      <w:r w:rsidRPr="00807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все задачи, затратив на это более чем 80 сек.</w:t>
      </w:r>
    </w:p>
    <w:p w:rsidR="008079AE" w:rsidRPr="008079AE" w:rsidRDefault="008079AE" w:rsidP="008079AE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79AE" w:rsidRPr="008079AE" w:rsidTr="008079AE">
        <w:trPr>
          <w:tblCellSpacing w:w="0" w:type="dxa"/>
        </w:trPr>
        <w:tc>
          <w:tcPr>
            <w:tcW w:w="9072" w:type="dxa"/>
            <w:hideMark/>
          </w:tcPr>
          <w:p w:rsidR="008079AE" w:rsidRPr="008079AE" w:rsidRDefault="00CE0228" w:rsidP="008079AE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079AE"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8079AE" w:rsidRPr="008079AE" w:rsidRDefault="008079AE" w:rsidP="008079AE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8079AE" w:rsidRPr="008079AE" w:rsidRDefault="008079AE" w:rsidP="008079AE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8079AE" w:rsidRPr="008079AE" w:rsidRDefault="008079AE" w:rsidP="008079AE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8079AE" w:rsidRPr="008079AE" w:rsidRDefault="008079AE" w:rsidP="008079AE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 - очень низкий.</w:t>
            </w:r>
          </w:p>
          <w:p w:rsidR="008079AE" w:rsidRPr="008079AE" w:rsidRDefault="008079AE" w:rsidP="008079AE">
            <w:pPr>
              <w:pStyle w:val="a3"/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9AE" w:rsidRPr="008079AE" w:rsidRDefault="008079AE" w:rsidP="008079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Методика "запомни рисунки"</w:t>
            </w:r>
          </w:p>
          <w:p w:rsidR="008079AE" w:rsidRPr="008079AE" w:rsidRDefault="008079AE" w:rsidP="008079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Методика предназначена для определения объема </w:t>
            </w:r>
            <w:proofErr w:type="spellStart"/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ратковременной</w:t>
            </w:r>
            <w:proofErr w:type="spellEnd"/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зрительной памяти. Дети в качестве стимулов получают картинки, представленные ниже (А). Им дается инструкция примерно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ледующего содержания:</w:t>
            </w:r>
          </w:p>
          <w:p w:rsidR="008079AE" w:rsidRPr="008079AE" w:rsidRDefault="008079AE" w:rsidP="008079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 этой картинке представлены девять разных фигур. Постарайся запомнить их и затем узнать на другой картинке (Б), которую я тебе сейчас покажу. На ней, кроме девяти ранее показанных изображений, имеется еще шесть таких, которые ты до сих пор не видел. Постарайся узнать и показать на второй картинке только те изображения, которые ты видел на первой из картинок».</w:t>
            </w:r>
          </w:p>
          <w:p w:rsidR="008079AE" w:rsidRPr="008079AE" w:rsidRDefault="008079AE" w:rsidP="008079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экспозиции стимульной картинки (А) составляет 30 сек. После этого данную картинку убирают из поля зрения ребенка и вместо нее ему показывают вторую картинку. Эксперимент продолжается до тех пор, пока ребенок не узнает все изображения, но не дольше чем 1,5 мин.</w:t>
            </w:r>
          </w:p>
          <w:p w:rsidR="008079AE" w:rsidRPr="008079AE" w:rsidRDefault="008079AE" w:rsidP="008079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 результатов: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узнал на картинке все девять изображений, показанных ему, затратив на это меньше 45 сек.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8–9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ребенок узнал на картинке 7–8 изображений за время от 45 до 55 сек.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6–7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узнал 5–6 изображений за время от 55 до 65 сек.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4–5 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узнал 3–4 изображения за время от 65 до 75 сек.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2–3 балла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ребенок узнал 1–2 изображения за время от 75 до 85 сек.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0–1 балл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не узнал на картинке ни одного изображения в течение 90 сек и более.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Выводы об уровне развития: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 высокий.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8–9 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4–7 баллов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2–3 балла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79AE" w:rsidRPr="008079AE" w:rsidRDefault="008079AE" w:rsidP="00807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0–1 балл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  <w:r w:rsidRPr="0080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079AE" w:rsidRPr="008079AE" w:rsidRDefault="008079AE" w:rsidP="008079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Pr="008079A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C6D36F" wp14:editId="2ADB6C0E">
                  <wp:extent cx="4472882" cy="7486650"/>
                  <wp:effectExtent l="0" t="0" r="4445" b="0"/>
                  <wp:docPr id="1" name="Рисунок 1" descr="https://studfile.net/html/2706/1226/html_DgS10ghp9i.hSVk/img-PJQ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226/html_DgS10ghp9i.hSVk/img-PJQ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670" cy="750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28" w:rsidRDefault="00CE0228" w:rsidP="00CE0228">
            <w:pPr>
              <w:shd w:val="clear" w:color="auto" w:fill="FFFFFF"/>
              <w:spacing w:before="360" w:after="18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2"/>
                <w:szCs w:val="32"/>
                <w:lang w:eastAsia="ru-RU"/>
              </w:rPr>
            </w:pPr>
          </w:p>
          <w:p w:rsidR="00CE0228" w:rsidRPr="00CE0228" w:rsidRDefault="00CE0228" w:rsidP="00CE0228">
            <w:pPr>
              <w:shd w:val="clear" w:color="auto" w:fill="FFFFFF"/>
              <w:spacing w:before="360" w:after="18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CE0228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2"/>
                <w:szCs w:val="32"/>
                <w:lang w:eastAsia="ru-RU"/>
              </w:rPr>
              <w:lastRenderedPageBreak/>
              <w:t>Методика «Запомни цифры»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 методика предназначена для определения объема крат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ковременной слуховой памяти ребенка. В задании к ней ребе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нок получает инструкцию следующего содержания: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«Сейчас я буду называть тебе цифры, а ты повторяй их за мной сразу после того, </w:t>
            </w:r>
            <w:proofErr w:type="gramStart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как .я</w:t>
            </w:r>
            <w:proofErr w:type="gramEnd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скажу слово "повтори"».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Далее экспериментатор последовательно зачитывает ребен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ку сверху вниз ряд цифр, представленных на рис. 14 А, с интер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валом в 1 сек между цифрами. После прослушивания каждого ряда ребенок должен его повторить вслед за экспериментатором. Это продолжается до тех пор, пока ребенок не допустит ошибки.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Helvetica" w:eastAsia="Times New Roman" w:hAnsi="Helvetic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80B5C76" wp14:editId="0AB83044">
                  <wp:extent cx="3810000" cy="1885950"/>
                  <wp:effectExtent l="0" t="0" r="0" b="0"/>
                  <wp:docPr id="4" name="Рисунок 4" descr="Методика 13. «Запомни цифры»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тодика 13. «Запомни цифры»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Рис. 14. </w:t>
            </w:r>
            <w:hyperlink r:id="rId9" w:history="1">
              <w:r w:rsidRPr="00CE022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Запомни цифры</w:t>
              </w:r>
            </w:hyperlink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Если ошибка допущена, то экспериментатор повторяет сосед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ний ряд цифр, находящийся справа (рис. 14 Б) и состоящий из такого же количества цифр, как и тот, в котором была допущена ошибка, и просит ребенка его воспроизвести. Если ребенок дваж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ды ошибается в воспроизведении ряда цифр одной и той же дли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ны, то на этом данная часть психодиагностического эксперимента завершается, отмечается длина предыдущего ряда, хотя бы раз полностью и безошибочно воспроизведенного, и переходят к зачитыванию рядов цифр, следующих в противоположном поряд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ке — убывающем (рис. 15 А, Б).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Helvetica" w:eastAsia="Times New Roman" w:hAnsi="Helvetica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E71320" wp14:editId="4C61502A">
                  <wp:extent cx="3810000" cy="1895475"/>
                  <wp:effectExtent l="0" t="0" r="0" b="9525"/>
                  <wp:docPr id="5" name="Рисунок 5" descr="Методика 13. «Запомни цифры»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ика 13. «Запомни цифры»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Рис. 15. </w:t>
            </w:r>
            <w:hyperlink r:id="rId11" w:history="1">
              <w:r w:rsidRPr="00CE0228">
                <w:rPr>
                  <w:rFonts w:ascii="Helvetica" w:eastAsia="Times New Roman" w:hAnsi="Helvetica" w:cs="Times New Roman"/>
                  <w:b/>
                  <w:bCs/>
                  <w:color w:val="CC0000"/>
                  <w:sz w:val="24"/>
                  <w:szCs w:val="24"/>
                  <w:lang w:eastAsia="ru-RU"/>
                </w:rPr>
                <w:t>Запомни цифры</w:t>
              </w:r>
            </w:hyperlink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заключение определяется объем кратковременной слухо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 xml:space="preserve">вой памяти ребенка, который численно равен </w:t>
            </w:r>
            <w:proofErr w:type="spellStart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полусумме</w:t>
            </w:r>
            <w:proofErr w:type="spellEnd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макси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мального количества цифр в ряду, правильно воспроизведенных ребенком в первой и во второй попытках.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Оценка результатов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 баллов — ребенок правильно воспроизвел в среднем 9 цифр.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 баллов — ребенок точно воспроизвел в среднем 7-8 цифр.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6-7 баллов — ребенок безошибочно смог воспроизвести в сред</w:t>
            </w: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нем 5—6 цифр.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4-5 баллов — ребенок в среднем воспроизвел 4 цифры.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2-3 балла — ребенок в среднем воспроизвел 3 цифры.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0-1 балл — ребенок в среднем воспроизвел от 0 до 2 цифр.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Выводы об уровне развития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 баллов — очень высокий.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 баллов — высокий.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4-7 </w:t>
            </w:r>
            <w:proofErr w:type="gramStart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баллов  —</w:t>
            </w:r>
            <w:proofErr w:type="gramEnd"/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средний.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2-3 балла — низкий.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E022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0-1 балл — очень низкий.</w:t>
            </w:r>
          </w:p>
          <w:p w:rsidR="00CE0228" w:rsidRPr="00CE0228" w:rsidRDefault="00CE0228" w:rsidP="00CE0228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i/>
                <w:color w:val="333333"/>
                <w:lang w:eastAsia="ru-RU"/>
              </w:rPr>
            </w:pPr>
            <w:proofErr w:type="spellStart"/>
            <w:r w:rsidRPr="00CE0228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>Немов</w:t>
            </w:r>
            <w:proofErr w:type="spellEnd"/>
            <w:r w:rsidRPr="00CE0228">
              <w:rPr>
                <w:rFonts w:ascii="Arial" w:eastAsia="Times New Roman" w:hAnsi="Arial" w:cs="Arial"/>
                <w:b/>
                <w:bCs/>
                <w:i/>
                <w:color w:val="333333"/>
                <w:lang w:eastAsia="ru-RU"/>
              </w:rPr>
              <w:t xml:space="preserve"> Р.С. Психология</w:t>
            </w:r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: Учеб. для студ. </w:t>
            </w:r>
            <w:proofErr w:type="spellStart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высш</w:t>
            </w:r>
            <w:proofErr w:type="spellEnd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пед</w:t>
            </w:r>
            <w:proofErr w:type="spellEnd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 xml:space="preserve">. учеб. заведений: В 3 кн. - 4-е изд. - М.: </w:t>
            </w:r>
            <w:proofErr w:type="spellStart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Гуманит</w:t>
            </w:r>
            <w:proofErr w:type="spellEnd"/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t>. изд. центр ВЛАДОС, 2003. - Кн. 3: Психодиагностика. Введение в научное пси</w:t>
            </w:r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softHyphen/>
              <w:t>хологическое исследование с элементами математической ста</w:t>
            </w:r>
            <w:r w:rsidRPr="00CE0228">
              <w:rPr>
                <w:rFonts w:ascii="Arial" w:eastAsia="Times New Roman" w:hAnsi="Arial" w:cs="Arial"/>
                <w:i/>
                <w:color w:val="333333"/>
                <w:lang w:eastAsia="ru-RU"/>
              </w:rPr>
              <w:softHyphen/>
              <w:t>тистики. - 640 с. C 92-95.</w:t>
            </w:r>
          </w:p>
          <w:p w:rsidR="008079AE" w:rsidRPr="008079AE" w:rsidRDefault="008079AE" w:rsidP="008079AE">
            <w:pPr>
              <w:pStyle w:val="a3"/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5B20" w:rsidRPr="008079AE" w:rsidRDefault="001F5B20">
      <w:pPr>
        <w:rPr>
          <w:rFonts w:ascii="Arial" w:hAnsi="Arial" w:cs="Arial"/>
          <w:sz w:val="24"/>
          <w:szCs w:val="24"/>
        </w:rPr>
      </w:pPr>
    </w:p>
    <w:sectPr w:rsidR="001F5B20" w:rsidRPr="008079AE" w:rsidSect="00807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585F"/>
    <w:multiLevelType w:val="multilevel"/>
    <w:tmpl w:val="1D665010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E"/>
    <w:rsid w:val="001F5B20"/>
    <w:rsid w:val="008079AE"/>
    <w:rsid w:val="00C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3E31-F33E-44EE-85B9-C333785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sixologiya.org/images/stories/pamyat/nevov3_ris15_zapomni_cifry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psixologiya.org/images/stories/pamyat/nevov3_ris14_zapomni_cifr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2022-04-13T04:59:00Z</dcterms:created>
  <dcterms:modified xsi:type="dcterms:W3CDTF">2022-04-13T05:20:00Z</dcterms:modified>
</cp:coreProperties>
</file>