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0D" w:rsidRDefault="00D432CD" w:rsidP="00D432CD">
      <w:pPr>
        <w:jc w:val="center"/>
      </w:pPr>
      <w:r w:rsidRPr="00D432CD">
        <w:t>Опросник детской депрессии (CDI), М. Ковач</w:t>
      </w:r>
      <w:r>
        <w:t>.</w:t>
      </w:r>
    </w:p>
    <w:p w:rsidR="00D432CD" w:rsidRDefault="00D432CD" w:rsidP="00D432C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Опросник детской депрессии (CDI)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разработан М. Ковач в 1992 году и адаптирован сотрудниками лаборатории клинической психологии и психиатрии НИИ психологии, позволяет определить количественные показатели спектра депрессивных симптомов – сниженного настроения, гедонистической способности, вегетативных функций, самооценки, межличностного поведения.</w:t>
      </w:r>
    </w:p>
    <w:p w:rsidR="00D432CD" w:rsidRDefault="00D432CD" w:rsidP="00D432C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Опросник CDI предназначен для самостоятельного заполнения подростками и детьми, его использование не требует медицинской квалификации, т.к. выявляет функциональное состояние депрессии у здоровых людей в рамках нормального психического функционирования.</w:t>
      </w:r>
    </w:p>
    <w:p w:rsidR="00D432CD" w:rsidRDefault="00D432CD" w:rsidP="00D432C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Тест представляет собой самооценочную шкалу из 27 пунктов для детей и подростков от 7 до 17 лет (дети 3-7 лет могут отвечать на соответствующие вопросы врача). Состоит из 27 триад высказываний. Испытуемому предлагается выбрать одно высказывание в каждой группе, в зависимости от того, как он себя чувствует себя в последнее время. Каждый пункт содержит 3 варианта, соответственно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кодируемых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как 0, 1 или 2. показатели прямо пропорциональны глубине депрессии.</w:t>
      </w:r>
    </w:p>
    <w:p w:rsidR="00D432CD" w:rsidRDefault="00D432CD" w:rsidP="00D432C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Предъявление</w:t>
      </w:r>
      <w:r>
        <w:rPr>
          <w:rFonts w:ascii="Helvetica" w:hAnsi="Helvetica" w:cs="Helvetica"/>
          <w:color w:val="333333"/>
          <w:sz w:val="20"/>
          <w:szCs w:val="20"/>
        </w:rPr>
        <w:t>. Попросите ребенка записать свое имя или запишите его сами. Убедитесь в том, что ребенок полностью понял содержание опросника и инструкцию – тщательно и полно оценит, как он себя чувствовал в течение последних двух недель. Для маленьких детей и для детей с трудностями в течени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проведения диагностики необходимо зачитать как инструкцию, так и каждый пункт шкал.</w:t>
      </w:r>
    </w:p>
    <w:p w:rsidR="00D432CD" w:rsidRDefault="00D432CD" w:rsidP="00D432C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Инструкция</w:t>
      </w:r>
      <w:r>
        <w:rPr>
          <w:rFonts w:ascii="Helvetica" w:hAnsi="Helvetica" w:cs="Helvetica"/>
          <w:color w:val="333333"/>
          <w:sz w:val="20"/>
          <w:szCs w:val="20"/>
        </w:rPr>
        <w:t>: «Прочитайте внимательно каждую группу приведенных ниже утверждений и зачеркните соответствующий квадратик, в зависимости от  того, как Вы себя чувствуете в последнее время. Над вопросами долго не задумывайтесь, поскольку правильных или неправильных ответов нет».</w:t>
      </w:r>
    </w:p>
    <w:p w:rsidR="00D432CD" w:rsidRPr="00D432CD" w:rsidRDefault="00D432CD" w:rsidP="00D432CD">
      <w:pPr>
        <w:spacing w:after="0" w:line="240" w:lineRule="auto"/>
        <w:jc w:val="both"/>
        <w:rPr>
          <w:b/>
        </w:rPr>
      </w:pPr>
      <w:r w:rsidRPr="00D432CD">
        <w:rPr>
          <w:b/>
        </w:rPr>
        <w:t>Интерпретация</w:t>
      </w: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  <w:r w:rsidRPr="00D432CD">
        <w:rPr>
          <w:b/>
        </w:rPr>
        <w:t>Шкала</w:t>
      </w:r>
      <w:proofErr w:type="gramStart"/>
      <w:r w:rsidRPr="00D432CD">
        <w:rPr>
          <w:b/>
        </w:rPr>
        <w:t xml:space="preserve"> А</w:t>
      </w:r>
      <w:proofErr w:type="gramEnd"/>
      <w:r>
        <w:t xml:space="preserve"> (негативное настроение: 1, 6, 8, 10, 11, 13) – общее снижение настроения негативная оценка собственной эффективности в целом. Постоянное ожидание неприятностей, склонность к плаксивости, повышенный уровень тревожности.</w:t>
      </w: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  <w:r w:rsidRPr="00D432CD">
        <w:rPr>
          <w:b/>
        </w:rPr>
        <w:t>Шкала</w:t>
      </w:r>
      <w:proofErr w:type="gramStart"/>
      <w:r w:rsidRPr="00D432CD">
        <w:rPr>
          <w:b/>
        </w:rPr>
        <w:t xml:space="preserve"> В</w:t>
      </w:r>
      <w:proofErr w:type="gramEnd"/>
      <w:r>
        <w:t xml:space="preserve"> (межличностные проблемы: 5, 12, 26, 27) – идентификация себя с ролью плохого, агрессивное поведение, высокий негативизм, непослушание.</w:t>
      </w: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  <w:r w:rsidRPr="00D432CD">
        <w:rPr>
          <w:b/>
        </w:rPr>
        <w:t>Шкала</w:t>
      </w:r>
      <w:proofErr w:type="gramStart"/>
      <w:r w:rsidRPr="00D432CD">
        <w:rPr>
          <w:b/>
        </w:rPr>
        <w:t xml:space="preserve"> С</w:t>
      </w:r>
      <w:proofErr w:type="gramEnd"/>
      <w:r w:rsidRPr="00D432CD">
        <w:rPr>
          <w:b/>
        </w:rPr>
        <w:t xml:space="preserve"> (</w:t>
      </w:r>
      <w:r>
        <w:t>неэффективность: 3, 15, 23, 24) – высокий уровень убеждения неэффективности в школе.</w:t>
      </w: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  <w:r w:rsidRPr="00D432CD">
        <w:rPr>
          <w:b/>
        </w:rPr>
        <w:t>Шкала</w:t>
      </w:r>
      <w:proofErr w:type="gramStart"/>
      <w:r w:rsidRPr="00D432CD">
        <w:rPr>
          <w:b/>
        </w:rPr>
        <w:t xml:space="preserve"> Д</w:t>
      </w:r>
      <w:proofErr w:type="gramEnd"/>
      <w:r>
        <w:t xml:space="preserve"> (ангедония: 4, 16, 17, 18, 19, 20, 21, 22) – высокий уровень истощаемости, наличие чувства базы одиночества</w:t>
      </w: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  <w:r w:rsidRPr="00D432CD">
        <w:rPr>
          <w:b/>
        </w:rPr>
        <w:t>Шкала</w:t>
      </w:r>
      <w:proofErr w:type="gramStart"/>
      <w:r w:rsidRPr="00D432CD">
        <w:rPr>
          <w:b/>
        </w:rPr>
        <w:t xml:space="preserve"> Е</w:t>
      </w:r>
      <w:proofErr w:type="gramEnd"/>
      <w:r>
        <w:t xml:space="preserve"> (негативная самооценка: 2, 7, 9, 14, 25) – негативная оценка собственной неэффетивности, наличие суицидальных мыслей.</w:t>
      </w: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  <w:r>
        <w:t>Подсчет общего показателя: Эта сумма баллов</w:t>
      </w:r>
      <w:proofErr w:type="gramStart"/>
      <w:r>
        <w:t xml:space="preserve"> ,</w:t>
      </w:r>
      <w:proofErr w:type="gramEnd"/>
      <w:r>
        <w:t xml:space="preserve"> выбранных ребенком вариантов ответов по всем пунктам теста.</w:t>
      </w: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  <w:r>
        <w:t>По каждой шкале теста также подсчитывается балл.</w:t>
      </w: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  <w:r>
        <w:t>Затем с помощью специальной таблицы последующие показатели конвертируются в Т–показатели, для этого нужно знать возраст и пол ребенка.</w:t>
      </w: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center"/>
        <w:rPr>
          <w:b/>
        </w:rPr>
      </w:pPr>
      <w:r w:rsidRPr="00D432CD">
        <w:rPr>
          <w:b/>
        </w:rPr>
        <w:lastRenderedPageBreak/>
        <w:t>Таблица перевода суммы баллов в</w:t>
      </w:r>
      <w:proofErr w:type="gramStart"/>
      <w:r w:rsidRPr="00D432CD">
        <w:rPr>
          <w:b/>
        </w:rPr>
        <w:t xml:space="preserve"> Т</w:t>
      </w:r>
      <w:proofErr w:type="gramEnd"/>
      <w:r w:rsidRPr="00D432CD">
        <w:rPr>
          <w:b/>
        </w:rPr>
        <w:t xml:space="preserve"> </w:t>
      </w:r>
      <w:r>
        <w:rPr>
          <w:b/>
        </w:rPr>
        <w:t>–</w:t>
      </w:r>
      <w:r w:rsidRPr="00D432CD">
        <w:rPr>
          <w:b/>
        </w:rPr>
        <w:t xml:space="preserve"> показатели</w:t>
      </w:r>
      <w:r>
        <w:rPr>
          <w:b/>
        </w:rPr>
        <w:t>.</w:t>
      </w:r>
    </w:p>
    <w:p w:rsidR="00D432CD" w:rsidRDefault="00D432CD" w:rsidP="00D432CD">
      <w:pPr>
        <w:spacing w:after="0" w:line="240" w:lineRule="auto"/>
        <w:jc w:val="center"/>
        <w:rPr>
          <w:b/>
        </w:rPr>
      </w:pPr>
    </w:p>
    <w:p w:rsidR="00D432CD" w:rsidRDefault="00D432CD" w:rsidP="00D432CD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506563" cy="8787094"/>
            <wp:effectExtent l="0" t="0" r="8890" b="0"/>
            <wp:docPr id="1" name="Рисунок 1" descr="C:\Documents and Settings\Олег\Рабочий стол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г\Рабочий стол\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07" cy="879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CD" w:rsidRPr="00D432CD" w:rsidRDefault="00D432CD" w:rsidP="00D432CD">
      <w:pPr>
        <w:spacing w:after="0" w:line="240" w:lineRule="auto"/>
        <w:jc w:val="center"/>
        <w:rPr>
          <w:b/>
        </w:rPr>
      </w:pPr>
      <w:r w:rsidRPr="00D432CD">
        <w:rPr>
          <w:b/>
        </w:rPr>
        <w:lastRenderedPageBreak/>
        <w:t>Интерпретация</w:t>
      </w:r>
      <w:proofErr w:type="gramStart"/>
      <w:r w:rsidRPr="00D432CD">
        <w:rPr>
          <w:b/>
        </w:rPr>
        <w:t xml:space="preserve"> Т</w:t>
      </w:r>
      <w:proofErr w:type="gramEnd"/>
      <w:r w:rsidRPr="00D432CD">
        <w:rPr>
          <w:b/>
        </w:rPr>
        <w:t xml:space="preserve"> – показателя CDI</w:t>
      </w:r>
    </w:p>
    <w:p w:rsidR="00D432CD" w:rsidRPr="00D432CD" w:rsidRDefault="00D432CD" w:rsidP="00D432CD">
      <w:pPr>
        <w:spacing w:after="0" w:line="240" w:lineRule="auto"/>
        <w:jc w:val="both"/>
        <w:rPr>
          <w:b/>
        </w:rPr>
      </w:pPr>
    </w:p>
    <w:p w:rsidR="00D432CD" w:rsidRPr="00D432CD" w:rsidRDefault="00D432CD" w:rsidP="00D432CD">
      <w:pPr>
        <w:spacing w:after="0" w:line="240" w:lineRule="auto"/>
        <w:jc w:val="both"/>
      </w:pPr>
      <w:r w:rsidRPr="00D432CD">
        <w:t>Интерпретация CDI должна основываться на анализе ответов на отдельные показатели, факторных показателях и их значениях, а также интеграции данных теста с дополнительной информацией – клинической беседы с ребенком и прямым наблюдением за его поведением</w:t>
      </w:r>
    </w:p>
    <w:p w:rsidR="00D432CD" w:rsidRP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  <w:r w:rsidRPr="00D432CD">
        <w:t>Общий нормальный показатель по CDI может варьировать от 0 до 54, 50 – это критическое значение, после которого глубина симптоматики нарастает.</w:t>
      </w:r>
    </w:p>
    <w:p w:rsidR="00D432CD" w:rsidRDefault="00D432CD" w:rsidP="00D432CD">
      <w:pPr>
        <w:spacing w:after="0" w:line="240" w:lineRule="auto"/>
        <w:jc w:val="both"/>
      </w:pPr>
    </w:p>
    <w:p w:rsidR="00D432CD" w:rsidRDefault="00D432CD" w:rsidP="00D432CD">
      <w:pPr>
        <w:spacing w:after="0" w:line="240" w:lineRule="auto"/>
        <w:jc w:val="both"/>
      </w:pPr>
    </w:p>
    <w:p w:rsidR="00D432CD" w:rsidRPr="00D432CD" w:rsidRDefault="00D432CD" w:rsidP="00D432C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78045" cy="3220085"/>
            <wp:effectExtent l="0" t="0" r="8255" b="0"/>
            <wp:docPr id="2" name="Рисунок 2" descr="C:\Documents and Settings\Олег\Рабочий стол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ег\Рабочий стол\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2CD" w:rsidRPr="00D4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51"/>
    <w:rsid w:val="006B240D"/>
    <w:rsid w:val="00D432CD"/>
    <w:rsid w:val="00E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2CD"/>
    <w:rPr>
      <w:b/>
      <w:bCs/>
    </w:rPr>
  </w:style>
  <w:style w:type="character" w:customStyle="1" w:styleId="apple-converted-space">
    <w:name w:val="apple-converted-space"/>
    <w:basedOn w:val="a0"/>
    <w:rsid w:val="00D432CD"/>
  </w:style>
  <w:style w:type="paragraph" w:styleId="a5">
    <w:name w:val="Balloon Text"/>
    <w:basedOn w:val="a"/>
    <w:link w:val="a6"/>
    <w:uiPriority w:val="99"/>
    <w:semiHidden/>
    <w:unhideWhenUsed/>
    <w:rsid w:val="00D4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2CD"/>
    <w:rPr>
      <w:b/>
      <w:bCs/>
    </w:rPr>
  </w:style>
  <w:style w:type="character" w:customStyle="1" w:styleId="apple-converted-space">
    <w:name w:val="apple-converted-space"/>
    <w:basedOn w:val="a0"/>
    <w:rsid w:val="00D432CD"/>
  </w:style>
  <w:style w:type="paragraph" w:styleId="a5">
    <w:name w:val="Balloon Text"/>
    <w:basedOn w:val="a"/>
    <w:link w:val="a6"/>
    <w:uiPriority w:val="99"/>
    <w:semiHidden/>
    <w:unhideWhenUsed/>
    <w:rsid w:val="00D4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2777</Characters>
  <Application>Microsoft Office Word</Application>
  <DocSecurity>0</DocSecurity>
  <Lines>23</Lines>
  <Paragraphs>6</Paragraphs>
  <ScaleCrop>false</ScaleCrop>
  <Company>Дом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2018-01-17T13:54:00Z</dcterms:created>
  <dcterms:modified xsi:type="dcterms:W3CDTF">2018-01-17T14:04:00Z</dcterms:modified>
</cp:coreProperties>
</file>