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EC" w:rsidRPr="00AB2A34" w:rsidRDefault="004F3207" w:rsidP="00E038EC">
      <w:pPr>
        <w:pStyle w:val="2"/>
        <w:shd w:val="clear" w:color="auto" w:fill="FFFFFF"/>
        <w:spacing w:before="0" w:after="93"/>
        <w:rPr>
          <w:rFonts w:ascii="Times New Roman" w:hAnsi="Times New Roman" w:cs="Times New Roman"/>
          <w:bCs w:val="0"/>
          <w:color w:val="auto"/>
          <w:sz w:val="28"/>
          <w:szCs w:val="28"/>
        </w:rPr>
      </w:pPr>
      <w:r w:rsidRPr="00AB2A34">
        <w:rPr>
          <w:rFonts w:ascii="Times New Roman" w:hAnsi="Times New Roman" w:cs="Times New Roman"/>
          <w:bCs w:val="0"/>
          <w:color w:val="auto"/>
          <w:sz w:val="28"/>
          <w:szCs w:val="28"/>
        </w:rPr>
        <w:fldChar w:fldCharType="begin"/>
      </w:r>
      <w:r w:rsidR="00E038EC" w:rsidRPr="00AB2A34">
        <w:rPr>
          <w:rFonts w:ascii="Times New Roman" w:hAnsi="Times New Roman" w:cs="Times New Roman"/>
          <w:bCs w:val="0"/>
          <w:color w:val="auto"/>
          <w:sz w:val="28"/>
          <w:szCs w:val="28"/>
        </w:rPr>
        <w:instrText xml:space="preserve"> HYPERLINK "http://vsetesti.ru/327/" \o "Тест тревожности (Р.Тэммл, М.Дорки, В.Амен)" </w:instrText>
      </w:r>
      <w:r w:rsidRPr="00AB2A34">
        <w:rPr>
          <w:rFonts w:ascii="Times New Roman" w:hAnsi="Times New Roman" w:cs="Times New Roman"/>
          <w:bCs w:val="0"/>
          <w:color w:val="auto"/>
          <w:sz w:val="28"/>
          <w:szCs w:val="28"/>
        </w:rPr>
        <w:fldChar w:fldCharType="separate"/>
      </w:r>
      <w:r w:rsidR="00E038EC" w:rsidRPr="00AB2A34">
        <w:rPr>
          <w:rStyle w:val="a6"/>
          <w:rFonts w:ascii="Times New Roman" w:hAnsi="Times New Roman" w:cs="Times New Roman"/>
          <w:bCs w:val="0"/>
          <w:color w:val="auto"/>
          <w:sz w:val="28"/>
          <w:szCs w:val="28"/>
          <w:u w:val="none"/>
        </w:rPr>
        <w:t>Тест тревожности (</w:t>
      </w:r>
      <w:proofErr w:type="spellStart"/>
      <w:r w:rsidR="00E038EC" w:rsidRPr="00AB2A34">
        <w:rPr>
          <w:rStyle w:val="a6"/>
          <w:rFonts w:ascii="Times New Roman" w:hAnsi="Times New Roman" w:cs="Times New Roman"/>
          <w:bCs w:val="0"/>
          <w:color w:val="auto"/>
          <w:sz w:val="28"/>
          <w:szCs w:val="28"/>
          <w:u w:val="none"/>
        </w:rPr>
        <w:t>Р.Тэммл</w:t>
      </w:r>
      <w:proofErr w:type="spellEnd"/>
      <w:r w:rsidR="00E038EC" w:rsidRPr="00AB2A34">
        <w:rPr>
          <w:rStyle w:val="a6"/>
          <w:rFonts w:ascii="Times New Roman" w:hAnsi="Times New Roman" w:cs="Times New Roman"/>
          <w:bCs w:val="0"/>
          <w:color w:val="auto"/>
          <w:sz w:val="28"/>
          <w:szCs w:val="28"/>
          <w:u w:val="none"/>
        </w:rPr>
        <w:t xml:space="preserve">, </w:t>
      </w:r>
      <w:proofErr w:type="spellStart"/>
      <w:r w:rsidR="00E038EC" w:rsidRPr="00AB2A34">
        <w:rPr>
          <w:rStyle w:val="a6"/>
          <w:rFonts w:ascii="Times New Roman" w:hAnsi="Times New Roman" w:cs="Times New Roman"/>
          <w:bCs w:val="0"/>
          <w:color w:val="auto"/>
          <w:sz w:val="28"/>
          <w:szCs w:val="28"/>
          <w:u w:val="none"/>
        </w:rPr>
        <w:t>М.Дорки</w:t>
      </w:r>
      <w:proofErr w:type="spellEnd"/>
      <w:r w:rsidR="00E038EC" w:rsidRPr="00AB2A34">
        <w:rPr>
          <w:rStyle w:val="a6"/>
          <w:rFonts w:ascii="Times New Roman" w:hAnsi="Times New Roman" w:cs="Times New Roman"/>
          <w:bCs w:val="0"/>
          <w:color w:val="auto"/>
          <w:sz w:val="28"/>
          <w:szCs w:val="28"/>
          <w:u w:val="none"/>
        </w:rPr>
        <w:t xml:space="preserve">, </w:t>
      </w:r>
      <w:proofErr w:type="spellStart"/>
      <w:r w:rsidR="00E038EC" w:rsidRPr="00AB2A34">
        <w:rPr>
          <w:rStyle w:val="a6"/>
          <w:rFonts w:ascii="Times New Roman" w:hAnsi="Times New Roman" w:cs="Times New Roman"/>
          <w:bCs w:val="0"/>
          <w:color w:val="auto"/>
          <w:sz w:val="28"/>
          <w:szCs w:val="28"/>
          <w:u w:val="none"/>
        </w:rPr>
        <w:t>В.Амен</w:t>
      </w:r>
      <w:proofErr w:type="spellEnd"/>
      <w:r w:rsidR="00E038EC" w:rsidRPr="00AB2A34">
        <w:rPr>
          <w:rStyle w:val="a6"/>
          <w:rFonts w:ascii="Times New Roman" w:hAnsi="Times New Roman" w:cs="Times New Roman"/>
          <w:bCs w:val="0"/>
          <w:color w:val="auto"/>
          <w:sz w:val="28"/>
          <w:szCs w:val="28"/>
          <w:u w:val="none"/>
        </w:rPr>
        <w:t>)</w:t>
      </w:r>
      <w:r w:rsidRPr="00AB2A34">
        <w:rPr>
          <w:rFonts w:ascii="Times New Roman" w:hAnsi="Times New Roman" w:cs="Times New Roman"/>
          <w:bCs w:val="0"/>
          <w:color w:val="auto"/>
          <w:sz w:val="28"/>
          <w:szCs w:val="28"/>
        </w:rPr>
        <w:fldChar w:fldCharType="end"/>
      </w:r>
    </w:p>
    <w:p w:rsidR="00E038EC" w:rsidRPr="00AB2A34" w:rsidRDefault="00E038EC" w:rsidP="00E038EC">
      <w:pPr>
        <w:shd w:val="clear" w:color="auto" w:fill="FFFFFF"/>
        <w:spacing w:before="186" w:after="186" w:line="240" w:lineRule="auto"/>
        <w:outlineLvl w:val="4"/>
        <w:rPr>
          <w:rFonts w:ascii="Times New Roman" w:eastAsia="Times New Roman" w:hAnsi="Times New Roman" w:cs="Times New Roman"/>
          <w:b/>
          <w:sz w:val="24"/>
          <w:szCs w:val="24"/>
          <w:lang w:eastAsia="ru-RU"/>
        </w:rPr>
      </w:pPr>
    </w:p>
    <w:p w:rsidR="00E038EC" w:rsidRPr="00AB2A34" w:rsidRDefault="00E038EC" w:rsidP="00E038EC">
      <w:pPr>
        <w:shd w:val="clear" w:color="auto" w:fill="FFFFFF"/>
        <w:spacing w:before="186" w:after="186" w:line="240" w:lineRule="auto"/>
        <w:outlineLvl w:val="4"/>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Назначение теста</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Определение уровня тревожности ребенка.</w:t>
      </w:r>
    </w:p>
    <w:p w:rsidR="00E038EC" w:rsidRPr="00AB2A34" w:rsidRDefault="00E038EC" w:rsidP="00E038EC">
      <w:pPr>
        <w:shd w:val="clear" w:color="auto" w:fill="FFFFFF"/>
        <w:spacing w:before="186" w:after="186" w:line="240" w:lineRule="auto"/>
        <w:outlineLvl w:val="4"/>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Описание теста</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Каждый рисунок выполнен в двух вариантах: </w:t>
      </w:r>
      <w:r w:rsidRPr="00AB2A34">
        <w:rPr>
          <w:rFonts w:ascii="Times New Roman" w:eastAsia="Times New Roman" w:hAnsi="Times New Roman" w:cs="Times New Roman"/>
          <w:i/>
          <w:iCs/>
          <w:sz w:val="24"/>
          <w:szCs w:val="24"/>
          <w:lang w:eastAsia="ru-RU"/>
        </w:rPr>
        <w:t>для девочки</w:t>
      </w:r>
      <w:r w:rsidRPr="00AB2A34">
        <w:rPr>
          <w:rFonts w:ascii="Times New Roman" w:eastAsia="Times New Roman" w:hAnsi="Times New Roman" w:cs="Times New Roman"/>
          <w:sz w:val="24"/>
          <w:szCs w:val="24"/>
          <w:lang w:eastAsia="ru-RU"/>
        </w:rPr>
        <w:t xml:space="preserve"> (на рисунке изображена девочка) </w:t>
      </w:r>
      <w:proofErr w:type="spellStart"/>
      <w:r w:rsidRPr="00AB2A34">
        <w:rPr>
          <w:rFonts w:ascii="Times New Roman" w:eastAsia="Times New Roman" w:hAnsi="Times New Roman" w:cs="Times New Roman"/>
          <w:sz w:val="24"/>
          <w:szCs w:val="24"/>
          <w:lang w:eastAsia="ru-RU"/>
        </w:rPr>
        <w:t>и</w:t>
      </w:r>
      <w:r w:rsidRPr="00AB2A34">
        <w:rPr>
          <w:rFonts w:ascii="Times New Roman" w:eastAsia="Times New Roman" w:hAnsi="Times New Roman" w:cs="Times New Roman"/>
          <w:i/>
          <w:iCs/>
          <w:sz w:val="24"/>
          <w:szCs w:val="24"/>
          <w:lang w:eastAsia="ru-RU"/>
        </w:rPr>
        <w:t>для</w:t>
      </w:r>
      <w:proofErr w:type="spellEnd"/>
      <w:r w:rsidRPr="00AB2A34">
        <w:rPr>
          <w:rFonts w:ascii="Times New Roman" w:eastAsia="Times New Roman" w:hAnsi="Times New Roman" w:cs="Times New Roman"/>
          <w:i/>
          <w:iCs/>
          <w:sz w:val="24"/>
          <w:szCs w:val="24"/>
          <w:lang w:eastAsia="ru-RU"/>
        </w:rPr>
        <w:t xml:space="preserve"> мальчика</w:t>
      </w:r>
      <w:r w:rsidRPr="00AB2A34">
        <w:rPr>
          <w:rFonts w:ascii="Times New Roman" w:eastAsia="Times New Roman" w:hAnsi="Times New Roman" w:cs="Times New Roman"/>
          <w:sz w:val="24"/>
          <w:szCs w:val="24"/>
          <w:lang w:eastAsia="ru-RU"/>
        </w:rPr>
        <w:t>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E038EC" w:rsidRPr="00AB2A34" w:rsidRDefault="00E038EC" w:rsidP="00E038EC">
      <w:pPr>
        <w:shd w:val="clear" w:color="auto" w:fill="FFFFFF"/>
        <w:spacing w:before="186" w:after="186" w:line="240" w:lineRule="auto"/>
        <w:outlineLvl w:val="4"/>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Инструкция к тесту</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Игра с младшими детьми</w:t>
      </w:r>
      <w:r w:rsidRPr="00AB2A34">
        <w:rPr>
          <w:rFonts w:ascii="Times New Roman" w:eastAsia="Times New Roman" w:hAnsi="Times New Roman" w:cs="Times New Roman"/>
          <w:sz w:val="24"/>
          <w:szCs w:val="24"/>
          <w:lang w:eastAsia="ru-RU"/>
        </w:rPr>
        <w:t>. «Как ты думаешь, какое лицо будет у ребенка: веселое или печальное? Он (она) играет с малышами».</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Ребенок и мать с младенцем.</w:t>
      </w:r>
      <w:r w:rsidRPr="00AB2A34">
        <w:rPr>
          <w:rFonts w:ascii="Times New Roman" w:eastAsia="Times New Roman" w:hAnsi="Times New Roman" w:cs="Times New Roman"/>
          <w:sz w:val="24"/>
          <w:szCs w:val="24"/>
          <w:lang w:eastAsia="ru-RU"/>
        </w:rPr>
        <w:t> «Как ты думаешь, какое лицо будет у этого ребенка: печальное или веселое? Он (она) гуляет со своей мамой и малышом».</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Объект агрессии</w:t>
      </w:r>
      <w:r w:rsidRPr="00AB2A34">
        <w:rPr>
          <w:rFonts w:ascii="Times New Roman" w:eastAsia="Times New Roman" w:hAnsi="Times New Roman" w:cs="Times New Roman"/>
          <w:sz w:val="24"/>
          <w:szCs w:val="24"/>
          <w:lang w:eastAsia="ru-RU"/>
        </w:rPr>
        <w:t>. «Как ты думаешь, какое лицо будет у этого ребенка: веселое или печальное?»</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Одевание</w:t>
      </w:r>
      <w:r w:rsidRPr="00AB2A34">
        <w:rPr>
          <w:rFonts w:ascii="Times New Roman" w:eastAsia="Times New Roman" w:hAnsi="Times New Roman" w:cs="Times New Roman"/>
          <w:sz w:val="24"/>
          <w:szCs w:val="24"/>
          <w:lang w:eastAsia="ru-RU"/>
        </w:rPr>
        <w:t>. «Как ты думаешь, какое лицо будет у этого ребенка? Он (она) одевается».</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Игра со старшими детьми</w:t>
      </w:r>
      <w:r w:rsidRPr="00AB2A34">
        <w:rPr>
          <w:rFonts w:ascii="Times New Roman" w:eastAsia="Times New Roman" w:hAnsi="Times New Roman" w:cs="Times New Roman"/>
          <w:sz w:val="24"/>
          <w:szCs w:val="24"/>
          <w:lang w:eastAsia="ru-RU"/>
        </w:rPr>
        <w:t>. «Как ты думаешь, какое лицо будет у этого ребенка: веселое или печальное? Он (она) играет со старшими детьми».</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Укладывание спать в одиночестве</w:t>
      </w:r>
      <w:r w:rsidRPr="00AB2A34">
        <w:rPr>
          <w:rFonts w:ascii="Times New Roman" w:eastAsia="Times New Roman" w:hAnsi="Times New Roman" w:cs="Times New Roman"/>
          <w:sz w:val="24"/>
          <w:szCs w:val="24"/>
          <w:lang w:eastAsia="ru-RU"/>
        </w:rPr>
        <w:t>. «Как ты думаешь, какое лицо будет у этого ребенка: печальное или веселое? Он (она) идет спать».</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Умывание</w:t>
      </w:r>
      <w:r w:rsidRPr="00AB2A34">
        <w:rPr>
          <w:rFonts w:ascii="Times New Roman" w:eastAsia="Times New Roman" w:hAnsi="Times New Roman" w:cs="Times New Roman"/>
          <w:sz w:val="24"/>
          <w:szCs w:val="24"/>
          <w:lang w:eastAsia="ru-RU"/>
        </w:rPr>
        <w:t>. «Как ты думаешь, какое лицо будет у этого ребенка: веселое или печальное? Он (она) в ванной».</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Выговор</w:t>
      </w:r>
      <w:r w:rsidRPr="00AB2A34">
        <w:rPr>
          <w:rFonts w:ascii="Times New Roman" w:eastAsia="Times New Roman" w:hAnsi="Times New Roman" w:cs="Times New Roman"/>
          <w:sz w:val="24"/>
          <w:szCs w:val="24"/>
          <w:lang w:eastAsia="ru-RU"/>
        </w:rPr>
        <w:t>. «Как ты думаешь, какое лицо будет у этого ребенка: веселое или печальное?»</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Игнорирование</w:t>
      </w:r>
      <w:r w:rsidRPr="00AB2A34">
        <w:rPr>
          <w:rFonts w:ascii="Times New Roman" w:eastAsia="Times New Roman" w:hAnsi="Times New Roman" w:cs="Times New Roman"/>
          <w:sz w:val="24"/>
          <w:szCs w:val="24"/>
          <w:lang w:eastAsia="ru-RU"/>
        </w:rPr>
        <w:t>. «Как ты думаешь, какое лицо будет у этого ребенка: печальное или веселое?».</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Агрессивное нападение</w:t>
      </w:r>
      <w:r w:rsidRPr="00AB2A34">
        <w:rPr>
          <w:rFonts w:ascii="Times New Roman" w:eastAsia="Times New Roman" w:hAnsi="Times New Roman" w:cs="Times New Roman"/>
          <w:sz w:val="24"/>
          <w:szCs w:val="24"/>
          <w:lang w:eastAsia="ru-RU"/>
        </w:rPr>
        <w:t>. «Как ты думаешь, какое лицо будет у этого ребенка: веселое или печальное?»</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Собирание игрушек</w:t>
      </w:r>
      <w:r w:rsidRPr="00AB2A34">
        <w:rPr>
          <w:rFonts w:ascii="Times New Roman" w:eastAsia="Times New Roman" w:hAnsi="Times New Roman" w:cs="Times New Roman"/>
          <w:sz w:val="24"/>
          <w:szCs w:val="24"/>
          <w:lang w:eastAsia="ru-RU"/>
        </w:rPr>
        <w:t>. «Как ты думаешь, какое лицо будет у этого ребенка: веселое или печальное? Он (она) убирает игрушки».</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Изоляция</w:t>
      </w:r>
      <w:r w:rsidRPr="00AB2A34">
        <w:rPr>
          <w:rFonts w:ascii="Times New Roman" w:eastAsia="Times New Roman" w:hAnsi="Times New Roman" w:cs="Times New Roman"/>
          <w:sz w:val="24"/>
          <w:szCs w:val="24"/>
          <w:lang w:eastAsia="ru-RU"/>
        </w:rPr>
        <w:t>. «Как ты думаешь, какое лицо будет у этого ребенка: печальное или веселое?»</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Ребенок с родителями</w:t>
      </w:r>
      <w:r w:rsidRPr="00AB2A34">
        <w:rPr>
          <w:rFonts w:ascii="Times New Roman" w:eastAsia="Times New Roman" w:hAnsi="Times New Roman" w:cs="Times New Roman"/>
          <w:sz w:val="24"/>
          <w:szCs w:val="24"/>
          <w:lang w:eastAsia="ru-RU"/>
        </w:rPr>
        <w:t xml:space="preserve">. «Как ты думаешь, какое лицо будет у этого ребенка: веселое или печальное? Он (она) со </w:t>
      </w:r>
      <w:proofErr w:type="gramStart"/>
      <w:r w:rsidRPr="00AB2A34">
        <w:rPr>
          <w:rFonts w:ascii="Times New Roman" w:eastAsia="Times New Roman" w:hAnsi="Times New Roman" w:cs="Times New Roman"/>
          <w:sz w:val="24"/>
          <w:szCs w:val="24"/>
          <w:lang w:eastAsia="ru-RU"/>
        </w:rPr>
        <w:t>своими</w:t>
      </w:r>
      <w:proofErr w:type="gramEnd"/>
      <w:r w:rsidRPr="00AB2A34">
        <w:rPr>
          <w:rFonts w:ascii="Times New Roman" w:eastAsia="Times New Roman" w:hAnsi="Times New Roman" w:cs="Times New Roman"/>
          <w:sz w:val="24"/>
          <w:szCs w:val="24"/>
          <w:lang w:eastAsia="ru-RU"/>
        </w:rPr>
        <w:t xml:space="preserve"> мамой и папой».</w:t>
      </w:r>
    </w:p>
    <w:p w:rsidR="00E038EC" w:rsidRPr="00AB2A34" w:rsidRDefault="00E038EC" w:rsidP="00E038EC">
      <w:pPr>
        <w:numPr>
          <w:ilvl w:val="0"/>
          <w:numId w:val="1"/>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Еда в одиночестве</w:t>
      </w:r>
      <w:r w:rsidRPr="00AB2A34">
        <w:rPr>
          <w:rFonts w:ascii="Times New Roman" w:eastAsia="Times New Roman" w:hAnsi="Times New Roman" w:cs="Times New Roman"/>
          <w:sz w:val="24"/>
          <w:szCs w:val="24"/>
          <w:lang w:eastAsia="ru-RU"/>
        </w:rPr>
        <w:t>. «Как ты думаешь, какое лицо будет у этого ребенка: печальное или веселое? Он (она) ест».</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lastRenderedPageBreak/>
        <w:t xml:space="preserve">Во избежание </w:t>
      </w:r>
      <w:proofErr w:type="spellStart"/>
      <w:r w:rsidRPr="00AB2A34">
        <w:rPr>
          <w:rFonts w:ascii="Times New Roman" w:eastAsia="Times New Roman" w:hAnsi="Times New Roman" w:cs="Times New Roman"/>
          <w:sz w:val="24"/>
          <w:szCs w:val="24"/>
          <w:lang w:eastAsia="ru-RU"/>
        </w:rPr>
        <w:t>персеверативных</w:t>
      </w:r>
      <w:proofErr w:type="spellEnd"/>
      <w:r w:rsidRPr="00AB2A34">
        <w:rPr>
          <w:rFonts w:ascii="Times New Roman" w:eastAsia="Times New Roman" w:hAnsi="Times New Roman" w:cs="Times New Roman"/>
          <w:sz w:val="24"/>
          <w:szCs w:val="24"/>
          <w:lang w:eastAsia="ru-RU"/>
        </w:rPr>
        <w:t xml:space="preserve"> выборов у ребенка в инструкции чередуются определения лица. Дополнительные вопросы ребенку не задаются.</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Выбор ребенком соответствующего лица и словесные высказывания ребенка можно зафиксировать в специальном протоколе.</w:t>
      </w:r>
    </w:p>
    <w:p w:rsidR="000E2EB3" w:rsidRPr="00AB2A34" w:rsidRDefault="000E2EB3">
      <w:pPr>
        <w:rPr>
          <w:rFonts w:ascii="Times New Roman" w:hAnsi="Times New Roman" w:cs="Times New Roman"/>
          <w:sz w:val="24"/>
          <w:szCs w:val="24"/>
        </w:rPr>
      </w:pPr>
    </w:p>
    <w:p w:rsidR="00E038EC" w:rsidRPr="00AB2A34" w:rsidRDefault="00E038EC" w:rsidP="00E038EC">
      <w:pPr>
        <w:shd w:val="clear" w:color="auto" w:fill="FFFFFF"/>
        <w:spacing w:before="186" w:after="186" w:line="240" w:lineRule="auto"/>
        <w:outlineLvl w:val="4"/>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Анализ результатов теста</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bCs/>
          <w:sz w:val="24"/>
          <w:szCs w:val="24"/>
          <w:lang w:eastAsia="ru-RU"/>
        </w:rPr>
        <w:t>Количественный анализ</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На основании данных протокола вычисляется </w:t>
      </w:r>
      <w:r w:rsidRPr="00AB2A34">
        <w:rPr>
          <w:rFonts w:ascii="Times New Roman" w:eastAsia="Times New Roman" w:hAnsi="Times New Roman" w:cs="Times New Roman"/>
          <w:bCs/>
          <w:sz w:val="24"/>
          <w:szCs w:val="24"/>
          <w:lang w:eastAsia="ru-RU"/>
        </w:rPr>
        <w:t>индекс тревожности</w:t>
      </w:r>
      <w:r w:rsidRPr="00AB2A34">
        <w:rPr>
          <w:rFonts w:ascii="Times New Roman" w:eastAsia="Times New Roman" w:hAnsi="Times New Roman" w:cs="Times New Roman"/>
          <w:sz w:val="24"/>
          <w:szCs w:val="24"/>
          <w:lang w:eastAsia="ru-RU"/>
        </w:rPr>
        <w:t> ребенка (</w:t>
      </w:r>
      <w:proofErr w:type="gramStart"/>
      <w:r w:rsidRPr="00AB2A34">
        <w:rPr>
          <w:rFonts w:ascii="Times New Roman" w:eastAsia="Times New Roman" w:hAnsi="Times New Roman" w:cs="Times New Roman"/>
          <w:sz w:val="24"/>
          <w:szCs w:val="24"/>
          <w:lang w:eastAsia="ru-RU"/>
        </w:rPr>
        <w:t>ИТ</w:t>
      </w:r>
      <w:proofErr w:type="gramEnd"/>
      <w:r w:rsidRPr="00AB2A34">
        <w:rPr>
          <w:rFonts w:ascii="Times New Roman" w:eastAsia="Times New Roman" w:hAnsi="Times New Roman" w:cs="Times New Roman"/>
          <w:sz w:val="24"/>
          <w:szCs w:val="24"/>
          <w:lang w:eastAsia="ru-RU"/>
        </w:rPr>
        <w:t>), который равен процентному отношению числа эмоционально негативных выборов (печальное лицо) к общему числу рисунков (14):</w:t>
      </w:r>
    </w:p>
    <w:p w:rsidR="00E038EC" w:rsidRPr="00AB2A34" w:rsidRDefault="00E038EC" w:rsidP="00E038EC">
      <w:pPr>
        <w:shd w:val="clear" w:color="auto" w:fill="FFFFFF"/>
        <w:spacing w:after="100" w:line="158" w:lineRule="atLeast"/>
        <w:rPr>
          <w:rFonts w:ascii="Times New Roman" w:eastAsia="Times New Roman" w:hAnsi="Times New Roman" w:cs="Times New Roman"/>
          <w:sz w:val="24"/>
          <w:szCs w:val="24"/>
          <w:lang w:eastAsia="ru-RU"/>
        </w:rPr>
      </w:pPr>
      <w:proofErr w:type="gramStart"/>
      <w:r w:rsidRPr="00AB2A34">
        <w:rPr>
          <w:rFonts w:ascii="Times New Roman" w:eastAsia="Times New Roman" w:hAnsi="Times New Roman" w:cs="Times New Roman"/>
          <w:bCs/>
          <w:sz w:val="24"/>
          <w:szCs w:val="24"/>
          <w:lang w:eastAsia="ru-RU"/>
        </w:rPr>
        <w:t>ИТ</w:t>
      </w:r>
      <w:proofErr w:type="gramEnd"/>
      <w:r w:rsidRPr="00AB2A34">
        <w:rPr>
          <w:rFonts w:ascii="Times New Roman" w:eastAsia="Times New Roman" w:hAnsi="Times New Roman" w:cs="Times New Roman"/>
          <w:bCs/>
          <w:sz w:val="24"/>
          <w:szCs w:val="24"/>
          <w:lang w:eastAsia="ru-RU"/>
        </w:rPr>
        <w:t xml:space="preserve"> = (число эмоциональных негативных выборов / 14) * 100%</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В зависимости от уровня индекса тревожности дети подразделяются на 3 группы:</w:t>
      </w:r>
    </w:p>
    <w:p w:rsidR="00E038EC" w:rsidRPr="00AB2A34" w:rsidRDefault="00E038EC" w:rsidP="00E038EC">
      <w:pPr>
        <w:numPr>
          <w:ilvl w:val="0"/>
          <w:numId w:val="2"/>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высокий</w:t>
      </w:r>
      <w:r w:rsidRPr="00AB2A34">
        <w:rPr>
          <w:rFonts w:ascii="Times New Roman" w:eastAsia="Times New Roman" w:hAnsi="Times New Roman" w:cs="Times New Roman"/>
          <w:sz w:val="24"/>
          <w:szCs w:val="24"/>
          <w:lang w:eastAsia="ru-RU"/>
        </w:rPr>
        <w:t> уровень тревожности (</w:t>
      </w:r>
      <w:proofErr w:type="gramStart"/>
      <w:r w:rsidRPr="00AB2A34">
        <w:rPr>
          <w:rFonts w:ascii="Times New Roman" w:eastAsia="Times New Roman" w:hAnsi="Times New Roman" w:cs="Times New Roman"/>
          <w:sz w:val="24"/>
          <w:szCs w:val="24"/>
          <w:lang w:eastAsia="ru-RU"/>
        </w:rPr>
        <w:t>ИТ</w:t>
      </w:r>
      <w:proofErr w:type="gramEnd"/>
      <w:r w:rsidRPr="00AB2A34">
        <w:rPr>
          <w:rFonts w:ascii="Times New Roman" w:eastAsia="Times New Roman" w:hAnsi="Times New Roman" w:cs="Times New Roman"/>
          <w:sz w:val="24"/>
          <w:szCs w:val="24"/>
          <w:lang w:eastAsia="ru-RU"/>
        </w:rPr>
        <w:t xml:space="preserve"> выше 50%);</w:t>
      </w:r>
    </w:p>
    <w:p w:rsidR="00E038EC" w:rsidRPr="00AB2A34" w:rsidRDefault="00E038EC" w:rsidP="00E038EC">
      <w:pPr>
        <w:numPr>
          <w:ilvl w:val="0"/>
          <w:numId w:val="2"/>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средний</w:t>
      </w:r>
      <w:r w:rsidRPr="00AB2A34">
        <w:rPr>
          <w:rFonts w:ascii="Times New Roman" w:eastAsia="Times New Roman" w:hAnsi="Times New Roman" w:cs="Times New Roman"/>
          <w:sz w:val="24"/>
          <w:szCs w:val="24"/>
          <w:lang w:eastAsia="ru-RU"/>
        </w:rPr>
        <w:t> уровень тревожности (</w:t>
      </w:r>
      <w:proofErr w:type="gramStart"/>
      <w:r w:rsidRPr="00AB2A34">
        <w:rPr>
          <w:rFonts w:ascii="Times New Roman" w:eastAsia="Times New Roman" w:hAnsi="Times New Roman" w:cs="Times New Roman"/>
          <w:sz w:val="24"/>
          <w:szCs w:val="24"/>
          <w:lang w:eastAsia="ru-RU"/>
        </w:rPr>
        <w:t>ИТ</w:t>
      </w:r>
      <w:proofErr w:type="gramEnd"/>
      <w:r w:rsidRPr="00AB2A34">
        <w:rPr>
          <w:rFonts w:ascii="Times New Roman" w:eastAsia="Times New Roman" w:hAnsi="Times New Roman" w:cs="Times New Roman"/>
          <w:sz w:val="24"/>
          <w:szCs w:val="24"/>
          <w:lang w:eastAsia="ru-RU"/>
        </w:rPr>
        <w:t xml:space="preserve"> от 20 до 50%);</w:t>
      </w:r>
    </w:p>
    <w:p w:rsidR="00E038EC" w:rsidRPr="00AB2A34" w:rsidRDefault="00E038EC" w:rsidP="00E038EC">
      <w:pPr>
        <w:numPr>
          <w:ilvl w:val="0"/>
          <w:numId w:val="2"/>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низкий</w:t>
      </w:r>
      <w:r w:rsidRPr="00AB2A34">
        <w:rPr>
          <w:rFonts w:ascii="Times New Roman" w:eastAsia="Times New Roman" w:hAnsi="Times New Roman" w:cs="Times New Roman"/>
          <w:sz w:val="24"/>
          <w:szCs w:val="24"/>
          <w:lang w:eastAsia="ru-RU"/>
        </w:rPr>
        <w:t> уровень тревожности (</w:t>
      </w:r>
      <w:proofErr w:type="gramStart"/>
      <w:r w:rsidRPr="00AB2A34">
        <w:rPr>
          <w:rFonts w:ascii="Times New Roman" w:eastAsia="Times New Roman" w:hAnsi="Times New Roman" w:cs="Times New Roman"/>
          <w:sz w:val="24"/>
          <w:szCs w:val="24"/>
          <w:lang w:eastAsia="ru-RU"/>
        </w:rPr>
        <w:t>ИТ</w:t>
      </w:r>
      <w:proofErr w:type="gramEnd"/>
      <w:r w:rsidRPr="00AB2A34">
        <w:rPr>
          <w:rFonts w:ascii="Times New Roman" w:eastAsia="Times New Roman" w:hAnsi="Times New Roman" w:cs="Times New Roman"/>
          <w:sz w:val="24"/>
          <w:szCs w:val="24"/>
          <w:lang w:eastAsia="ru-RU"/>
        </w:rPr>
        <w:t xml:space="preserve"> от 0 до 20%).</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bCs/>
          <w:sz w:val="24"/>
          <w:szCs w:val="24"/>
          <w:lang w:eastAsia="ru-RU"/>
        </w:rPr>
        <w:t>Качественный анализ</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Рисунки №4 («Одевание»), №6 («Укладывание спать в одиночестве»), №14 («Еда в одиночестве»). Дети, делающие в этих ситуациях отрицательный эмоциональный выбор, вероятнее всего будут обладать наивысшим индексом тревожности </w:t>
      </w:r>
      <w:proofErr w:type="gramStart"/>
      <w:r w:rsidRPr="00AB2A34">
        <w:rPr>
          <w:rFonts w:ascii="Times New Roman" w:eastAsia="Times New Roman" w:hAnsi="Times New Roman" w:cs="Times New Roman"/>
          <w:sz w:val="24"/>
          <w:szCs w:val="24"/>
          <w:lang w:eastAsia="ru-RU"/>
        </w:rPr>
        <w:t>ИТ</w:t>
      </w:r>
      <w:proofErr w:type="gramEnd"/>
      <w:r w:rsidRPr="00AB2A34">
        <w:rPr>
          <w:rFonts w:ascii="Times New Roman" w:eastAsia="Times New Roman" w:hAnsi="Times New Roman" w:cs="Times New Roman"/>
          <w:sz w:val="24"/>
          <w:szCs w:val="24"/>
          <w:lang w:eastAsia="ru-RU"/>
        </w:rPr>
        <w:t>; дети, делающие отрицательные эмоциональные выборы в ситуациях, изображенных на рисунках №2 («Ребенок и мать с младенцем»), №7 («Умывание»), №9 («Игнорирование») и №11 («Собирание игрушек»), с большей вероятностью будут обладать высоким или средним индексом тревожности ИТ.</w:t>
      </w:r>
    </w:p>
    <w:p w:rsidR="00E038EC" w:rsidRPr="00AB2A34" w:rsidRDefault="00E038EC" w:rsidP="00E038EC">
      <w:pPr>
        <w:shd w:val="clear" w:color="auto" w:fill="FFFFFF"/>
        <w:spacing w:after="93" w:line="158" w:lineRule="atLeast"/>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Как правило, </w:t>
      </w:r>
      <w:r w:rsidRPr="00AB2A34">
        <w:rPr>
          <w:rFonts w:ascii="Times New Roman" w:eastAsia="Times New Roman" w:hAnsi="Times New Roman" w:cs="Times New Roman"/>
          <w:i/>
          <w:iCs/>
          <w:sz w:val="24"/>
          <w:szCs w:val="24"/>
          <w:lang w:eastAsia="ru-RU"/>
        </w:rPr>
        <w:t>наибольший уровень тревожности проявляется</w:t>
      </w:r>
      <w:r w:rsidRPr="00AB2A34">
        <w:rPr>
          <w:rFonts w:ascii="Times New Roman" w:eastAsia="Times New Roman" w:hAnsi="Times New Roman" w:cs="Times New Roman"/>
          <w:sz w:val="24"/>
          <w:szCs w:val="24"/>
          <w:lang w:eastAsia="ru-RU"/>
        </w:rPr>
        <w:t>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
    <w:p w:rsidR="00E038EC" w:rsidRPr="00AB2A34" w:rsidRDefault="00E038EC" w:rsidP="00E038EC">
      <w:pPr>
        <w:shd w:val="clear" w:color="auto" w:fill="FFFFFF"/>
        <w:spacing w:before="186" w:after="186" w:line="240" w:lineRule="auto"/>
        <w:outlineLvl w:val="4"/>
        <w:rPr>
          <w:rFonts w:ascii="Times New Roman" w:eastAsia="Times New Roman" w:hAnsi="Times New Roman" w:cs="Times New Roman"/>
          <w:sz w:val="24"/>
          <w:szCs w:val="24"/>
          <w:lang w:eastAsia="ru-RU"/>
        </w:rPr>
      </w:pPr>
      <w:r w:rsidRPr="00AB2A34">
        <w:rPr>
          <w:rFonts w:ascii="Times New Roman" w:eastAsia="Times New Roman" w:hAnsi="Times New Roman" w:cs="Times New Roman"/>
          <w:sz w:val="24"/>
          <w:szCs w:val="24"/>
          <w:lang w:eastAsia="ru-RU"/>
        </w:rPr>
        <w:t>Источники</w:t>
      </w:r>
    </w:p>
    <w:p w:rsidR="00E038EC" w:rsidRPr="00AB2A34" w:rsidRDefault="00E038EC" w:rsidP="00E038EC">
      <w:pPr>
        <w:numPr>
          <w:ilvl w:val="0"/>
          <w:numId w:val="3"/>
        </w:numPr>
        <w:shd w:val="clear" w:color="auto" w:fill="FFFFFF"/>
        <w:spacing w:after="46" w:line="158" w:lineRule="atLeast"/>
        <w:ind w:left="372"/>
        <w:rPr>
          <w:rFonts w:ascii="Times New Roman" w:eastAsia="Times New Roman" w:hAnsi="Times New Roman" w:cs="Times New Roman"/>
          <w:sz w:val="24"/>
          <w:szCs w:val="24"/>
          <w:lang w:eastAsia="ru-RU"/>
        </w:rPr>
      </w:pPr>
      <w:r w:rsidRPr="00AB2A34">
        <w:rPr>
          <w:rFonts w:ascii="Times New Roman" w:eastAsia="Times New Roman" w:hAnsi="Times New Roman" w:cs="Times New Roman"/>
          <w:i/>
          <w:iCs/>
          <w:sz w:val="24"/>
          <w:szCs w:val="24"/>
          <w:lang w:eastAsia="ru-RU"/>
        </w:rPr>
        <w:t>Тест тревожности (</w:t>
      </w:r>
      <w:proofErr w:type="spellStart"/>
      <w:r w:rsidRPr="00AB2A34">
        <w:rPr>
          <w:rFonts w:ascii="Times New Roman" w:eastAsia="Times New Roman" w:hAnsi="Times New Roman" w:cs="Times New Roman"/>
          <w:i/>
          <w:iCs/>
          <w:sz w:val="24"/>
          <w:szCs w:val="24"/>
          <w:lang w:eastAsia="ru-RU"/>
        </w:rPr>
        <w:t>Р.Тэммл</w:t>
      </w:r>
      <w:proofErr w:type="spellEnd"/>
      <w:r w:rsidRPr="00AB2A34">
        <w:rPr>
          <w:rFonts w:ascii="Times New Roman" w:eastAsia="Times New Roman" w:hAnsi="Times New Roman" w:cs="Times New Roman"/>
          <w:i/>
          <w:iCs/>
          <w:sz w:val="24"/>
          <w:szCs w:val="24"/>
          <w:lang w:eastAsia="ru-RU"/>
        </w:rPr>
        <w:t xml:space="preserve">, </w:t>
      </w:r>
      <w:proofErr w:type="spellStart"/>
      <w:r w:rsidRPr="00AB2A34">
        <w:rPr>
          <w:rFonts w:ascii="Times New Roman" w:eastAsia="Times New Roman" w:hAnsi="Times New Roman" w:cs="Times New Roman"/>
          <w:i/>
          <w:iCs/>
          <w:sz w:val="24"/>
          <w:szCs w:val="24"/>
          <w:lang w:eastAsia="ru-RU"/>
        </w:rPr>
        <w:t>М.Дорки</w:t>
      </w:r>
      <w:proofErr w:type="spellEnd"/>
      <w:r w:rsidRPr="00AB2A34">
        <w:rPr>
          <w:rFonts w:ascii="Times New Roman" w:eastAsia="Times New Roman" w:hAnsi="Times New Roman" w:cs="Times New Roman"/>
          <w:i/>
          <w:iCs/>
          <w:sz w:val="24"/>
          <w:szCs w:val="24"/>
          <w:lang w:eastAsia="ru-RU"/>
        </w:rPr>
        <w:t xml:space="preserve">, </w:t>
      </w:r>
      <w:proofErr w:type="spellStart"/>
      <w:r w:rsidRPr="00AB2A34">
        <w:rPr>
          <w:rFonts w:ascii="Times New Roman" w:eastAsia="Times New Roman" w:hAnsi="Times New Roman" w:cs="Times New Roman"/>
          <w:i/>
          <w:iCs/>
          <w:sz w:val="24"/>
          <w:szCs w:val="24"/>
          <w:lang w:eastAsia="ru-RU"/>
        </w:rPr>
        <w:t>В.Амен</w:t>
      </w:r>
      <w:proofErr w:type="spellEnd"/>
      <w:r w:rsidRPr="00AB2A34">
        <w:rPr>
          <w:rFonts w:ascii="Times New Roman" w:eastAsia="Times New Roman" w:hAnsi="Times New Roman" w:cs="Times New Roman"/>
          <w:i/>
          <w:iCs/>
          <w:sz w:val="24"/>
          <w:szCs w:val="24"/>
          <w:lang w:eastAsia="ru-RU"/>
        </w:rPr>
        <w:t>)</w:t>
      </w:r>
      <w:r w:rsidRPr="00AB2A34">
        <w:rPr>
          <w:rFonts w:ascii="Times New Roman" w:eastAsia="Times New Roman" w:hAnsi="Times New Roman" w:cs="Times New Roman"/>
          <w:sz w:val="24"/>
          <w:szCs w:val="24"/>
          <w:lang w:eastAsia="ru-RU"/>
        </w:rPr>
        <w:t xml:space="preserve"> / </w:t>
      </w:r>
      <w:proofErr w:type="spellStart"/>
      <w:r w:rsidRPr="00AB2A34">
        <w:rPr>
          <w:rFonts w:ascii="Times New Roman" w:eastAsia="Times New Roman" w:hAnsi="Times New Roman" w:cs="Times New Roman"/>
          <w:sz w:val="24"/>
          <w:szCs w:val="24"/>
          <w:lang w:eastAsia="ru-RU"/>
        </w:rPr>
        <w:t>Дерманова</w:t>
      </w:r>
      <w:proofErr w:type="spellEnd"/>
      <w:r w:rsidRPr="00AB2A34">
        <w:rPr>
          <w:rFonts w:ascii="Times New Roman" w:eastAsia="Times New Roman" w:hAnsi="Times New Roman" w:cs="Times New Roman"/>
          <w:sz w:val="24"/>
          <w:szCs w:val="24"/>
          <w:lang w:eastAsia="ru-RU"/>
        </w:rPr>
        <w:t xml:space="preserve"> И.Б. Диагностика эмоционально-нравственного развития – СПб</w:t>
      </w:r>
      <w:proofErr w:type="gramStart"/>
      <w:r w:rsidRPr="00AB2A34">
        <w:rPr>
          <w:rFonts w:ascii="Times New Roman" w:eastAsia="Times New Roman" w:hAnsi="Times New Roman" w:cs="Times New Roman"/>
          <w:sz w:val="24"/>
          <w:szCs w:val="24"/>
          <w:lang w:eastAsia="ru-RU"/>
        </w:rPr>
        <w:t xml:space="preserve">., </w:t>
      </w:r>
      <w:proofErr w:type="gramEnd"/>
      <w:r w:rsidRPr="00AB2A34">
        <w:rPr>
          <w:rFonts w:ascii="Times New Roman" w:eastAsia="Times New Roman" w:hAnsi="Times New Roman" w:cs="Times New Roman"/>
          <w:sz w:val="24"/>
          <w:szCs w:val="24"/>
          <w:lang w:eastAsia="ru-RU"/>
        </w:rPr>
        <w:t>2002. С.19-28</w:t>
      </w:r>
    </w:p>
    <w:p w:rsidR="00E038EC" w:rsidRPr="00AB2A34" w:rsidRDefault="00E038EC" w:rsidP="00E038EC">
      <w:pPr>
        <w:numPr>
          <w:ilvl w:val="0"/>
          <w:numId w:val="3"/>
        </w:numPr>
        <w:shd w:val="clear" w:color="auto" w:fill="FFFFFF"/>
        <w:spacing w:after="46" w:line="158" w:lineRule="atLeast"/>
        <w:ind w:left="372"/>
        <w:rPr>
          <w:rFonts w:ascii="Times New Roman" w:eastAsia="Times New Roman" w:hAnsi="Times New Roman" w:cs="Times New Roman"/>
          <w:sz w:val="24"/>
          <w:szCs w:val="24"/>
          <w:lang w:eastAsia="ru-RU"/>
        </w:rPr>
      </w:pPr>
      <w:proofErr w:type="spellStart"/>
      <w:r w:rsidRPr="00AB2A34">
        <w:rPr>
          <w:rFonts w:ascii="Times New Roman" w:eastAsia="Times New Roman" w:hAnsi="Times New Roman" w:cs="Times New Roman"/>
          <w:sz w:val="24"/>
          <w:szCs w:val="24"/>
          <w:lang w:eastAsia="ru-RU"/>
        </w:rPr>
        <w:t>Овчарова</w:t>
      </w:r>
      <w:proofErr w:type="spellEnd"/>
      <w:r w:rsidRPr="00AB2A34">
        <w:rPr>
          <w:rFonts w:ascii="Times New Roman" w:eastAsia="Times New Roman" w:hAnsi="Times New Roman" w:cs="Times New Roman"/>
          <w:sz w:val="24"/>
          <w:szCs w:val="24"/>
          <w:lang w:eastAsia="ru-RU"/>
        </w:rPr>
        <w:t xml:space="preserve"> Р.В. Практическая психология в начальной школе – М., 1999.</w:t>
      </w:r>
    </w:p>
    <w:p w:rsidR="00E038EC" w:rsidRPr="00AB2A34" w:rsidRDefault="00E038EC">
      <w:pPr>
        <w:rPr>
          <w:rFonts w:ascii="Times New Roman" w:hAnsi="Times New Roman" w:cs="Times New Roman"/>
          <w:sz w:val="24"/>
          <w:szCs w:val="24"/>
        </w:rPr>
      </w:pPr>
    </w:p>
    <w:sectPr w:rsidR="00E038EC" w:rsidRPr="00AB2A34" w:rsidSect="00E038E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1082"/>
    <w:multiLevelType w:val="multilevel"/>
    <w:tmpl w:val="18B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F4F48"/>
    <w:multiLevelType w:val="multilevel"/>
    <w:tmpl w:val="A35A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4455B"/>
    <w:multiLevelType w:val="multilevel"/>
    <w:tmpl w:val="6AC8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8EC"/>
    <w:rsid w:val="000208F3"/>
    <w:rsid w:val="000E2EB3"/>
    <w:rsid w:val="004F3207"/>
    <w:rsid w:val="00AB2A34"/>
    <w:rsid w:val="00E03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B3"/>
  </w:style>
  <w:style w:type="paragraph" w:styleId="2">
    <w:name w:val="heading 2"/>
    <w:basedOn w:val="a"/>
    <w:next w:val="a"/>
    <w:link w:val="20"/>
    <w:uiPriority w:val="9"/>
    <w:semiHidden/>
    <w:unhideWhenUsed/>
    <w:qFormat/>
    <w:rsid w:val="00E038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E038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038E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03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8EC"/>
  </w:style>
  <w:style w:type="character" w:styleId="a4">
    <w:name w:val="Emphasis"/>
    <w:basedOn w:val="a0"/>
    <w:uiPriority w:val="20"/>
    <w:qFormat/>
    <w:rsid w:val="00E038EC"/>
    <w:rPr>
      <w:i/>
      <w:iCs/>
    </w:rPr>
  </w:style>
  <w:style w:type="character" w:styleId="a5">
    <w:name w:val="Strong"/>
    <w:basedOn w:val="a0"/>
    <w:uiPriority w:val="22"/>
    <w:qFormat/>
    <w:rsid w:val="00E038EC"/>
    <w:rPr>
      <w:b/>
      <w:bCs/>
    </w:rPr>
  </w:style>
  <w:style w:type="character" w:customStyle="1" w:styleId="20">
    <w:name w:val="Заголовок 2 Знак"/>
    <w:basedOn w:val="a0"/>
    <w:link w:val="2"/>
    <w:uiPriority w:val="9"/>
    <w:semiHidden/>
    <w:rsid w:val="00E038EC"/>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E038EC"/>
    <w:rPr>
      <w:color w:val="0000FF"/>
      <w:u w:val="single"/>
    </w:rPr>
  </w:style>
</w:styles>
</file>

<file path=word/webSettings.xml><?xml version="1.0" encoding="utf-8"?>
<w:webSettings xmlns:r="http://schemas.openxmlformats.org/officeDocument/2006/relationships" xmlns:w="http://schemas.openxmlformats.org/wordprocessingml/2006/main">
  <w:divs>
    <w:div w:id="104661969">
      <w:bodyDiv w:val="1"/>
      <w:marLeft w:val="0"/>
      <w:marRight w:val="0"/>
      <w:marTop w:val="0"/>
      <w:marBottom w:val="0"/>
      <w:divBdr>
        <w:top w:val="none" w:sz="0" w:space="0" w:color="auto"/>
        <w:left w:val="none" w:sz="0" w:space="0" w:color="auto"/>
        <w:bottom w:val="none" w:sz="0" w:space="0" w:color="auto"/>
        <w:right w:val="none" w:sz="0" w:space="0" w:color="auto"/>
      </w:divBdr>
    </w:div>
    <w:div w:id="1210455247">
      <w:bodyDiv w:val="1"/>
      <w:marLeft w:val="0"/>
      <w:marRight w:val="0"/>
      <w:marTop w:val="0"/>
      <w:marBottom w:val="0"/>
      <w:divBdr>
        <w:top w:val="none" w:sz="0" w:space="0" w:color="auto"/>
        <w:left w:val="none" w:sz="0" w:space="0" w:color="auto"/>
        <w:bottom w:val="none" w:sz="0" w:space="0" w:color="auto"/>
        <w:right w:val="none" w:sz="0" w:space="0" w:color="auto"/>
      </w:divBdr>
    </w:div>
    <w:div w:id="1568178038">
      <w:bodyDiv w:val="1"/>
      <w:marLeft w:val="0"/>
      <w:marRight w:val="0"/>
      <w:marTop w:val="0"/>
      <w:marBottom w:val="0"/>
      <w:divBdr>
        <w:top w:val="none" w:sz="0" w:space="0" w:color="auto"/>
        <w:left w:val="none" w:sz="0" w:space="0" w:color="auto"/>
        <w:bottom w:val="none" w:sz="0" w:space="0" w:color="auto"/>
        <w:right w:val="none" w:sz="0" w:space="0" w:color="auto"/>
      </w:divBdr>
      <w:divsChild>
        <w:div w:id="46670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4034</Characters>
  <Application>Microsoft Office Word</Application>
  <DocSecurity>0</DocSecurity>
  <Lines>33</Lines>
  <Paragraphs>9</Paragraphs>
  <ScaleCrop>false</ScaleCrop>
  <Company>Grizli777</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Людмила</cp:lastModifiedBy>
  <cp:revision>4</cp:revision>
  <cp:lastPrinted>2015-02-22T16:50:00Z</cp:lastPrinted>
  <dcterms:created xsi:type="dcterms:W3CDTF">2015-02-26T08:49:00Z</dcterms:created>
  <dcterms:modified xsi:type="dcterms:W3CDTF">2015-02-22T16:50:00Z</dcterms:modified>
</cp:coreProperties>
</file>