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481" w:rsidRPr="00FC5481" w:rsidRDefault="00FC5481" w:rsidP="00FC5481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  <w:r w:rsidRPr="00FC548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  <w:lang w:eastAsia="ru-RU"/>
        </w:rPr>
        <w:t>Анализ готовности к коммуникативной деятельности</w:t>
      </w:r>
    </w:p>
    <w:p w:rsidR="00FC5481" w:rsidRPr="00FC5481" w:rsidRDefault="00FC5481" w:rsidP="00FC5481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54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548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Цель</w:t>
      </w:r>
      <w:r w:rsidRPr="00FC54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: определить степень личностного </w:t>
      </w:r>
      <w:proofErr w:type="spellStart"/>
      <w:r w:rsidRPr="00FC54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самопродвижения</w:t>
      </w:r>
      <w:proofErr w:type="spellEnd"/>
      <w:r w:rsidRPr="00FC54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профессии по шкале </w:t>
      </w:r>
      <w:r w:rsidRPr="00FC54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Техника общения </w:t>
      </w:r>
      <w:r w:rsidRPr="00FC54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(по методике Н.Д. </w:t>
      </w:r>
      <w:proofErr w:type="spellStart"/>
      <w:r w:rsidRPr="00FC54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Творогова</w:t>
      </w:r>
      <w:proofErr w:type="spellEnd"/>
      <w:r w:rsidRPr="00FC54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 и по методике </w:t>
      </w:r>
      <w:r w:rsidRPr="00FC54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Оценки умений педагогического общения </w:t>
      </w:r>
      <w:r w:rsidRPr="00FC54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[16</w:t>
      </w:r>
      <w:proofErr w:type="gramStart"/>
      <w:r w:rsidRPr="00FC54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].</w:t>
      </w:r>
      <w:r w:rsidRPr="00FC54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54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^</w:t>
      </w:r>
      <w:proofErr w:type="gramEnd"/>
    </w:p>
    <w:p w:rsidR="00FC5481" w:rsidRPr="00FC5481" w:rsidRDefault="00FC5481" w:rsidP="00FC5481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548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Методика оценки умений педагогического общения</w:t>
      </w:r>
      <w:bookmarkStart w:id="0" w:name="_GoBack"/>
      <w:bookmarkEnd w:id="0"/>
    </w:p>
    <w:p w:rsidR="00FC5481" w:rsidRPr="00FC5481" w:rsidRDefault="00FC5481" w:rsidP="00FC5481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54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54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Инструкция</w:t>
      </w:r>
      <w:r w:rsidRPr="00FC54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Оцените умения по 10-балльной системе: от 10 – умение проявляется в 100% случаев, к 5 – умение проявляется в половине случаев, до 1 – умение отсутствует.</w:t>
      </w:r>
      <w:r w:rsidRPr="00FC54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54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54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Проявляет теплоту и доброжелательность в общении со всеми учениками.</w:t>
      </w:r>
      <w:r w:rsidRPr="00FC54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54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54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Чувствует изменения в настроении группы, умеет управлять ими.</w:t>
      </w:r>
      <w:r w:rsidRPr="00FC54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54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54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Владеет речью богатой и выразительной.</w:t>
      </w:r>
      <w:r w:rsidRPr="00FC54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54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54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Умеет создавать условия для свободы выражения позиций, в том числе и критики.</w:t>
      </w:r>
      <w:r w:rsidRPr="00FC54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54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54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Владеет своим настроением.</w:t>
      </w:r>
      <w:r w:rsidRPr="00FC54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54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54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6. Может договориться, если понадобиться, практически с каждым.</w:t>
      </w:r>
      <w:r w:rsidRPr="00FC54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54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54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7. Умеет гармонично сочетать жесты, мимику, интонацию с содержанием речи.</w:t>
      </w:r>
      <w:r w:rsidRPr="00FC54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54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54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8. Умеет поставить себя на место ученика, взглянуть на проблему его глазами.</w:t>
      </w:r>
      <w:r w:rsidRPr="00FC54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54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54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9. Умеет увлекательно и понятно для учеников излагать материал.</w:t>
      </w:r>
      <w:r w:rsidRPr="00FC54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54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54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10. Умеет вести дискуссию на уроке, создавать связь каждого выступления с общим руслом рассуждений, подводить итоги.</w:t>
      </w:r>
      <w:r w:rsidRPr="00FC54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54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54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11. Умеет открыто выражать свою позицию так, что при этом не снижается самоуважение учеников.</w:t>
      </w:r>
      <w:r w:rsidRPr="00FC54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54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54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12. Признает и видит достижения каждого, а особенно слабого ученика.</w:t>
      </w:r>
      <w:r w:rsidRPr="00FC54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54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^</w:t>
      </w:r>
    </w:p>
    <w:p w:rsidR="00FC5481" w:rsidRPr="00FC5481" w:rsidRDefault="00FC5481" w:rsidP="00FC5481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548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Шкала "Техника общения" </w:t>
      </w:r>
      <w:proofErr w:type="spellStart"/>
      <w:r w:rsidRPr="00FC548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Творогова</w:t>
      </w:r>
      <w:proofErr w:type="spellEnd"/>
    </w:p>
    <w:p w:rsidR="00FC5481" w:rsidRPr="00FC5481" w:rsidRDefault="00FC5481" w:rsidP="00FC548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4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54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Цель</w:t>
      </w:r>
      <w:r w:rsidRPr="00FC54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: Измерение уровня развития </w:t>
      </w:r>
      <w:proofErr w:type="spellStart"/>
      <w:r w:rsidRPr="00FC54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операционального</w:t>
      </w:r>
      <w:proofErr w:type="spellEnd"/>
      <w:r w:rsidRPr="00FC54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эмоционально-волевого компонентов коммуникативной компетентности.</w:t>
      </w:r>
      <w:r w:rsidRPr="00FC54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54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54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Инструкция</w:t>
      </w:r>
      <w:r w:rsidRPr="00FC54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Оцените максимально объективно свои способности и умения каждого из </w:t>
      </w:r>
      <w:proofErr w:type="spellStart"/>
      <w:r w:rsidRPr="00FC54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одногруппников</w:t>
      </w:r>
      <w:proofErr w:type="spellEnd"/>
      <w:r w:rsidRPr="00FC54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проявляемые в общении. Сначала поставьте себе оценку по каждому из указанных качеств и подчеркните свою фамилию в таблице, затем оцените своих товарищей. Оценки в соответствующих графах в 5-балльной системе, где </w:t>
      </w:r>
      <w:r w:rsidRPr="00FC54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0</w:t>
      </w:r>
      <w:r w:rsidRPr="00FC54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обозначает полное отсутствие характеристики, а </w:t>
      </w:r>
      <w:r w:rsidRPr="00FC54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5</w:t>
      </w:r>
      <w:r w:rsidRPr="00FC54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– максимальную ее выраженность. Десятичные дробные значения не допускаются. Если Вы не можете оценить данное умение или </w:t>
      </w:r>
      <w:r w:rsidRPr="00FC54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данного человека по каким-то причинам, то в соответствующих графах поставьте прочерки.</w:t>
      </w:r>
    </w:p>
    <w:tbl>
      <w:tblPr>
        <w:tblW w:w="98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43"/>
        <w:gridCol w:w="246"/>
        <w:gridCol w:w="246"/>
        <w:gridCol w:w="245"/>
        <w:gridCol w:w="245"/>
        <w:gridCol w:w="245"/>
        <w:gridCol w:w="245"/>
        <w:gridCol w:w="245"/>
        <w:gridCol w:w="245"/>
        <w:gridCol w:w="1965"/>
      </w:tblGrid>
      <w:tr w:rsidR="00FC5481" w:rsidRPr="00FC5481" w:rsidTr="00FC5481">
        <w:trPr>
          <w:tblCellSpacing w:w="0" w:type="dxa"/>
        </w:trPr>
        <w:tc>
          <w:tcPr>
            <w:tcW w:w="5715" w:type="dxa"/>
            <w:vMerge w:val="restart"/>
            <w:shd w:val="clear" w:color="auto" w:fill="FFFFFF"/>
            <w:vAlign w:val="center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FC548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^ Коммуникативные умения</w:t>
            </w:r>
          </w:p>
        </w:tc>
        <w:tc>
          <w:tcPr>
            <w:tcW w:w="3690" w:type="dxa"/>
            <w:gridSpan w:val="9"/>
            <w:shd w:val="clear" w:color="auto" w:fill="FFFFFF"/>
            <w:vAlign w:val="center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FC548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Фамилия, инициалы учителя-практиканта</w:t>
            </w:r>
          </w:p>
        </w:tc>
      </w:tr>
      <w:tr w:rsidR="00FC5481" w:rsidRPr="00FC5481" w:rsidTr="00FC548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</w:tr>
      <w:tr w:rsidR="00FC5481" w:rsidRPr="00FC5481" w:rsidTr="00FC5481">
        <w:trPr>
          <w:tblCellSpacing w:w="0" w:type="dxa"/>
        </w:trPr>
        <w:tc>
          <w:tcPr>
            <w:tcW w:w="571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1. Умение начать разговор, найти общую тему</w:t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</w:tr>
      <w:tr w:rsidR="00FC5481" w:rsidRPr="00FC5481" w:rsidTr="00FC5481">
        <w:trPr>
          <w:tblCellSpacing w:w="0" w:type="dxa"/>
        </w:trPr>
        <w:tc>
          <w:tcPr>
            <w:tcW w:w="571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2. Способность длительное время поддерживать разговор</w:t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</w:tr>
      <w:tr w:rsidR="00FC5481" w:rsidRPr="00FC5481" w:rsidTr="00FC5481">
        <w:trPr>
          <w:tblCellSpacing w:w="0" w:type="dxa"/>
        </w:trPr>
        <w:tc>
          <w:tcPr>
            <w:tcW w:w="571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3. Понимание чувств и намерений другого человека</w:t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</w:tr>
      <w:tr w:rsidR="00FC5481" w:rsidRPr="00FC5481" w:rsidTr="00FC5481">
        <w:trPr>
          <w:tblCellSpacing w:w="0" w:type="dxa"/>
        </w:trPr>
        <w:tc>
          <w:tcPr>
            <w:tcW w:w="571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4. Умение воздерживаться от категорических суждений при оценке других</w:t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</w:tr>
      <w:tr w:rsidR="00FC5481" w:rsidRPr="00FC5481" w:rsidTr="00FC5481">
        <w:trPr>
          <w:tblCellSpacing w:w="0" w:type="dxa"/>
        </w:trPr>
        <w:tc>
          <w:tcPr>
            <w:tcW w:w="571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5. Умение выслушать собеседника.</w:t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</w:tr>
      <w:tr w:rsidR="00FC5481" w:rsidRPr="00FC5481" w:rsidTr="00FC5481">
        <w:trPr>
          <w:tblCellSpacing w:w="0" w:type="dxa"/>
        </w:trPr>
        <w:tc>
          <w:tcPr>
            <w:tcW w:w="571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6. Умение прекратить общение, не обижая других</w:t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</w:tr>
      <w:tr w:rsidR="00FC5481" w:rsidRPr="00FC5481" w:rsidTr="00FC5481">
        <w:trPr>
          <w:tblCellSpacing w:w="0" w:type="dxa"/>
        </w:trPr>
        <w:tc>
          <w:tcPr>
            <w:tcW w:w="571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7. Приветливость</w:t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</w:tr>
      <w:tr w:rsidR="00FC5481" w:rsidRPr="00FC5481" w:rsidTr="00FC5481">
        <w:trPr>
          <w:tblCellSpacing w:w="0" w:type="dxa"/>
        </w:trPr>
        <w:tc>
          <w:tcPr>
            <w:tcW w:w="571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8. Хорошие манеры в общении</w:t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</w:tr>
      <w:tr w:rsidR="00FC5481" w:rsidRPr="00FC5481" w:rsidTr="00FC5481">
        <w:trPr>
          <w:tblCellSpacing w:w="0" w:type="dxa"/>
        </w:trPr>
        <w:tc>
          <w:tcPr>
            <w:tcW w:w="571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9. Тактичность</w:t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</w:tr>
      <w:tr w:rsidR="00FC5481" w:rsidRPr="00FC5481" w:rsidTr="00FC5481">
        <w:trPr>
          <w:tblCellSpacing w:w="0" w:type="dxa"/>
        </w:trPr>
        <w:tc>
          <w:tcPr>
            <w:tcW w:w="571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10. Умение точно и ясно высказывать свои мысли</w:t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</w:tr>
      <w:tr w:rsidR="00FC5481" w:rsidRPr="00FC5481" w:rsidTr="00FC5481">
        <w:trPr>
          <w:tblCellSpacing w:w="0" w:type="dxa"/>
        </w:trPr>
        <w:tc>
          <w:tcPr>
            <w:tcW w:w="571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11. Мимическая подвижность лица</w:t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</w:tr>
      <w:tr w:rsidR="00FC5481" w:rsidRPr="00FC5481" w:rsidTr="00FC5481">
        <w:trPr>
          <w:tblCellSpacing w:w="0" w:type="dxa"/>
        </w:trPr>
        <w:tc>
          <w:tcPr>
            <w:tcW w:w="571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12. Соответствие жестов ситуации</w:t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</w:tr>
      <w:tr w:rsidR="00FC5481" w:rsidRPr="00FC5481" w:rsidTr="00FC5481">
        <w:trPr>
          <w:tblCellSpacing w:w="0" w:type="dxa"/>
        </w:trPr>
        <w:tc>
          <w:tcPr>
            <w:tcW w:w="571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13. Соответствие мимики ситуации</w:t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</w:tr>
      <w:tr w:rsidR="00FC5481" w:rsidRPr="00FC5481" w:rsidTr="00FC5481">
        <w:trPr>
          <w:tblCellSpacing w:w="0" w:type="dxa"/>
        </w:trPr>
        <w:tc>
          <w:tcPr>
            <w:tcW w:w="571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br/>
              <w:t>14. Умение одеваться в соответствии с ситуацией</w:t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</w:tr>
      <w:tr w:rsidR="00FC5481" w:rsidRPr="00FC5481" w:rsidTr="00FC5481">
        <w:trPr>
          <w:tblCellSpacing w:w="0" w:type="dxa"/>
        </w:trPr>
        <w:tc>
          <w:tcPr>
            <w:tcW w:w="571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15. Соответствие интонации речи ее смыслу</w:t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</w:tr>
      <w:tr w:rsidR="00FC5481" w:rsidRPr="00FC5481" w:rsidTr="00FC5481">
        <w:trPr>
          <w:tblCellSpacing w:w="0" w:type="dxa"/>
        </w:trPr>
        <w:tc>
          <w:tcPr>
            <w:tcW w:w="571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16. Умение при желании включиться в начатую другими работу</w:t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</w:tr>
      <w:tr w:rsidR="00FC5481" w:rsidRPr="00FC5481" w:rsidTr="00FC5481">
        <w:trPr>
          <w:tblCellSpacing w:w="0" w:type="dxa"/>
        </w:trPr>
        <w:tc>
          <w:tcPr>
            <w:tcW w:w="5715" w:type="dxa"/>
            <w:shd w:val="clear" w:color="auto" w:fill="FFFFFF"/>
            <w:vAlign w:val="center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FC548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25" w:type="dxa"/>
            <w:shd w:val="clear" w:color="auto" w:fill="FFFFFF"/>
            <w:hideMark/>
          </w:tcPr>
          <w:p w:rsidR="00FC5481" w:rsidRPr="00FC5481" w:rsidRDefault="00FC5481" w:rsidP="00FC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4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</w:tr>
    </w:tbl>
    <w:p w:rsidR="00ED205C" w:rsidRDefault="00FC5481" w:rsidP="00FC5481">
      <w:pPr>
        <w:spacing w:after="0" w:line="240" w:lineRule="auto"/>
        <w:contextualSpacing/>
      </w:pPr>
      <w:r w:rsidRPr="00FC54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54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 рефлексивно-перцептивным относятся умения 2, 5, 9 и 12.</w:t>
      </w:r>
      <w:r w:rsidRPr="00FC54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54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54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Характеризуют способность к самораскрытию умения 3, 6, 7 и 11.</w:t>
      </w:r>
      <w:r w:rsidRPr="00FC54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54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54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Обеспечивают диалогический подход к ученикам умения 1, 4, 8 и 10.</w:t>
      </w:r>
    </w:p>
    <w:sectPr w:rsidR="00ED205C" w:rsidSect="00FC5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81"/>
    <w:rsid w:val="009F089D"/>
    <w:rsid w:val="00ED205C"/>
    <w:rsid w:val="00FC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42188-7DF5-4F19-901C-4EB3BC90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54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5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54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54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ubmenu-table">
    <w:name w:val="submenu-table"/>
    <w:basedOn w:val="a0"/>
    <w:rsid w:val="00FC5481"/>
  </w:style>
  <w:style w:type="character" w:customStyle="1" w:styleId="butback">
    <w:name w:val="butback"/>
    <w:basedOn w:val="a0"/>
    <w:rsid w:val="00FC5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8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2897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Плюхина</dc:creator>
  <cp:keywords/>
  <dc:description/>
  <cp:lastModifiedBy>Татьяна Александровна Плюхина</cp:lastModifiedBy>
  <cp:revision>1</cp:revision>
  <dcterms:created xsi:type="dcterms:W3CDTF">2022-04-15T09:15:00Z</dcterms:created>
  <dcterms:modified xsi:type="dcterms:W3CDTF">2022-04-15T09:16:00Z</dcterms:modified>
</cp:coreProperties>
</file>