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9DE" w:rsidRPr="003A5B3E" w:rsidRDefault="007D19DE" w:rsidP="007D19DE">
      <w:pPr>
        <w:ind w:firstLine="0"/>
        <w:contextualSpacing/>
        <w:jc w:val="center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/>
          <w:color w:val="000000"/>
          <w:szCs w:val="24"/>
          <w:lang w:eastAsia="ru-RU"/>
        </w:rPr>
        <w:t xml:space="preserve">Примерный перечень методик, </w:t>
      </w:r>
    </w:p>
    <w:p w:rsidR="007D19DE" w:rsidRPr="003A5B3E" w:rsidRDefault="007D19DE" w:rsidP="007D19DE">
      <w:pPr>
        <w:ind w:firstLine="0"/>
        <w:contextualSpacing/>
        <w:jc w:val="center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/>
          <w:color w:val="000000"/>
          <w:szCs w:val="24"/>
          <w:lang w:eastAsia="ru-RU"/>
        </w:rPr>
        <w:t>представленный в стандарте предоставления услуг по комплексной реабилитации и абилитации детей-инвалидов</w:t>
      </w:r>
    </w:p>
    <w:p w:rsidR="007D19DE" w:rsidRPr="003A5B3E" w:rsidRDefault="007D19DE" w:rsidP="007D19DE">
      <w:pPr>
        <w:ind w:firstLine="0"/>
        <w:contextualSpacing/>
        <w:jc w:val="center"/>
        <w:rPr>
          <w:rFonts w:ascii="Arial" w:eastAsia="Times New Roman" w:hAnsi="Arial" w:cs="Arial"/>
          <w:b/>
          <w:color w:val="000000"/>
          <w:szCs w:val="24"/>
          <w:lang w:eastAsia="ru-RU"/>
        </w:rPr>
      </w:pPr>
    </w:p>
    <w:p w:rsidR="007D19DE" w:rsidRPr="003A5B3E" w:rsidRDefault="007D19DE" w:rsidP="007D19DE">
      <w:pPr>
        <w:ind w:firstLine="0"/>
        <w:contextualSpacing/>
        <w:jc w:val="center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/>
          <w:color w:val="000000"/>
          <w:szCs w:val="24"/>
          <w:lang w:eastAsia="ru-RU"/>
        </w:rPr>
        <w:t>ЦРГ-</w:t>
      </w:r>
      <w:r w:rsidR="00761575">
        <w:rPr>
          <w:rFonts w:ascii="Arial" w:eastAsia="Times New Roman" w:hAnsi="Arial" w:cs="Arial"/>
          <w:b/>
          <w:color w:val="000000"/>
          <w:szCs w:val="24"/>
          <w:lang w:eastAsia="ru-RU"/>
        </w:rPr>
        <w:t xml:space="preserve"> </w:t>
      </w:r>
      <w:r w:rsidR="008F1EAA">
        <w:rPr>
          <w:rFonts w:ascii="Arial" w:eastAsia="Times New Roman" w:hAnsi="Arial" w:cs="Arial"/>
          <w:b/>
          <w:color w:val="000000"/>
          <w:szCs w:val="24"/>
          <w:lang w:eastAsia="ru-RU"/>
        </w:rPr>
        <w:t>11</w:t>
      </w:r>
      <w:r w:rsidRPr="003A5B3E">
        <w:rPr>
          <w:rFonts w:ascii="Arial" w:eastAsia="Times New Roman" w:hAnsi="Arial" w:cs="Arial"/>
          <w:b/>
          <w:color w:val="000000"/>
          <w:szCs w:val="24"/>
          <w:lang w:eastAsia="ru-RU"/>
        </w:rPr>
        <w:t xml:space="preserve"> </w:t>
      </w:r>
    </w:p>
    <w:p w:rsidR="00BF4644" w:rsidRPr="003A5B3E" w:rsidRDefault="003A5B3E" w:rsidP="00BF4644">
      <w:pPr>
        <w:ind w:firstLine="0"/>
        <w:contextualSpacing/>
        <w:jc w:val="center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b/>
          <w:color w:val="000000"/>
          <w:szCs w:val="24"/>
          <w:lang w:eastAsia="ru-RU"/>
        </w:rPr>
        <w:t>Д</w:t>
      </w:r>
      <w:r>
        <w:rPr>
          <w:rFonts w:ascii="Arial" w:eastAsia="Times New Roman" w:hAnsi="Arial" w:cs="Arial"/>
          <w:b/>
          <w:color w:val="000000"/>
          <w:szCs w:val="24"/>
          <w:lang w:eastAsia="ru-RU"/>
        </w:rPr>
        <w:t xml:space="preserve">ЕТИ-ИНВАЛИДЫ </w:t>
      </w:r>
      <w:r w:rsidR="008F1EAA" w:rsidRPr="008F1EAA">
        <w:rPr>
          <w:rFonts w:ascii="Arial" w:eastAsia="Times New Roman" w:hAnsi="Arial" w:cs="Arial"/>
          <w:b/>
          <w:color w:val="000000"/>
          <w:szCs w:val="24"/>
          <w:lang w:eastAsia="ru-RU"/>
        </w:rPr>
        <w:t>вследствие отдельных социально-значимых инфекционных заболеваний, поствакцинальных осложнений, приведших к нарушениям различных функций организма</w:t>
      </w:r>
    </w:p>
    <w:p w:rsidR="00761575" w:rsidRDefault="00761575" w:rsidP="00BF4644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</w:p>
    <w:p w:rsidR="007D19DE" w:rsidRDefault="007D19DE" w:rsidP="00BF4644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СОЦИАЛЬНО-БЫТ</w:t>
      </w:r>
      <w:r w:rsidRPr="007D19DE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ОВАЯ РЕАБИЛИТАЦИЯ</w:t>
      </w:r>
      <w:r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 xml:space="preserve"> И АБИЛИТАЦИЯ</w:t>
      </w:r>
    </w:p>
    <w:p w:rsidR="00135455" w:rsidRPr="007D19DE" w:rsidRDefault="00135455" w:rsidP="007D19DE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</w:p>
    <w:p w:rsidR="00472C87" w:rsidRPr="00472C87" w:rsidRDefault="00472C87" w:rsidP="00472C8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1. Занятия в жилом модуле «Санитарная комната» (обучение правилам дезинфекции помещений и предметов; санитарно-гигиеническим навыкам и др.).</w:t>
      </w:r>
    </w:p>
    <w:p w:rsidR="00472C87" w:rsidRPr="00472C87" w:rsidRDefault="00472C87" w:rsidP="00472C8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 xml:space="preserve">2. Занятия в жилом модуле «Кухня» (обучение и отработка навыков правильного приготовления пищи в соответствии с рекомендуемой диетой, </w:t>
      </w:r>
      <w:proofErr w:type="gramStart"/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сбалансированным  питанием</w:t>
      </w:r>
      <w:proofErr w:type="gramEnd"/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).</w:t>
      </w:r>
    </w:p>
    <w:p w:rsidR="00472C87" w:rsidRPr="00472C87" w:rsidRDefault="00472C87" w:rsidP="00472C8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3. Занятия в жилом модуле «Спальня» (обучение и отработка навыков использования специальных кроватей, опор и т.п., в соответствии с функциональным нарушением).</w:t>
      </w:r>
    </w:p>
    <w:p w:rsidR="00472C87" w:rsidRDefault="00472C87" w:rsidP="00472C8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 xml:space="preserve">4. Программа «Школа родителей» (информирование родителя/законного или уполномоченного представителя о специфике злокачественных новообразований, в том числе </w:t>
      </w:r>
      <w:proofErr w:type="spellStart"/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онкогематологических</w:t>
      </w:r>
      <w:proofErr w:type="spellEnd"/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; оказываемой медицинской, юридической помощи (например, регламент лечения по ОМС) и др.).</w:t>
      </w:r>
    </w:p>
    <w:p w:rsidR="00472C87" w:rsidRDefault="00472C87" w:rsidP="00472C8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7D19DE" w:rsidRDefault="007D19DE" w:rsidP="00472C87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 w:rsidRPr="007D19DE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 xml:space="preserve">СОЦИАЛЬНО-СРЕДОВАЯ </w:t>
      </w:r>
      <w:r w:rsidR="003A5B3E" w:rsidRPr="007D19DE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РЕАБИЛИТАЦИЯ</w:t>
      </w:r>
      <w:r w:rsidR="003A5B3E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 xml:space="preserve"> И</w:t>
      </w:r>
      <w:r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 xml:space="preserve"> АБИЛИТАЦИЯ</w:t>
      </w:r>
    </w:p>
    <w:p w:rsidR="00575607" w:rsidRDefault="00575607" w:rsidP="00C753BF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</w:p>
    <w:p w:rsidR="00472C87" w:rsidRPr="00472C87" w:rsidRDefault="00472C87" w:rsidP="00472C8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1. Диагностические:</w:t>
      </w:r>
    </w:p>
    <w:p w:rsidR="00472C87" w:rsidRPr="00472C87" w:rsidRDefault="00472C87" w:rsidP="00472C8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 xml:space="preserve">1) «Каков ребенок во взаимоотношениях с окружающими людьми?» (автор Р.С. </w:t>
      </w:r>
      <w:proofErr w:type="spellStart"/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Немов</w:t>
      </w:r>
      <w:proofErr w:type="spellEnd"/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 xml:space="preserve">) (оценка </w:t>
      </w:r>
      <w:proofErr w:type="spellStart"/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эмпатии</w:t>
      </w:r>
      <w:proofErr w:type="spellEnd"/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 xml:space="preserve"> и коммуникативных качеств личности ребенка дошкольного возраста)</w:t>
      </w:r>
    </w:p>
    <w:p w:rsidR="00261434" w:rsidRDefault="00472C87" w:rsidP="00472C8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2) Программа наблюдения за культурой поведения детей в группе (автор А.М. Щетинина) (определение наличия знаний о различных видах социальной культуры в общении с людьми (взрослыми и сверстниками), реализации их на практике).</w:t>
      </w:r>
    </w:p>
    <w:p w:rsidR="00472C87" w:rsidRPr="00261434" w:rsidRDefault="00472C87" w:rsidP="00472C8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7D19DE" w:rsidRDefault="007D19DE" w:rsidP="007D19DE">
      <w:pPr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 w:rsidRPr="00135455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СОЦИАЛЬНО-ПЕДАГОГИЧЕСКАЯ РЕАБИЛИТАЦИЯ И АБИЛИТАЦИЯ</w:t>
      </w:r>
    </w:p>
    <w:p w:rsidR="00135455" w:rsidRPr="00135455" w:rsidRDefault="00135455" w:rsidP="007D19DE">
      <w:pPr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</w:p>
    <w:p w:rsidR="00472C87" w:rsidRPr="00472C87" w:rsidRDefault="00472C87" w:rsidP="00472C87">
      <w:pPr>
        <w:numPr>
          <w:ilvl w:val="0"/>
          <w:numId w:val="9"/>
        </w:numPr>
        <w:contextualSpacing/>
        <w:jc w:val="left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диагностики умственных нарушений </w:t>
      </w:r>
      <w:proofErr w:type="spellStart"/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Стребелевой</w:t>
      </w:r>
      <w:proofErr w:type="spellEnd"/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 </w:t>
      </w:r>
      <w:proofErr w:type="gramStart"/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Е.А..</w:t>
      </w:r>
      <w:proofErr w:type="gramEnd"/>
    </w:p>
    <w:p w:rsidR="00472C87" w:rsidRPr="00472C87" w:rsidRDefault="00472C87" w:rsidP="00472C87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Стандартизированный комплекс методик для оценки развития детей дошкольного возраста (Л.А. </w:t>
      </w:r>
      <w:proofErr w:type="spellStart"/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Венгер</w:t>
      </w:r>
      <w:proofErr w:type="spellEnd"/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).</w:t>
      </w:r>
    </w:p>
    <w:p w:rsidR="00472C87" w:rsidRPr="00472C87" w:rsidRDefault="00472C87" w:rsidP="00472C87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Комплексная методика психолого-педагогического обследования дошкольников с помощью таблиц (С.Д. </w:t>
      </w:r>
      <w:proofErr w:type="spellStart"/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Забрамная</w:t>
      </w:r>
      <w:proofErr w:type="spellEnd"/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, О.В. Боровик).</w:t>
      </w:r>
    </w:p>
    <w:p w:rsidR="00472C87" w:rsidRPr="00472C87" w:rsidRDefault="00472C87" w:rsidP="00472C87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Диагностика интеллекта ребенка (</w:t>
      </w:r>
      <w:proofErr w:type="spellStart"/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Гленн</w:t>
      </w:r>
      <w:proofErr w:type="spellEnd"/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Вильсон и Диана </w:t>
      </w:r>
      <w:proofErr w:type="spellStart"/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Гриллз</w:t>
      </w:r>
      <w:proofErr w:type="spellEnd"/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).</w:t>
      </w:r>
    </w:p>
    <w:p w:rsidR="00472C87" w:rsidRPr="00472C87" w:rsidRDefault="00472C87" w:rsidP="00472C87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диагностики интеллекта по тесту Векслера (WISC).</w:t>
      </w:r>
    </w:p>
    <w:p w:rsidR="00472C87" w:rsidRPr="00472C87" w:rsidRDefault="00472C87" w:rsidP="00472C87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Диагностика готовности ребенка к школе. Тест Керна –</w:t>
      </w:r>
      <w:proofErr w:type="spellStart"/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Иерасека</w:t>
      </w:r>
      <w:proofErr w:type="spellEnd"/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.</w:t>
      </w:r>
    </w:p>
    <w:p w:rsidR="00472C87" w:rsidRPr="00472C87" w:rsidRDefault="00472C87" w:rsidP="00472C87">
      <w:p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А. Копирование фразы «Ей дан чай».</w:t>
      </w:r>
    </w:p>
    <w:p w:rsidR="00472C87" w:rsidRPr="00472C87" w:rsidRDefault="00472C87" w:rsidP="00472C87">
      <w:p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Б. Срисовывание группы точек.</w:t>
      </w:r>
    </w:p>
    <w:p w:rsidR="00472C87" w:rsidRPr="00472C87" w:rsidRDefault="00472C87" w:rsidP="00472C87">
      <w:p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В. Рисунок человека.</w:t>
      </w:r>
    </w:p>
    <w:p w:rsidR="00472C87" w:rsidRPr="00472C87" w:rsidRDefault="00472C87" w:rsidP="00472C87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</w:t>
      </w:r>
      <w:proofErr w:type="spellStart"/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Н.И.Гуткиной</w:t>
      </w:r>
      <w:proofErr w:type="spellEnd"/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«Домик» (готовность к школе).</w:t>
      </w:r>
    </w:p>
    <w:p w:rsidR="00472C87" w:rsidRPr="00472C87" w:rsidRDefault="00472C87" w:rsidP="00472C87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Тест «Способность к обучению в школе» Г. </w:t>
      </w:r>
      <w:proofErr w:type="spellStart"/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Вицлака</w:t>
      </w:r>
      <w:proofErr w:type="spellEnd"/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(1972 г.).</w:t>
      </w:r>
    </w:p>
    <w:p w:rsidR="00472C87" w:rsidRPr="00472C87" w:rsidRDefault="00472C87" w:rsidP="00472C87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Методика. «Графический диктант» Д.Б. </w:t>
      </w:r>
      <w:proofErr w:type="spellStart"/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Эльконина</w:t>
      </w:r>
      <w:proofErr w:type="spellEnd"/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.</w:t>
      </w:r>
    </w:p>
    <w:p w:rsidR="00472C87" w:rsidRPr="00472C87" w:rsidRDefault="00472C87" w:rsidP="00472C87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«Рисование по точкам» или «Образец и правило» (А.Л. </w:t>
      </w:r>
      <w:proofErr w:type="spellStart"/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Венгер</w:t>
      </w:r>
      <w:proofErr w:type="spellEnd"/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).</w:t>
      </w:r>
    </w:p>
    <w:p w:rsidR="00472C87" w:rsidRPr="00472C87" w:rsidRDefault="00472C87" w:rsidP="00472C87">
      <w:pPr>
        <w:ind w:firstLine="0"/>
        <w:contextualSpacing/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</w:pPr>
      <w:r w:rsidRPr="00472C87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>Методики диагностики восприятия:</w:t>
      </w:r>
    </w:p>
    <w:p w:rsidR="00472C87" w:rsidRPr="00472C87" w:rsidRDefault="00472C87" w:rsidP="00472C87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lastRenderedPageBreak/>
        <w:t>Методика «Чего не хватает на этих рисунках?».</w:t>
      </w:r>
    </w:p>
    <w:p w:rsidR="00472C87" w:rsidRPr="00472C87" w:rsidRDefault="00472C87" w:rsidP="00472C87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«Узнай, кто это».</w:t>
      </w:r>
    </w:p>
    <w:p w:rsidR="00472C87" w:rsidRPr="00472C87" w:rsidRDefault="00472C87" w:rsidP="00472C87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«Какие предметы спрятаны в рисунках?».</w:t>
      </w:r>
    </w:p>
    <w:p w:rsidR="00472C87" w:rsidRPr="00472C87" w:rsidRDefault="00472C87" w:rsidP="00472C87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«Чем залатать коврик?».</w:t>
      </w:r>
    </w:p>
    <w:p w:rsidR="00472C87" w:rsidRPr="00472C87" w:rsidRDefault="00472C87" w:rsidP="00472C87">
      <w:pPr>
        <w:ind w:firstLine="0"/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 xml:space="preserve">Методики диагностики состояния </w:t>
      </w:r>
      <w:proofErr w:type="spellStart"/>
      <w:r w:rsidRPr="00472C87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>аттентивой</w:t>
      </w:r>
      <w:proofErr w:type="spellEnd"/>
      <w:r w:rsidRPr="00472C87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 xml:space="preserve"> функции:</w:t>
      </w:r>
    </w:p>
    <w:p w:rsidR="00472C87" w:rsidRPr="00472C87" w:rsidRDefault="00472C87" w:rsidP="00472C87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«Найди и вычеркни».</w:t>
      </w:r>
    </w:p>
    <w:p w:rsidR="00472C87" w:rsidRPr="00472C87" w:rsidRDefault="00472C87" w:rsidP="00472C87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«Проставь значки». </w:t>
      </w:r>
    </w:p>
    <w:p w:rsidR="00472C87" w:rsidRPr="00472C87" w:rsidRDefault="00472C87" w:rsidP="00472C87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«Запомни и расставь точки».</w:t>
      </w:r>
    </w:p>
    <w:p w:rsidR="00472C87" w:rsidRPr="00472C87" w:rsidRDefault="00472C87" w:rsidP="00472C87">
      <w:pPr>
        <w:ind w:firstLine="0"/>
        <w:contextualSpacing/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</w:pPr>
      <w:r w:rsidRPr="00472C87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>Методики оценки развития мышления:</w:t>
      </w:r>
    </w:p>
    <w:p w:rsidR="00472C87" w:rsidRPr="00472C87" w:rsidRDefault="00472C87" w:rsidP="00472C87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«Времена года».</w:t>
      </w:r>
    </w:p>
    <w:p w:rsidR="00472C87" w:rsidRPr="00472C87" w:rsidRDefault="00472C87" w:rsidP="00472C87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«Что здесь лишнее?».</w:t>
      </w:r>
    </w:p>
    <w:p w:rsidR="00472C87" w:rsidRPr="00472C87" w:rsidRDefault="00472C87" w:rsidP="00472C87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«Кому чего недостает?».</w:t>
      </w:r>
    </w:p>
    <w:p w:rsidR="00472C87" w:rsidRPr="00472C87" w:rsidRDefault="00472C87" w:rsidP="00472C87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«Раздели на группы».</w:t>
      </w:r>
    </w:p>
    <w:p w:rsidR="00472C87" w:rsidRPr="00472C87" w:rsidRDefault="00472C87" w:rsidP="00472C87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«Воспроизведи рисунки».</w:t>
      </w:r>
    </w:p>
    <w:p w:rsidR="00472C87" w:rsidRPr="00472C87" w:rsidRDefault="00472C87" w:rsidP="00472C87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</w:t>
      </w:r>
      <w:proofErr w:type="spellStart"/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Вырежь</w:t>
      </w:r>
      <w:proofErr w:type="spellEnd"/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фигуры».</w:t>
      </w:r>
    </w:p>
    <w:p w:rsidR="00472C87" w:rsidRPr="00472C87" w:rsidRDefault="00472C87" w:rsidP="00472C87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«Обведи контур». </w:t>
      </w:r>
    </w:p>
    <w:p w:rsidR="00472C87" w:rsidRPr="00472C87" w:rsidRDefault="00472C87" w:rsidP="00472C87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«Лабиринт».</w:t>
      </w:r>
    </w:p>
    <w:p w:rsidR="00472C87" w:rsidRPr="00472C87" w:rsidRDefault="00472C87" w:rsidP="00472C87">
      <w:pPr>
        <w:ind w:firstLine="0"/>
        <w:contextualSpacing/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</w:pPr>
      <w:r w:rsidRPr="00472C87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 xml:space="preserve">Методики диагностики состояния </w:t>
      </w:r>
      <w:proofErr w:type="spellStart"/>
      <w:r w:rsidRPr="00472C87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>мнестических</w:t>
      </w:r>
      <w:proofErr w:type="spellEnd"/>
      <w:r w:rsidRPr="00472C87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 xml:space="preserve"> процессов:</w:t>
      </w:r>
    </w:p>
    <w:p w:rsidR="00472C87" w:rsidRPr="00472C87" w:rsidRDefault="00472C87" w:rsidP="00472C87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«Узнай фигуры».</w:t>
      </w:r>
    </w:p>
    <w:p w:rsidR="00472C87" w:rsidRPr="00472C87" w:rsidRDefault="00472C87" w:rsidP="00472C87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«Запомни рисунки».</w:t>
      </w:r>
    </w:p>
    <w:p w:rsidR="00472C87" w:rsidRPr="00472C87" w:rsidRDefault="00472C87" w:rsidP="00472C87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«Запомни цифры».</w:t>
      </w:r>
    </w:p>
    <w:p w:rsidR="00472C87" w:rsidRPr="00472C87" w:rsidRDefault="00472C87" w:rsidP="00472C87">
      <w:pPr>
        <w:ind w:firstLine="0"/>
        <w:contextualSpacing/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</w:pPr>
      <w:r w:rsidRPr="00472C87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>Методики диагностики воображения:</w:t>
      </w:r>
    </w:p>
    <w:p w:rsidR="00472C87" w:rsidRPr="00472C87" w:rsidRDefault="00472C87" w:rsidP="00472C87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Исследование продуктивности воображения (В. П. Глухов, 1985).</w:t>
      </w:r>
    </w:p>
    <w:p w:rsidR="00472C87" w:rsidRPr="00472C87" w:rsidRDefault="00472C87" w:rsidP="00472C87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Исследование индивидуальных особенностей воображения (В. П. Глухов, 1985).</w:t>
      </w:r>
    </w:p>
    <w:p w:rsidR="00472C87" w:rsidRPr="00472C87" w:rsidRDefault="00472C87" w:rsidP="00472C87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«Придумай рассказ» (</w:t>
      </w:r>
      <w:proofErr w:type="spellStart"/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Немов</w:t>
      </w:r>
      <w:proofErr w:type="spellEnd"/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1997).</w:t>
      </w:r>
    </w:p>
    <w:p w:rsidR="00472C87" w:rsidRPr="00472C87" w:rsidRDefault="00472C87" w:rsidP="00472C87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«Придумай игру» (Е.А. Панько). </w:t>
      </w:r>
    </w:p>
    <w:p w:rsidR="00472C87" w:rsidRPr="00472C87" w:rsidRDefault="00472C87" w:rsidP="00472C87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«Выделение двух существенных признаков».</w:t>
      </w:r>
    </w:p>
    <w:p w:rsidR="00472C87" w:rsidRPr="00472C87" w:rsidRDefault="00472C87" w:rsidP="00472C87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«Последовательные картинки» (тест умственного развития младшего школьника) Е.М. Борисова, В.П. </w:t>
      </w:r>
      <w:proofErr w:type="spellStart"/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Арсланьян</w:t>
      </w:r>
      <w:proofErr w:type="spellEnd"/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.</w:t>
      </w:r>
    </w:p>
    <w:p w:rsidR="00472C87" w:rsidRPr="00472C87" w:rsidRDefault="00472C87" w:rsidP="00472C87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Беседа: представления об окружающем.</w:t>
      </w:r>
    </w:p>
    <w:p w:rsidR="00472C87" w:rsidRPr="00472C87" w:rsidRDefault="00472C87" w:rsidP="00472C87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bookmarkStart w:id="0" w:name="101195"/>
      <w:bookmarkEnd w:id="0"/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Понимание скрытого смысла текста.</w:t>
      </w:r>
    </w:p>
    <w:p w:rsidR="00472C87" w:rsidRPr="00472C87" w:rsidRDefault="00472C87" w:rsidP="00472C87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bookmarkStart w:id="1" w:name="101196"/>
      <w:bookmarkEnd w:id="1"/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Понимание скрытого смысла пословиц и поговорок.</w:t>
      </w:r>
    </w:p>
    <w:p w:rsidR="00472C87" w:rsidRPr="00472C87" w:rsidRDefault="00472C87" w:rsidP="00472C87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bookmarkStart w:id="2" w:name="101197"/>
      <w:bookmarkEnd w:id="2"/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Анализ продуктов деятельности ребенка.</w:t>
      </w:r>
    </w:p>
    <w:p w:rsidR="00472C87" w:rsidRPr="00472C87" w:rsidRDefault="00472C87" w:rsidP="00472C87">
      <w:pPr>
        <w:numPr>
          <w:ilvl w:val="0"/>
          <w:numId w:val="9"/>
        </w:numPr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 xml:space="preserve">Определение общего уровня развития коммуникативной, языковой, лингвистической и </w:t>
      </w:r>
      <w:proofErr w:type="spellStart"/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культуроведческой</w:t>
      </w:r>
      <w:proofErr w:type="spellEnd"/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 xml:space="preserve"> компетенции.</w:t>
      </w:r>
    </w:p>
    <w:p w:rsidR="00472C87" w:rsidRPr="00472C87" w:rsidRDefault="00472C87" w:rsidP="00472C87">
      <w:pPr>
        <w:numPr>
          <w:ilvl w:val="0"/>
          <w:numId w:val="9"/>
        </w:numPr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Самооценка учебных успехов и «зоны незнания».</w:t>
      </w:r>
    </w:p>
    <w:p w:rsidR="00472C87" w:rsidRPr="00472C87" w:rsidRDefault="00472C87" w:rsidP="00472C87">
      <w:pPr>
        <w:numPr>
          <w:ilvl w:val="0"/>
          <w:numId w:val="9"/>
        </w:numPr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" w:name="101212"/>
      <w:bookmarkEnd w:id="3"/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Сформированность познавательных учебных действий.</w:t>
      </w:r>
    </w:p>
    <w:p w:rsidR="00472C87" w:rsidRPr="00472C87" w:rsidRDefault="00472C87" w:rsidP="00472C87">
      <w:pPr>
        <w:numPr>
          <w:ilvl w:val="0"/>
          <w:numId w:val="9"/>
        </w:numPr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4" w:name="101213"/>
      <w:bookmarkEnd w:id="4"/>
      <w:proofErr w:type="spellStart"/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Аудирование</w:t>
      </w:r>
      <w:proofErr w:type="spellEnd"/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.</w:t>
      </w:r>
    </w:p>
    <w:p w:rsidR="00472C87" w:rsidRPr="00472C87" w:rsidRDefault="00472C87" w:rsidP="00472C87">
      <w:pPr>
        <w:numPr>
          <w:ilvl w:val="0"/>
          <w:numId w:val="9"/>
        </w:numPr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Диктант.</w:t>
      </w:r>
    </w:p>
    <w:p w:rsidR="00472C87" w:rsidRPr="00472C87" w:rsidRDefault="00472C87" w:rsidP="00472C87">
      <w:pPr>
        <w:numPr>
          <w:ilvl w:val="0"/>
          <w:numId w:val="9"/>
        </w:numPr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Грамматическое задание.</w:t>
      </w:r>
    </w:p>
    <w:p w:rsidR="00472C87" w:rsidRPr="00472C87" w:rsidRDefault="00472C87" w:rsidP="00472C87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bookmarkStart w:id="5" w:name="101209"/>
      <w:bookmarkEnd w:id="5"/>
      <w:r w:rsidRPr="00472C87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Сформированность познавательных учебных действий.</w:t>
      </w:r>
    </w:p>
    <w:p w:rsidR="003A5B3E" w:rsidRPr="00761575" w:rsidRDefault="003A5B3E" w:rsidP="00261434">
      <w:pPr>
        <w:pStyle w:val="a3"/>
        <w:ind w:left="851" w:firstLine="0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</w:p>
    <w:p w:rsidR="003A5B3E" w:rsidRDefault="003A5B3E" w:rsidP="003A5B3E">
      <w:pPr>
        <w:spacing w:after="160" w:line="259" w:lineRule="auto"/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СОЦИАЛЬНО-ПСИХОЛОГИЧЕСКАЯ РЕАБИЛИТАЦИЯ И АБИЛИТАЦИЯ</w:t>
      </w:r>
    </w:p>
    <w:p w:rsidR="00472C87" w:rsidRPr="00472C87" w:rsidRDefault="00472C87" w:rsidP="00472C87">
      <w:pPr>
        <w:ind w:firstLine="0"/>
        <w:contextualSpacing/>
        <w:jc w:val="left"/>
        <w:rPr>
          <w:rFonts w:ascii="Arial" w:eastAsia="Times New Roman" w:hAnsi="Arial" w:cs="Arial"/>
          <w:szCs w:val="24"/>
          <w:u w:val="single"/>
          <w:lang w:eastAsia="ru-RU"/>
        </w:rPr>
      </w:pPr>
      <w:r w:rsidRPr="00472C87">
        <w:rPr>
          <w:rFonts w:ascii="Arial" w:eastAsia="Times New Roman" w:hAnsi="Arial" w:cs="Arial"/>
          <w:szCs w:val="24"/>
          <w:u w:val="single"/>
          <w:lang w:eastAsia="ru-RU"/>
        </w:rPr>
        <w:t>Диагностические методики: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472C87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472C87">
        <w:rPr>
          <w:rFonts w:ascii="Arial" w:hAnsi="Arial" w:cs="Arial"/>
          <w:szCs w:val="24"/>
        </w:rPr>
        <w:t>Абрамс</w:t>
      </w:r>
      <w:proofErr w:type="spellEnd"/>
      <w:r w:rsidRPr="00472C87">
        <w:rPr>
          <w:rFonts w:ascii="Arial" w:hAnsi="Arial" w:cs="Arial"/>
          <w:szCs w:val="24"/>
        </w:rPr>
        <w:t xml:space="preserve"> А., </w:t>
      </w:r>
      <w:proofErr w:type="spellStart"/>
      <w:r w:rsidRPr="00472C87">
        <w:rPr>
          <w:rFonts w:ascii="Arial" w:hAnsi="Arial" w:cs="Arial"/>
          <w:szCs w:val="24"/>
        </w:rPr>
        <w:t>Эмчин</w:t>
      </w:r>
      <w:proofErr w:type="spellEnd"/>
      <w:r w:rsidRPr="00472C87">
        <w:rPr>
          <w:rFonts w:ascii="Arial" w:hAnsi="Arial" w:cs="Arial"/>
          <w:szCs w:val="24"/>
        </w:rPr>
        <w:t xml:space="preserve"> А. </w:t>
      </w:r>
      <w:r w:rsidRPr="00472C87">
        <w:rPr>
          <w:rFonts w:ascii="Arial" w:eastAsia="Times New Roman" w:hAnsi="Arial" w:cs="Arial"/>
          <w:szCs w:val="24"/>
          <w:lang w:eastAsia="ru-RU"/>
        </w:rPr>
        <w:t>«Человек под дождем»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472C87">
        <w:rPr>
          <w:rFonts w:ascii="Arial" w:hAnsi="Arial" w:cs="Arial"/>
          <w:szCs w:val="24"/>
        </w:rPr>
        <w:t xml:space="preserve"> </w:t>
      </w:r>
      <w:proofErr w:type="spellStart"/>
      <w:r w:rsidRPr="00472C87">
        <w:rPr>
          <w:rFonts w:ascii="Arial" w:hAnsi="Arial" w:cs="Arial"/>
          <w:szCs w:val="24"/>
        </w:rPr>
        <w:t>Друкаревич</w:t>
      </w:r>
      <w:proofErr w:type="spellEnd"/>
      <w:r w:rsidRPr="00472C87">
        <w:rPr>
          <w:rFonts w:ascii="Arial" w:hAnsi="Arial" w:cs="Arial"/>
          <w:szCs w:val="24"/>
        </w:rPr>
        <w:t xml:space="preserve"> М.З. </w:t>
      </w:r>
      <w:r w:rsidRPr="00472C87">
        <w:rPr>
          <w:rFonts w:ascii="Arial" w:eastAsia="Times New Roman" w:hAnsi="Arial" w:cs="Arial"/>
          <w:szCs w:val="24"/>
          <w:lang w:eastAsia="ru-RU"/>
        </w:rPr>
        <w:t xml:space="preserve">«Несуществующее животное» 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472C87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472C87">
        <w:rPr>
          <w:rFonts w:ascii="Arial" w:hAnsi="Arial" w:cs="Arial"/>
          <w:color w:val="000000" w:themeColor="text1"/>
          <w:szCs w:val="24"/>
        </w:rPr>
        <w:t>Бажин</w:t>
      </w:r>
      <w:proofErr w:type="spellEnd"/>
      <w:r w:rsidRPr="00472C87">
        <w:rPr>
          <w:rFonts w:ascii="Arial" w:hAnsi="Arial" w:cs="Arial"/>
          <w:color w:val="000000" w:themeColor="text1"/>
          <w:szCs w:val="24"/>
        </w:rPr>
        <w:t xml:space="preserve"> Е.Ф., Эткинд А.М. </w:t>
      </w:r>
      <w:r w:rsidRPr="00472C87">
        <w:rPr>
          <w:rFonts w:ascii="Arial" w:eastAsia="Times New Roman" w:hAnsi="Arial" w:cs="Arial"/>
          <w:color w:val="000000" w:themeColor="text1"/>
          <w:szCs w:val="24"/>
          <w:lang w:eastAsia="ru-RU"/>
        </w:rPr>
        <w:t>«</w:t>
      </w:r>
      <w:r w:rsidRPr="00472C87">
        <w:rPr>
          <w:rFonts w:ascii="Arial" w:eastAsia="Calibri" w:hAnsi="Arial" w:cs="Arial"/>
          <w:color w:val="000000" w:themeColor="text1"/>
          <w:szCs w:val="24"/>
        </w:rPr>
        <w:t>Экспресс-</w:t>
      </w:r>
      <w:proofErr w:type="spellStart"/>
      <w:r w:rsidRPr="00472C87">
        <w:rPr>
          <w:rFonts w:ascii="Arial" w:eastAsia="Calibri" w:hAnsi="Arial" w:cs="Arial"/>
          <w:color w:val="000000" w:themeColor="text1"/>
          <w:szCs w:val="24"/>
        </w:rPr>
        <w:t>цветодиагностика</w:t>
      </w:r>
      <w:proofErr w:type="spellEnd"/>
      <w:r w:rsidRPr="00472C87">
        <w:rPr>
          <w:rFonts w:ascii="Arial" w:eastAsia="Calibri" w:hAnsi="Arial" w:cs="Arial"/>
          <w:color w:val="000000" w:themeColor="text1"/>
          <w:szCs w:val="24"/>
        </w:rPr>
        <w:t xml:space="preserve"> эмоциональных состояний» 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472C87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472C87">
        <w:rPr>
          <w:rFonts w:ascii="Arial" w:hAnsi="Arial" w:cs="Arial"/>
          <w:color w:val="000000" w:themeColor="text1"/>
          <w:szCs w:val="24"/>
        </w:rPr>
        <w:t>Собчик</w:t>
      </w:r>
      <w:proofErr w:type="spellEnd"/>
      <w:r w:rsidRPr="00472C87">
        <w:rPr>
          <w:rFonts w:ascii="Arial" w:hAnsi="Arial" w:cs="Arial"/>
          <w:color w:val="000000" w:themeColor="text1"/>
          <w:szCs w:val="24"/>
        </w:rPr>
        <w:t xml:space="preserve"> Л.Н. «Метод цветовых выборов (</w:t>
      </w:r>
      <w:r w:rsidRPr="00472C87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модифицированный </w:t>
      </w:r>
      <w:proofErr w:type="spellStart"/>
      <w:r w:rsidRPr="00472C87">
        <w:rPr>
          <w:rFonts w:ascii="Arial" w:eastAsia="Times New Roman" w:hAnsi="Arial" w:cs="Arial"/>
          <w:color w:val="000000" w:themeColor="text1"/>
          <w:szCs w:val="24"/>
          <w:lang w:eastAsia="ru-RU"/>
        </w:rPr>
        <w:t>восьмицветовой</w:t>
      </w:r>
      <w:proofErr w:type="spellEnd"/>
      <w:r w:rsidRPr="00472C87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тест М. </w:t>
      </w:r>
      <w:proofErr w:type="spellStart"/>
      <w:r w:rsidRPr="00472C87">
        <w:rPr>
          <w:rFonts w:ascii="Arial" w:eastAsia="Times New Roman" w:hAnsi="Arial" w:cs="Arial"/>
          <w:color w:val="000000" w:themeColor="text1"/>
          <w:szCs w:val="24"/>
          <w:lang w:eastAsia="ru-RU"/>
        </w:rPr>
        <w:t>Люшера</w:t>
      </w:r>
      <w:proofErr w:type="spellEnd"/>
      <w:r w:rsidRPr="00472C87">
        <w:rPr>
          <w:rFonts w:ascii="Arial" w:eastAsia="Times New Roman" w:hAnsi="Arial" w:cs="Arial"/>
          <w:color w:val="000000" w:themeColor="text1"/>
          <w:szCs w:val="24"/>
          <w:lang w:eastAsia="ru-RU"/>
        </w:rPr>
        <w:t>)»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472C87">
        <w:rPr>
          <w:rFonts w:ascii="Arial" w:hAnsi="Arial" w:cs="Arial"/>
          <w:color w:val="444444"/>
          <w:szCs w:val="24"/>
        </w:rPr>
        <w:lastRenderedPageBreak/>
        <w:t xml:space="preserve"> </w:t>
      </w:r>
      <w:r w:rsidRPr="00472C87">
        <w:rPr>
          <w:rFonts w:ascii="Arial" w:hAnsi="Arial" w:cs="Arial"/>
          <w:szCs w:val="24"/>
        </w:rPr>
        <w:t>Захаров А.И., Панфилова М.А.</w:t>
      </w:r>
      <w:r w:rsidRPr="00472C87">
        <w:rPr>
          <w:rFonts w:ascii="Arial" w:eastAsia="Calibri" w:hAnsi="Arial" w:cs="Arial"/>
          <w:szCs w:val="24"/>
        </w:rPr>
        <w:t xml:space="preserve"> «Страхи в домиках» 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472C87">
        <w:rPr>
          <w:rFonts w:ascii="Arial" w:hAnsi="Arial" w:cs="Arial"/>
          <w:bCs/>
          <w:szCs w:val="24"/>
        </w:rPr>
        <w:t xml:space="preserve"> Тест Розенцвейга. Методика рисуночной фрустрации. Детский вариант (модификация </w:t>
      </w:r>
      <w:proofErr w:type="spellStart"/>
      <w:r w:rsidRPr="00472C87">
        <w:rPr>
          <w:rFonts w:ascii="Arial" w:hAnsi="Arial" w:cs="Arial"/>
          <w:bCs/>
          <w:szCs w:val="24"/>
        </w:rPr>
        <w:t>Тарабриной</w:t>
      </w:r>
      <w:proofErr w:type="spellEnd"/>
      <w:r w:rsidRPr="00472C87">
        <w:rPr>
          <w:rFonts w:ascii="Arial" w:hAnsi="Arial" w:cs="Arial"/>
          <w:bCs/>
          <w:szCs w:val="24"/>
        </w:rPr>
        <w:t xml:space="preserve"> Н.В.)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472C87">
        <w:rPr>
          <w:rFonts w:ascii="Arial" w:hAnsi="Arial" w:cs="Arial"/>
          <w:szCs w:val="24"/>
        </w:rPr>
        <w:t xml:space="preserve"> Ковач М. Опросник детской депрессии (</w:t>
      </w:r>
      <w:r w:rsidRPr="00472C87">
        <w:rPr>
          <w:rFonts w:ascii="Arial" w:hAnsi="Arial" w:cs="Arial"/>
          <w:szCs w:val="24"/>
          <w:lang w:val="en-US"/>
        </w:rPr>
        <w:t>CDI</w:t>
      </w:r>
      <w:r w:rsidRPr="00472C87">
        <w:rPr>
          <w:rFonts w:ascii="Arial" w:hAnsi="Arial" w:cs="Arial"/>
          <w:szCs w:val="24"/>
        </w:rPr>
        <w:t>)</w:t>
      </w:r>
      <w:r w:rsidRPr="00472C87">
        <w:rPr>
          <w:rFonts w:ascii="Arial" w:eastAsia="Times New Roman" w:hAnsi="Arial" w:cs="Arial"/>
          <w:szCs w:val="24"/>
          <w:lang w:eastAsia="ru-RU"/>
        </w:rPr>
        <w:t xml:space="preserve"> 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472C87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472C87">
        <w:rPr>
          <w:rFonts w:ascii="Arial" w:eastAsia="Times New Roman" w:hAnsi="Arial" w:cs="Arial"/>
          <w:szCs w:val="24"/>
          <w:lang w:eastAsia="ru-RU"/>
        </w:rPr>
        <w:t>Спилбергер</w:t>
      </w:r>
      <w:proofErr w:type="spellEnd"/>
      <w:r w:rsidRPr="00472C87">
        <w:rPr>
          <w:rFonts w:ascii="Arial" w:eastAsia="Times New Roman" w:hAnsi="Arial" w:cs="Arial"/>
          <w:szCs w:val="24"/>
          <w:lang w:eastAsia="ru-RU"/>
        </w:rPr>
        <w:t xml:space="preserve"> Ч.Д. Методика на выявление личностной и ситуативной тревожности </w:t>
      </w:r>
      <w:r w:rsidRPr="00472C87">
        <w:rPr>
          <w:rFonts w:ascii="Arial" w:hAnsi="Arial" w:cs="Arial"/>
          <w:szCs w:val="24"/>
        </w:rPr>
        <w:t>(адаптирована на русский язык Ханиным Ю.Л.)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472C87">
        <w:rPr>
          <w:rFonts w:ascii="Arial" w:hAnsi="Arial" w:cs="Arial"/>
          <w:szCs w:val="24"/>
        </w:rPr>
        <w:t xml:space="preserve"> Кучер А.А., </w:t>
      </w:r>
      <w:proofErr w:type="spellStart"/>
      <w:r w:rsidRPr="00472C87">
        <w:rPr>
          <w:rFonts w:ascii="Arial" w:hAnsi="Arial" w:cs="Arial"/>
          <w:szCs w:val="24"/>
        </w:rPr>
        <w:t>Костюкевич</w:t>
      </w:r>
      <w:proofErr w:type="spellEnd"/>
      <w:r w:rsidRPr="00472C87">
        <w:rPr>
          <w:rFonts w:ascii="Arial" w:hAnsi="Arial" w:cs="Arial"/>
          <w:szCs w:val="24"/>
        </w:rPr>
        <w:t xml:space="preserve"> В.П. «Выявление суицидального риска у детей»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472C87">
        <w:rPr>
          <w:rFonts w:ascii="Arial" w:hAnsi="Arial" w:cs="Arial"/>
          <w:szCs w:val="24"/>
        </w:rPr>
        <w:t xml:space="preserve"> </w:t>
      </w:r>
      <w:r w:rsidRPr="00472C87">
        <w:rPr>
          <w:rFonts w:ascii="Arial" w:eastAsia="Calibri" w:hAnsi="Arial" w:cs="Arial"/>
          <w:szCs w:val="24"/>
        </w:rPr>
        <w:t xml:space="preserve">Щур В.Г. «Лесенка» 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472C87">
        <w:rPr>
          <w:rFonts w:ascii="Arial" w:eastAsia="Calibri" w:hAnsi="Arial" w:cs="Arial"/>
          <w:szCs w:val="24"/>
        </w:rPr>
        <w:t xml:space="preserve"> Панфилова М.А. «Кактус»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472C87">
        <w:rPr>
          <w:rFonts w:ascii="Arial" w:eastAsia="Calibri" w:hAnsi="Arial" w:cs="Arial"/>
          <w:szCs w:val="24"/>
        </w:rPr>
        <w:t xml:space="preserve"> Методика исследования самооценки по </w:t>
      </w:r>
      <w:proofErr w:type="spellStart"/>
      <w:r w:rsidRPr="00472C87">
        <w:rPr>
          <w:rFonts w:ascii="Arial" w:eastAsia="Calibri" w:hAnsi="Arial" w:cs="Arial"/>
          <w:szCs w:val="24"/>
        </w:rPr>
        <w:t>Дембо</w:t>
      </w:r>
      <w:proofErr w:type="spellEnd"/>
      <w:r w:rsidRPr="00472C87">
        <w:rPr>
          <w:rFonts w:ascii="Arial" w:eastAsia="Calibri" w:hAnsi="Arial" w:cs="Arial"/>
          <w:szCs w:val="24"/>
        </w:rPr>
        <w:t>-Рубинштейн (модификация А.М. Прихожан)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472C87">
        <w:rPr>
          <w:rFonts w:ascii="Arial" w:hAnsi="Arial" w:cs="Arial"/>
          <w:szCs w:val="24"/>
        </w:rPr>
        <w:t xml:space="preserve"> Личностная шкала проявлений тревоги Тейлора (</w:t>
      </w:r>
      <w:r w:rsidRPr="00472C87">
        <w:rPr>
          <w:rFonts w:ascii="Arial" w:hAnsi="Arial" w:cs="Arial"/>
          <w:szCs w:val="24"/>
          <w:lang w:val="en-US"/>
        </w:rPr>
        <w:t>TMAS</w:t>
      </w:r>
      <w:r w:rsidRPr="00472C87">
        <w:rPr>
          <w:rFonts w:ascii="Arial" w:hAnsi="Arial" w:cs="Arial"/>
          <w:szCs w:val="24"/>
        </w:rPr>
        <w:t>) (адаптирована на русский язык Немчиным Т.А.)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472C87">
        <w:rPr>
          <w:rFonts w:ascii="Arial" w:hAnsi="Arial" w:cs="Arial"/>
          <w:szCs w:val="24"/>
        </w:rPr>
        <w:t xml:space="preserve"> Госпитальная шкала тревоги и депрессии (</w:t>
      </w:r>
      <w:r w:rsidRPr="00472C87">
        <w:rPr>
          <w:rFonts w:ascii="Arial" w:hAnsi="Arial" w:cs="Arial"/>
          <w:szCs w:val="24"/>
          <w:lang w:val="en-US"/>
        </w:rPr>
        <w:t>HADS</w:t>
      </w:r>
      <w:r w:rsidRPr="00472C87">
        <w:rPr>
          <w:rFonts w:ascii="Arial" w:hAnsi="Arial" w:cs="Arial"/>
          <w:szCs w:val="24"/>
        </w:rPr>
        <w:t xml:space="preserve">), </w:t>
      </w:r>
      <w:proofErr w:type="spellStart"/>
      <w:r w:rsidRPr="00472C87">
        <w:rPr>
          <w:rFonts w:ascii="Arial" w:hAnsi="Arial" w:cs="Arial"/>
          <w:szCs w:val="24"/>
          <w:lang w:val="en-US"/>
        </w:rPr>
        <w:t>Zigmond</w:t>
      </w:r>
      <w:proofErr w:type="spellEnd"/>
      <w:r w:rsidRPr="00472C87">
        <w:rPr>
          <w:rFonts w:ascii="Arial" w:hAnsi="Arial" w:cs="Arial"/>
          <w:szCs w:val="24"/>
        </w:rPr>
        <w:t xml:space="preserve"> А. </w:t>
      </w:r>
      <w:r w:rsidRPr="00472C87">
        <w:rPr>
          <w:rFonts w:ascii="Arial" w:hAnsi="Arial" w:cs="Arial"/>
          <w:szCs w:val="24"/>
          <w:lang w:val="en-US"/>
        </w:rPr>
        <w:t>S</w:t>
      </w:r>
      <w:r w:rsidRPr="00472C87">
        <w:rPr>
          <w:rFonts w:ascii="Arial" w:hAnsi="Arial" w:cs="Arial"/>
          <w:szCs w:val="24"/>
        </w:rPr>
        <w:t xml:space="preserve">., </w:t>
      </w:r>
      <w:proofErr w:type="spellStart"/>
      <w:r w:rsidRPr="00472C87">
        <w:rPr>
          <w:rFonts w:ascii="Arial" w:hAnsi="Arial" w:cs="Arial"/>
          <w:szCs w:val="24"/>
          <w:lang w:val="en-US"/>
        </w:rPr>
        <w:t>Snaith</w:t>
      </w:r>
      <w:proofErr w:type="spellEnd"/>
      <w:r w:rsidRPr="00472C87">
        <w:rPr>
          <w:rFonts w:ascii="Arial" w:hAnsi="Arial" w:cs="Arial"/>
          <w:szCs w:val="24"/>
        </w:rPr>
        <w:t xml:space="preserve"> </w:t>
      </w:r>
      <w:r w:rsidRPr="00472C87">
        <w:rPr>
          <w:rFonts w:ascii="Arial" w:hAnsi="Arial" w:cs="Arial"/>
          <w:szCs w:val="24"/>
          <w:lang w:val="en-US"/>
        </w:rPr>
        <w:t>R</w:t>
      </w:r>
      <w:r w:rsidRPr="00472C87">
        <w:rPr>
          <w:rFonts w:ascii="Arial" w:hAnsi="Arial" w:cs="Arial"/>
          <w:szCs w:val="24"/>
        </w:rPr>
        <w:t>.</w:t>
      </w:r>
      <w:r w:rsidRPr="00472C87">
        <w:rPr>
          <w:rFonts w:ascii="Arial" w:hAnsi="Arial" w:cs="Arial"/>
          <w:szCs w:val="24"/>
          <w:lang w:val="en-US"/>
        </w:rPr>
        <w:t>P</w:t>
      </w:r>
      <w:r w:rsidRPr="00472C87">
        <w:rPr>
          <w:rFonts w:ascii="Arial" w:hAnsi="Arial" w:cs="Arial"/>
          <w:szCs w:val="24"/>
        </w:rPr>
        <w:t>.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472C87">
        <w:rPr>
          <w:rFonts w:ascii="Arial" w:hAnsi="Arial" w:cs="Arial"/>
          <w:szCs w:val="24"/>
        </w:rPr>
        <w:t xml:space="preserve"> Шкала Гамильтона для оценки депрессии (</w:t>
      </w:r>
      <w:r w:rsidRPr="00472C87">
        <w:rPr>
          <w:rFonts w:ascii="Arial" w:hAnsi="Arial" w:cs="Arial"/>
          <w:szCs w:val="24"/>
          <w:lang w:val="en-US"/>
        </w:rPr>
        <w:t>HDRS</w:t>
      </w:r>
      <w:r w:rsidRPr="00472C87">
        <w:rPr>
          <w:rFonts w:ascii="Arial" w:hAnsi="Arial" w:cs="Arial"/>
          <w:szCs w:val="24"/>
        </w:rPr>
        <w:t>)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472C87">
        <w:rPr>
          <w:rFonts w:ascii="Arial" w:eastAsia="Times New Roman" w:hAnsi="Arial" w:cs="Arial"/>
          <w:color w:val="181818"/>
          <w:szCs w:val="24"/>
          <w:lang w:eastAsia="ru-RU"/>
        </w:rPr>
        <w:t xml:space="preserve"> Шкала явной тревожности для детей (</w:t>
      </w:r>
      <w:r w:rsidRPr="00472C87">
        <w:rPr>
          <w:rFonts w:ascii="Arial" w:eastAsia="Times New Roman" w:hAnsi="Arial" w:cs="Arial"/>
          <w:color w:val="181818"/>
          <w:szCs w:val="24"/>
          <w:lang w:val="en-US" w:eastAsia="ru-RU"/>
        </w:rPr>
        <w:t>CMAS</w:t>
      </w:r>
      <w:r w:rsidRPr="00472C87">
        <w:rPr>
          <w:rFonts w:ascii="Arial" w:eastAsia="Times New Roman" w:hAnsi="Arial" w:cs="Arial"/>
          <w:color w:val="181818"/>
          <w:szCs w:val="24"/>
          <w:lang w:eastAsia="ru-RU"/>
        </w:rPr>
        <w:t>)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472C87">
        <w:rPr>
          <w:rFonts w:ascii="Arial" w:eastAsia="Times New Roman" w:hAnsi="Arial" w:cs="Arial"/>
          <w:color w:val="181818"/>
          <w:szCs w:val="24"/>
          <w:lang w:eastAsia="ru-RU"/>
        </w:rPr>
        <w:t xml:space="preserve"> </w:t>
      </w:r>
      <w:proofErr w:type="spellStart"/>
      <w:r w:rsidRPr="00472C87">
        <w:rPr>
          <w:rFonts w:ascii="Arial" w:eastAsia="Times New Roman" w:hAnsi="Arial" w:cs="Arial"/>
          <w:color w:val="181818"/>
          <w:szCs w:val="24"/>
          <w:lang w:eastAsia="ru-RU"/>
        </w:rPr>
        <w:t>Доскин</w:t>
      </w:r>
      <w:proofErr w:type="spellEnd"/>
      <w:r w:rsidRPr="00472C87">
        <w:rPr>
          <w:rFonts w:ascii="Arial" w:eastAsia="Times New Roman" w:hAnsi="Arial" w:cs="Arial"/>
          <w:color w:val="181818"/>
          <w:szCs w:val="24"/>
          <w:lang w:eastAsia="ru-RU"/>
        </w:rPr>
        <w:t xml:space="preserve"> В.А., Лаврентьева Н.А. «Самочувствие-активность-настроение» (САН)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472C87">
        <w:rPr>
          <w:rFonts w:ascii="Arial" w:eastAsia="Times New Roman" w:hAnsi="Arial" w:cs="Arial"/>
          <w:color w:val="181818"/>
          <w:szCs w:val="24"/>
          <w:lang w:eastAsia="ru-RU"/>
        </w:rPr>
        <w:t xml:space="preserve"> Балашова Т.И., Елисеев О.П. Шкала депрессии 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472C87">
        <w:rPr>
          <w:rFonts w:ascii="Arial" w:eastAsia="Times New Roman" w:hAnsi="Arial" w:cs="Arial"/>
          <w:color w:val="181818"/>
          <w:szCs w:val="24"/>
          <w:lang w:eastAsia="ru-RU"/>
        </w:rPr>
        <w:t xml:space="preserve"> </w:t>
      </w:r>
      <w:r w:rsidRPr="00472C87">
        <w:rPr>
          <w:rFonts w:ascii="Arial" w:hAnsi="Arial" w:cs="Arial"/>
          <w:szCs w:val="24"/>
        </w:rPr>
        <w:t xml:space="preserve">Методика дифференциальной диагностики депрессивных состояний В. </w:t>
      </w:r>
      <w:proofErr w:type="spellStart"/>
      <w:proofErr w:type="gramStart"/>
      <w:r w:rsidRPr="00472C87">
        <w:rPr>
          <w:rFonts w:ascii="Arial" w:hAnsi="Arial" w:cs="Arial"/>
          <w:szCs w:val="24"/>
        </w:rPr>
        <w:t>Зунга</w:t>
      </w:r>
      <w:proofErr w:type="spellEnd"/>
      <w:r w:rsidRPr="00472C87">
        <w:rPr>
          <w:rFonts w:ascii="Arial" w:hAnsi="Arial" w:cs="Arial"/>
          <w:szCs w:val="24"/>
        </w:rPr>
        <w:t xml:space="preserve">  (</w:t>
      </w:r>
      <w:proofErr w:type="gramEnd"/>
      <w:r w:rsidRPr="00472C87">
        <w:rPr>
          <w:rFonts w:ascii="Arial" w:hAnsi="Arial" w:cs="Arial"/>
          <w:szCs w:val="24"/>
          <w:lang w:val="en-US"/>
        </w:rPr>
        <w:t>ZARS</w:t>
      </w:r>
      <w:r w:rsidRPr="00472C87">
        <w:rPr>
          <w:rFonts w:ascii="Arial" w:hAnsi="Arial" w:cs="Arial"/>
          <w:szCs w:val="24"/>
        </w:rPr>
        <w:t xml:space="preserve">) (адаптирована на русский язык </w:t>
      </w:r>
      <w:proofErr w:type="spellStart"/>
      <w:r w:rsidRPr="00472C87">
        <w:rPr>
          <w:rFonts w:ascii="Arial" w:hAnsi="Arial" w:cs="Arial"/>
          <w:szCs w:val="24"/>
        </w:rPr>
        <w:t>Балашовой</w:t>
      </w:r>
      <w:proofErr w:type="spellEnd"/>
      <w:r w:rsidRPr="00472C87">
        <w:rPr>
          <w:rFonts w:ascii="Arial" w:hAnsi="Arial" w:cs="Arial"/>
          <w:szCs w:val="24"/>
        </w:rPr>
        <w:t xml:space="preserve"> Т.И.)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472C87">
        <w:rPr>
          <w:rFonts w:ascii="Arial" w:hAnsi="Arial" w:cs="Arial"/>
          <w:bCs/>
          <w:szCs w:val="24"/>
        </w:rPr>
        <w:t xml:space="preserve"> </w:t>
      </w:r>
      <w:proofErr w:type="spellStart"/>
      <w:r w:rsidRPr="00472C87">
        <w:rPr>
          <w:rFonts w:ascii="Arial" w:hAnsi="Arial" w:cs="Arial"/>
          <w:bCs/>
          <w:szCs w:val="24"/>
        </w:rPr>
        <w:t>Вассерман</w:t>
      </w:r>
      <w:proofErr w:type="spellEnd"/>
      <w:r w:rsidRPr="00472C87">
        <w:rPr>
          <w:rFonts w:ascii="Arial" w:hAnsi="Arial" w:cs="Arial"/>
          <w:bCs/>
          <w:szCs w:val="24"/>
        </w:rPr>
        <w:t xml:space="preserve"> Л.И., Иовлев Б.В., Карпова Э.Б., НИПНИ им. В.М. Бехтерева «Тип отношения к болезни» (ТОБОЛ)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472C87">
        <w:rPr>
          <w:rFonts w:ascii="Arial" w:hAnsi="Arial" w:cs="Arial"/>
          <w:bCs/>
          <w:szCs w:val="24"/>
        </w:rPr>
        <w:t xml:space="preserve"> </w:t>
      </w:r>
      <w:proofErr w:type="spellStart"/>
      <w:r w:rsidRPr="00472C87">
        <w:rPr>
          <w:rFonts w:ascii="Arial" w:hAnsi="Arial" w:cs="Arial"/>
          <w:bCs/>
          <w:szCs w:val="24"/>
        </w:rPr>
        <w:t>Бажин</w:t>
      </w:r>
      <w:proofErr w:type="spellEnd"/>
      <w:r w:rsidRPr="00472C87">
        <w:rPr>
          <w:rFonts w:ascii="Arial" w:hAnsi="Arial" w:cs="Arial"/>
          <w:bCs/>
          <w:szCs w:val="24"/>
        </w:rPr>
        <w:t xml:space="preserve"> Е.Ф., </w:t>
      </w:r>
      <w:proofErr w:type="spellStart"/>
      <w:r w:rsidRPr="00472C87">
        <w:rPr>
          <w:rFonts w:ascii="Arial" w:hAnsi="Arial" w:cs="Arial"/>
          <w:bCs/>
          <w:szCs w:val="24"/>
        </w:rPr>
        <w:t>Голынкина</w:t>
      </w:r>
      <w:proofErr w:type="spellEnd"/>
      <w:r w:rsidRPr="00472C87">
        <w:rPr>
          <w:rFonts w:ascii="Arial" w:hAnsi="Arial" w:cs="Arial"/>
          <w:bCs/>
          <w:szCs w:val="24"/>
        </w:rPr>
        <w:t xml:space="preserve"> Е.А., Эткинд А.М., НИПНИ им В.М. Бехтерева «Уровень субъективного контроля личности» (УСК)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472C87">
        <w:rPr>
          <w:rFonts w:ascii="Arial" w:hAnsi="Arial" w:cs="Arial"/>
          <w:bCs/>
          <w:szCs w:val="24"/>
        </w:rPr>
        <w:t xml:space="preserve"> НИПНИ им. В.М. Бехтерева Методика диагностики </w:t>
      </w:r>
      <w:proofErr w:type="spellStart"/>
      <w:r w:rsidRPr="00472C87">
        <w:rPr>
          <w:rFonts w:ascii="Arial" w:hAnsi="Arial" w:cs="Arial"/>
          <w:bCs/>
          <w:szCs w:val="24"/>
        </w:rPr>
        <w:t>совладающего</w:t>
      </w:r>
      <w:proofErr w:type="spellEnd"/>
      <w:r w:rsidRPr="00472C87">
        <w:rPr>
          <w:rFonts w:ascii="Arial" w:hAnsi="Arial" w:cs="Arial"/>
          <w:bCs/>
          <w:szCs w:val="24"/>
        </w:rPr>
        <w:t xml:space="preserve"> со стрессом поведения (</w:t>
      </w:r>
      <w:proofErr w:type="spellStart"/>
      <w:r w:rsidRPr="00472C87">
        <w:rPr>
          <w:rFonts w:ascii="Arial" w:hAnsi="Arial" w:cs="Arial"/>
          <w:bCs/>
          <w:szCs w:val="24"/>
        </w:rPr>
        <w:t>копинг</w:t>
      </w:r>
      <w:proofErr w:type="spellEnd"/>
      <w:r w:rsidRPr="00472C87">
        <w:rPr>
          <w:rFonts w:ascii="Arial" w:hAnsi="Arial" w:cs="Arial"/>
          <w:bCs/>
          <w:szCs w:val="24"/>
        </w:rPr>
        <w:t>-стратегии)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472C87">
        <w:rPr>
          <w:rFonts w:ascii="Arial" w:eastAsia="Times New Roman" w:hAnsi="Arial" w:cs="Arial"/>
          <w:szCs w:val="24"/>
          <w:lang w:eastAsia="ru-RU"/>
        </w:rPr>
        <w:t xml:space="preserve"> Диагностическая батарея нейропсихологических тестов (А.Р. </w:t>
      </w:r>
      <w:proofErr w:type="spellStart"/>
      <w:r w:rsidRPr="00472C87">
        <w:rPr>
          <w:rFonts w:ascii="Arial" w:eastAsia="Times New Roman" w:hAnsi="Arial" w:cs="Arial"/>
          <w:szCs w:val="24"/>
          <w:lang w:eastAsia="ru-RU"/>
        </w:rPr>
        <w:t>Лурия</w:t>
      </w:r>
      <w:proofErr w:type="spellEnd"/>
      <w:r w:rsidRPr="00472C87">
        <w:rPr>
          <w:rFonts w:ascii="Arial" w:eastAsia="Times New Roman" w:hAnsi="Arial" w:cs="Arial"/>
          <w:szCs w:val="24"/>
          <w:lang w:eastAsia="ru-RU"/>
        </w:rPr>
        <w:t>)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472C87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472C87">
        <w:rPr>
          <w:rFonts w:ascii="Arial" w:hAnsi="Arial" w:cs="Arial"/>
          <w:szCs w:val="24"/>
        </w:rPr>
        <w:t>Глозман</w:t>
      </w:r>
      <w:proofErr w:type="spellEnd"/>
      <w:r w:rsidRPr="00472C87">
        <w:rPr>
          <w:rFonts w:ascii="Arial" w:hAnsi="Arial" w:cs="Arial"/>
          <w:szCs w:val="24"/>
        </w:rPr>
        <w:t xml:space="preserve"> Ж. М., Потанина А. Ю., Соболева А. Е.  Нейропсихологическая диагностика в дошкольном возрасте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bCs/>
          <w:szCs w:val="24"/>
        </w:rPr>
      </w:pPr>
      <w:r w:rsidRPr="00472C87">
        <w:rPr>
          <w:rFonts w:ascii="Arial" w:hAnsi="Arial" w:cs="Arial"/>
          <w:szCs w:val="24"/>
        </w:rPr>
        <w:t xml:space="preserve"> </w:t>
      </w:r>
      <w:proofErr w:type="spellStart"/>
      <w:r w:rsidRPr="00472C87">
        <w:rPr>
          <w:rFonts w:ascii="Arial" w:hAnsi="Arial" w:cs="Arial"/>
          <w:bCs/>
          <w:szCs w:val="24"/>
        </w:rPr>
        <w:t>Глозман</w:t>
      </w:r>
      <w:proofErr w:type="spellEnd"/>
      <w:r w:rsidRPr="00472C87">
        <w:rPr>
          <w:rFonts w:ascii="Arial" w:hAnsi="Arial" w:cs="Arial"/>
          <w:bCs/>
          <w:szCs w:val="24"/>
        </w:rPr>
        <w:t xml:space="preserve"> Ж.М., Соболева А.Е. Нейропсихологическая диагностика детей школьного возраста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bCs/>
          <w:szCs w:val="24"/>
        </w:rPr>
      </w:pPr>
      <w:r w:rsidRPr="00472C87">
        <w:rPr>
          <w:rFonts w:ascii="Arial" w:hAnsi="Arial" w:cs="Arial"/>
          <w:bCs/>
          <w:szCs w:val="24"/>
        </w:rPr>
        <w:t xml:space="preserve"> </w:t>
      </w:r>
      <w:r w:rsidRPr="00472C87">
        <w:rPr>
          <w:rFonts w:ascii="Arial" w:eastAsia="Times New Roman" w:hAnsi="Arial" w:cs="Arial"/>
          <w:szCs w:val="24"/>
          <w:lang w:eastAsia="ru-RU"/>
        </w:rPr>
        <w:t>Шкала Векслера (детский вариант)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bCs/>
          <w:szCs w:val="24"/>
          <w:lang w:eastAsia="ru-RU"/>
        </w:rPr>
      </w:pPr>
      <w:r w:rsidRPr="00472C87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472C87">
        <w:rPr>
          <w:rFonts w:ascii="Arial" w:eastAsia="Times New Roman" w:hAnsi="Arial" w:cs="Arial"/>
          <w:bCs/>
          <w:szCs w:val="24"/>
          <w:lang w:eastAsia="ru-RU"/>
        </w:rPr>
        <w:t>Семаго Н.Я., Семаго М.М. Диагностический альбом для исследования особенностей познавательной деятельности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472C87">
        <w:rPr>
          <w:rFonts w:ascii="Arial" w:eastAsia="Times New Roman" w:hAnsi="Arial" w:cs="Arial"/>
          <w:szCs w:val="24"/>
          <w:lang w:eastAsia="ru-RU"/>
        </w:rPr>
        <w:t xml:space="preserve"> Семаго Н.Я., Семаго М.М. Психолого-педагогическая диагностика. Оценка готовности ребенка к началу школьного обучения 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472C87">
        <w:rPr>
          <w:rFonts w:ascii="Arial" w:hAnsi="Arial" w:cs="Arial"/>
          <w:szCs w:val="24"/>
        </w:rPr>
        <w:t xml:space="preserve"> </w:t>
      </w:r>
      <w:r w:rsidRPr="00472C87">
        <w:rPr>
          <w:rFonts w:ascii="Arial" w:eastAsia="Times New Roman" w:hAnsi="Arial" w:cs="Arial"/>
          <w:szCs w:val="24"/>
          <w:lang w:eastAsia="ru-RU"/>
        </w:rPr>
        <w:t>Семаго Н.Я., Семаго М.М. Диагностический комплект Семаго для работы в сенсорной комнате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bCs/>
          <w:szCs w:val="24"/>
        </w:rPr>
      </w:pPr>
      <w:r w:rsidRPr="00472C87">
        <w:rPr>
          <w:rFonts w:ascii="Arial" w:hAnsi="Arial" w:cs="Arial"/>
          <w:szCs w:val="24"/>
        </w:rPr>
        <w:t xml:space="preserve"> </w:t>
      </w:r>
      <w:r w:rsidRPr="00472C87">
        <w:rPr>
          <w:rFonts w:ascii="Arial" w:hAnsi="Arial" w:cs="Arial"/>
          <w:bCs/>
          <w:szCs w:val="24"/>
        </w:rPr>
        <w:t>Семаго М.М., Семаго Н.Я., Теория и практика оценки психического развития ребенка. Дошкольный и младший школьный возраст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472C87">
        <w:rPr>
          <w:rFonts w:ascii="Arial" w:eastAsia="Times New Roman" w:hAnsi="Arial" w:cs="Arial"/>
          <w:szCs w:val="24"/>
          <w:lang w:eastAsia="ru-RU"/>
        </w:rPr>
        <w:t xml:space="preserve"> </w:t>
      </w:r>
      <w:hyperlink r:id="rId7" w:history="1">
        <w:r w:rsidRPr="00472C87">
          <w:rPr>
            <w:rFonts w:ascii="Arial" w:eastAsia="Times New Roman" w:hAnsi="Arial" w:cs="Arial"/>
            <w:szCs w:val="24"/>
            <w:lang w:eastAsia="ru-RU"/>
          </w:rPr>
          <w:t>Семаго Н.Я. Семаго М.М. Теория и практика углубленной психологической диагностики. От раннего до подросткового возраста</w:t>
        </w:r>
      </w:hyperlink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472C87">
        <w:rPr>
          <w:rFonts w:ascii="Arial" w:hAnsi="Arial" w:cs="Arial"/>
          <w:szCs w:val="24"/>
        </w:rPr>
        <w:t xml:space="preserve"> </w:t>
      </w:r>
      <w:proofErr w:type="spellStart"/>
      <w:r w:rsidRPr="00472C87">
        <w:rPr>
          <w:rFonts w:ascii="Arial" w:hAnsi="Arial" w:cs="Arial"/>
          <w:szCs w:val="24"/>
        </w:rPr>
        <w:t>Ахутина</w:t>
      </w:r>
      <w:proofErr w:type="spellEnd"/>
      <w:r w:rsidRPr="00472C87">
        <w:rPr>
          <w:rFonts w:ascii="Arial" w:hAnsi="Arial" w:cs="Arial"/>
          <w:szCs w:val="24"/>
        </w:rPr>
        <w:t xml:space="preserve"> Т.В. </w:t>
      </w:r>
      <w:hyperlink r:id="rId8" w:history="1">
        <w:r w:rsidRPr="00472C87">
          <w:rPr>
            <w:rFonts w:ascii="Arial" w:hAnsi="Arial" w:cs="Arial"/>
            <w:szCs w:val="24"/>
          </w:rPr>
          <w:t>Нейропсихологическая диагностика, обследование письма и чтения младших школьников</w:t>
        </w:r>
      </w:hyperlink>
      <w:r w:rsidRPr="00472C87">
        <w:rPr>
          <w:rFonts w:ascii="Arial" w:hAnsi="Arial" w:cs="Arial"/>
          <w:szCs w:val="24"/>
        </w:rPr>
        <w:t xml:space="preserve"> 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472C87">
        <w:rPr>
          <w:rFonts w:ascii="Arial" w:hAnsi="Arial" w:cs="Arial"/>
          <w:szCs w:val="24"/>
        </w:rPr>
        <w:t xml:space="preserve"> </w:t>
      </w:r>
      <w:proofErr w:type="spellStart"/>
      <w:r w:rsidRPr="00472C87">
        <w:rPr>
          <w:rFonts w:ascii="Arial" w:hAnsi="Arial" w:cs="Arial"/>
          <w:szCs w:val="24"/>
        </w:rPr>
        <w:t>Ахутина</w:t>
      </w:r>
      <w:proofErr w:type="spellEnd"/>
      <w:r w:rsidRPr="00472C87">
        <w:rPr>
          <w:rFonts w:ascii="Arial" w:hAnsi="Arial" w:cs="Arial"/>
          <w:szCs w:val="24"/>
        </w:rPr>
        <w:t xml:space="preserve"> Т.В. Диагностика развития зрительно-вербальных функций. Альбом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472C87">
        <w:rPr>
          <w:rFonts w:ascii="Arial" w:hAnsi="Arial" w:cs="Arial"/>
          <w:szCs w:val="24"/>
        </w:rPr>
        <w:t xml:space="preserve"> </w:t>
      </w:r>
      <w:proofErr w:type="spellStart"/>
      <w:r w:rsidRPr="00472C87">
        <w:rPr>
          <w:rFonts w:ascii="Arial" w:hAnsi="Arial" w:cs="Arial"/>
          <w:szCs w:val="24"/>
        </w:rPr>
        <w:t>Ахутина</w:t>
      </w:r>
      <w:proofErr w:type="spellEnd"/>
      <w:r w:rsidRPr="00472C87">
        <w:rPr>
          <w:rFonts w:ascii="Arial" w:hAnsi="Arial" w:cs="Arial"/>
          <w:szCs w:val="24"/>
        </w:rPr>
        <w:t xml:space="preserve"> Т.В. Диагностика развития зрительно-вербальных функций. Глава 1-2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472C87">
        <w:rPr>
          <w:rFonts w:ascii="Arial" w:hAnsi="Arial" w:cs="Arial"/>
          <w:szCs w:val="24"/>
        </w:rPr>
        <w:lastRenderedPageBreak/>
        <w:t xml:space="preserve"> Методы нейропсихологического обследования детей 6-9 лет (Комплект: Монография + Приложение: протоколы обследования). Под общей редакцией Т.В. </w:t>
      </w:r>
      <w:proofErr w:type="spellStart"/>
      <w:r w:rsidRPr="00472C87">
        <w:rPr>
          <w:rFonts w:ascii="Arial" w:hAnsi="Arial" w:cs="Arial"/>
          <w:szCs w:val="24"/>
        </w:rPr>
        <w:t>Ахутиной</w:t>
      </w:r>
      <w:proofErr w:type="spellEnd"/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472C87">
        <w:rPr>
          <w:rFonts w:ascii="Arial" w:eastAsia="Times New Roman" w:hAnsi="Arial" w:cs="Arial"/>
          <w:szCs w:val="24"/>
          <w:lang w:eastAsia="ru-RU"/>
        </w:rPr>
        <w:t xml:space="preserve"> Белопольская Н.Л. П</w:t>
      </w:r>
      <w:r w:rsidRPr="00472C87">
        <w:rPr>
          <w:rFonts w:ascii="Arial" w:hAnsi="Arial" w:cs="Arial"/>
          <w:szCs w:val="24"/>
        </w:rPr>
        <w:t xml:space="preserve">оловозрастная идентификация. Методика исследования детского самосознания 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472C87">
        <w:rPr>
          <w:rFonts w:ascii="Arial" w:eastAsia="Times New Roman" w:hAnsi="Arial" w:cs="Arial"/>
          <w:b/>
          <w:bCs/>
          <w:szCs w:val="24"/>
          <w:lang w:eastAsia="ru-RU"/>
        </w:rPr>
        <w:t xml:space="preserve"> </w:t>
      </w:r>
      <w:r w:rsidRPr="00472C87">
        <w:rPr>
          <w:rFonts w:ascii="Arial" w:eastAsia="Times New Roman" w:hAnsi="Arial" w:cs="Arial"/>
          <w:bCs/>
          <w:szCs w:val="24"/>
          <w:lang w:eastAsia="ru-RU"/>
        </w:rPr>
        <w:t>Белопольская Н.Л. Методики исследования познавательных процессов у детей 4-6 лет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472C87">
        <w:rPr>
          <w:rFonts w:ascii="Arial" w:eastAsia="Times New Roman" w:hAnsi="Arial" w:cs="Arial"/>
          <w:bCs/>
          <w:szCs w:val="24"/>
          <w:lang w:eastAsia="ru-RU"/>
        </w:rPr>
        <w:t xml:space="preserve"> Белопольская Н.Л. Методики исследования познавательных процессов у детей 6-11 лет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472C87">
        <w:rPr>
          <w:rFonts w:ascii="Arial" w:eastAsia="Times New Roman" w:hAnsi="Arial" w:cs="Arial"/>
          <w:bCs/>
          <w:szCs w:val="24"/>
          <w:lang w:eastAsia="ru-RU"/>
        </w:rPr>
        <w:t xml:space="preserve"> Белопольская Н.Л. Исключение предметов (Четвертый лишний). Руководство по использованию + Стимульный материал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472C87">
        <w:rPr>
          <w:rFonts w:ascii="Arial" w:eastAsia="Times New Roman" w:hAnsi="Arial" w:cs="Arial"/>
          <w:szCs w:val="24"/>
          <w:lang w:eastAsia="ru-RU"/>
        </w:rPr>
        <w:t xml:space="preserve"> Белопольская Н.Л. Недостающие предметы: Психодиагностическая методика (Модификация методики Г.И. Россолимо) (комплект)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472C87">
        <w:rPr>
          <w:rFonts w:ascii="Arial" w:eastAsia="Times New Roman" w:hAnsi="Arial" w:cs="Arial"/>
          <w:szCs w:val="24"/>
          <w:lang w:eastAsia="ru-RU"/>
        </w:rPr>
        <w:t xml:space="preserve"> Рубинштейн С.Я. Экспериментальные методики патопсихологии (Комплект: Практическое руководство + Стимульный материал)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472C87">
        <w:rPr>
          <w:rFonts w:ascii="Arial" w:eastAsia="Times New Roman" w:hAnsi="Arial" w:cs="Arial"/>
          <w:szCs w:val="24"/>
          <w:lang w:eastAsia="ru-RU"/>
        </w:rPr>
        <w:t xml:space="preserve"> Психологическая диагностика отклонений развития детей младшего школьного возраста. Под редакцией Л.М. </w:t>
      </w:r>
      <w:proofErr w:type="spellStart"/>
      <w:r w:rsidRPr="00472C87">
        <w:rPr>
          <w:rFonts w:ascii="Arial" w:eastAsia="Times New Roman" w:hAnsi="Arial" w:cs="Arial"/>
          <w:szCs w:val="24"/>
          <w:lang w:eastAsia="ru-RU"/>
        </w:rPr>
        <w:t>Шипицыной</w:t>
      </w:r>
      <w:proofErr w:type="spellEnd"/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472C87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472C87">
        <w:rPr>
          <w:rFonts w:ascii="Arial" w:eastAsia="Times New Roman" w:hAnsi="Arial" w:cs="Arial"/>
          <w:szCs w:val="24"/>
          <w:lang w:eastAsia="ru-RU"/>
        </w:rPr>
        <w:t>Собчик</w:t>
      </w:r>
      <w:proofErr w:type="spellEnd"/>
      <w:r w:rsidRPr="00472C87">
        <w:rPr>
          <w:rFonts w:ascii="Arial" w:eastAsia="Times New Roman" w:hAnsi="Arial" w:cs="Arial"/>
          <w:szCs w:val="24"/>
          <w:lang w:eastAsia="ru-RU"/>
        </w:rPr>
        <w:t xml:space="preserve"> Л.Н. Методика классификации предметов. Практикум по психодиагностике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472C87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472C87">
        <w:rPr>
          <w:rFonts w:ascii="Arial" w:eastAsia="Times New Roman" w:hAnsi="Arial" w:cs="Arial"/>
          <w:szCs w:val="24"/>
          <w:lang w:eastAsia="ru-RU"/>
        </w:rPr>
        <w:t>Ратанова</w:t>
      </w:r>
      <w:proofErr w:type="spellEnd"/>
      <w:r w:rsidRPr="00472C87">
        <w:rPr>
          <w:rFonts w:ascii="Arial" w:eastAsia="Times New Roman" w:hAnsi="Arial" w:cs="Arial"/>
          <w:szCs w:val="24"/>
          <w:lang w:eastAsia="ru-RU"/>
        </w:rPr>
        <w:t xml:space="preserve"> Т.А. Диагностика умственных способностей детей. Психодиагностика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rPr>
          <w:rFonts w:ascii="Arial" w:eastAsia="Times New Roman" w:hAnsi="Arial" w:cs="Arial"/>
          <w:szCs w:val="24"/>
          <w:lang w:eastAsia="ru-RU"/>
        </w:rPr>
      </w:pPr>
      <w:r w:rsidRPr="00472C87">
        <w:rPr>
          <w:rFonts w:ascii="Arial" w:eastAsia="Times New Roman" w:hAnsi="Arial" w:cs="Arial"/>
          <w:szCs w:val="24"/>
          <w:lang w:eastAsia="ru-RU"/>
        </w:rPr>
        <w:t xml:space="preserve"> Салли </w:t>
      </w:r>
      <w:proofErr w:type="spellStart"/>
      <w:r w:rsidRPr="00472C87">
        <w:rPr>
          <w:rFonts w:ascii="Arial" w:eastAsia="Times New Roman" w:hAnsi="Arial" w:cs="Arial"/>
          <w:szCs w:val="24"/>
          <w:lang w:eastAsia="ru-RU"/>
        </w:rPr>
        <w:t>Годдард</w:t>
      </w:r>
      <w:proofErr w:type="spellEnd"/>
      <w:r w:rsidRPr="00472C87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472C87">
        <w:rPr>
          <w:rFonts w:ascii="Arial" w:eastAsia="Times New Roman" w:hAnsi="Arial" w:cs="Arial"/>
          <w:szCs w:val="24"/>
          <w:lang w:eastAsia="ru-RU"/>
        </w:rPr>
        <w:t>Блайт</w:t>
      </w:r>
      <w:proofErr w:type="spellEnd"/>
      <w:r w:rsidRPr="00472C87">
        <w:rPr>
          <w:rFonts w:ascii="Arial" w:eastAsia="Times New Roman" w:hAnsi="Arial" w:cs="Arial"/>
          <w:szCs w:val="24"/>
          <w:lang w:eastAsia="ru-RU"/>
        </w:rPr>
        <w:t xml:space="preserve">. Оценка </w:t>
      </w:r>
      <w:proofErr w:type="spellStart"/>
      <w:r w:rsidRPr="00472C87">
        <w:rPr>
          <w:rFonts w:ascii="Arial" w:eastAsia="Times New Roman" w:hAnsi="Arial" w:cs="Arial"/>
          <w:szCs w:val="24"/>
          <w:lang w:eastAsia="ru-RU"/>
        </w:rPr>
        <w:t>нейромоторной</w:t>
      </w:r>
      <w:proofErr w:type="spellEnd"/>
      <w:r w:rsidRPr="00472C87">
        <w:rPr>
          <w:rFonts w:ascii="Arial" w:eastAsia="Times New Roman" w:hAnsi="Arial" w:cs="Arial"/>
          <w:szCs w:val="24"/>
          <w:lang w:eastAsia="ru-RU"/>
        </w:rPr>
        <w:t xml:space="preserve"> готовности к обучению. Диагностический тест уровня развития от ИНФП и школьная коррекционная программа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472C87">
        <w:rPr>
          <w:rFonts w:ascii="Arial" w:eastAsia="Times New Roman" w:hAnsi="Arial" w:cs="Arial"/>
          <w:szCs w:val="24"/>
          <w:lang w:eastAsia="ru-RU"/>
        </w:rPr>
        <w:t xml:space="preserve">  «Каков ребенок во взаимоотношениях с окружающими людьми?» (Р.С. </w:t>
      </w:r>
      <w:proofErr w:type="spellStart"/>
      <w:r w:rsidRPr="00472C87">
        <w:rPr>
          <w:rFonts w:ascii="Arial" w:eastAsia="Times New Roman" w:hAnsi="Arial" w:cs="Arial"/>
          <w:szCs w:val="24"/>
          <w:lang w:eastAsia="ru-RU"/>
        </w:rPr>
        <w:t>Немов</w:t>
      </w:r>
      <w:proofErr w:type="spellEnd"/>
      <w:r w:rsidRPr="00472C87">
        <w:rPr>
          <w:rFonts w:ascii="Arial" w:eastAsia="Times New Roman" w:hAnsi="Arial" w:cs="Arial"/>
          <w:szCs w:val="24"/>
          <w:lang w:eastAsia="ru-RU"/>
        </w:rPr>
        <w:t xml:space="preserve">) (оценивание коммуникативных качеств личности ребенка дошкольного возраста и </w:t>
      </w:r>
      <w:proofErr w:type="spellStart"/>
      <w:r w:rsidRPr="00472C87">
        <w:rPr>
          <w:rFonts w:ascii="Arial" w:eastAsia="Times New Roman" w:hAnsi="Arial" w:cs="Arial"/>
          <w:szCs w:val="24"/>
          <w:lang w:eastAsia="ru-RU"/>
        </w:rPr>
        <w:t>эмпатии</w:t>
      </w:r>
      <w:proofErr w:type="spellEnd"/>
      <w:r w:rsidRPr="00472C87">
        <w:rPr>
          <w:rFonts w:ascii="Arial" w:eastAsia="Times New Roman" w:hAnsi="Arial" w:cs="Arial"/>
          <w:szCs w:val="24"/>
          <w:lang w:eastAsia="ru-RU"/>
        </w:rPr>
        <w:t>)</w:t>
      </w:r>
    </w:p>
    <w:p w:rsidR="00472C87" w:rsidRPr="00472C87" w:rsidRDefault="00472C87" w:rsidP="00472C87">
      <w:pPr>
        <w:ind w:firstLine="0"/>
        <w:contextualSpacing/>
        <w:jc w:val="left"/>
        <w:rPr>
          <w:rFonts w:ascii="Arial" w:eastAsia="Times New Roman" w:hAnsi="Arial" w:cs="Arial"/>
          <w:szCs w:val="24"/>
          <w:u w:val="single"/>
          <w:lang w:eastAsia="ru-RU"/>
        </w:rPr>
      </w:pPr>
      <w:r w:rsidRPr="00472C87">
        <w:rPr>
          <w:rFonts w:ascii="Arial" w:eastAsia="Times New Roman" w:hAnsi="Arial" w:cs="Arial"/>
          <w:szCs w:val="24"/>
          <w:u w:val="single"/>
          <w:lang w:eastAsia="ru-RU"/>
        </w:rPr>
        <w:t>Коррекционные методики: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472C87">
        <w:rPr>
          <w:rFonts w:ascii="Arial" w:hAnsi="Arial" w:cs="Arial"/>
          <w:szCs w:val="24"/>
        </w:rPr>
        <w:t xml:space="preserve"> </w:t>
      </w:r>
      <w:proofErr w:type="spellStart"/>
      <w:r w:rsidRPr="00472C87">
        <w:rPr>
          <w:rFonts w:ascii="Arial" w:hAnsi="Arial" w:cs="Arial"/>
          <w:szCs w:val="24"/>
        </w:rPr>
        <w:t>Ахутина</w:t>
      </w:r>
      <w:proofErr w:type="spellEnd"/>
      <w:r w:rsidRPr="00472C87">
        <w:rPr>
          <w:rFonts w:ascii="Arial" w:hAnsi="Arial" w:cs="Arial"/>
          <w:szCs w:val="24"/>
        </w:rPr>
        <w:t xml:space="preserve"> Т.В. Скоро школа. Путешествие с Бимом и </w:t>
      </w:r>
      <w:proofErr w:type="spellStart"/>
      <w:r w:rsidRPr="00472C87">
        <w:rPr>
          <w:rFonts w:ascii="Arial" w:hAnsi="Arial" w:cs="Arial"/>
          <w:szCs w:val="24"/>
        </w:rPr>
        <w:t>Бомом</w:t>
      </w:r>
      <w:proofErr w:type="spellEnd"/>
      <w:r w:rsidRPr="00472C87">
        <w:rPr>
          <w:rFonts w:ascii="Arial" w:hAnsi="Arial" w:cs="Arial"/>
          <w:szCs w:val="24"/>
        </w:rPr>
        <w:t xml:space="preserve"> в страну Математику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472C87">
        <w:rPr>
          <w:rFonts w:ascii="Arial" w:hAnsi="Arial" w:cs="Arial"/>
          <w:szCs w:val="24"/>
        </w:rPr>
        <w:t xml:space="preserve"> </w:t>
      </w:r>
      <w:proofErr w:type="spellStart"/>
      <w:r w:rsidRPr="00472C87">
        <w:rPr>
          <w:rFonts w:ascii="Arial" w:hAnsi="Arial" w:cs="Arial"/>
          <w:szCs w:val="24"/>
        </w:rPr>
        <w:t>Ахутина</w:t>
      </w:r>
      <w:proofErr w:type="spellEnd"/>
      <w:r w:rsidRPr="00472C87">
        <w:rPr>
          <w:rFonts w:ascii="Arial" w:hAnsi="Arial" w:cs="Arial"/>
          <w:szCs w:val="24"/>
        </w:rPr>
        <w:t xml:space="preserve"> Т.В. Учимся видеть и называть. Рабочая тетрадь 2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472C87">
        <w:rPr>
          <w:rFonts w:ascii="Arial" w:hAnsi="Arial" w:cs="Arial"/>
          <w:szCs w:val="24"/>
        </w:rPr>
        <w:t xml:space="preserve"> </w:t>
      </w:r>
      <w:proofErr w:type="spellStart"/>
      <w:r w:rsidRPr="00472C87">
        <w:rPr>
          <w:rFonts w:ascii="Arial" w:hAnsi="Arial" w:cs="Arial"/>
          <w:szCs w:val="24"/>
        </w:rPr>
        <w:t>Ахутина</w:t>
      </w:r>
      <w:proofErr w:type="spellEnd"/>
      <w:r w:rsidRPr="00472C87">
        <w:rPr>
          <w:rFonts w:ascii="Arial" w:hAnsi="Arial" w:cs="Arial"/>
          <w:szCs w:val="24"/>
        </w:rPr>
        <w:t xml:space="preserve"> Т.В. Учимся видеть и называть. Рабочая тетрадь 1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472C87">
        <w:rPr>
          <w:rFonts w:ascii="Arial" w:hAnsi="Arial" w:cs="Arial"/>
          <w:szCs w:val="24"/>
        </w:rPr>
        <w:t xml:space="preserve"> </w:t>
      </w:r>
      <w:proofErr w:type="spellStart"/>
      <w:r w:rsidRPr="00472C87">
        <w:rPr>
          <w:rFonts w:ascii="Arial" w:hAnsi="Arial" w:cs="Arial"/>
          <w:szCs w:val="24"/>
        </w:rPr>
        <w:t>Ахутина</w:t>
      </w:r>
      <w:proofErr w:type="spellEnd"/>
      <w:r w:rsidRPr="00472C87">
        <w:rPr>
          <w:rFonts w:ascii="Arial" w:hAnsi="Arial" w:cs="Arial"/>
          <w:szCs w:val="24"/>
        </w:rPr>
        <w:t xml:space="preserve"> Т.В. Школа умножения. Методика развития внимания у детей 7-9 лет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472C87">
        <w:rPr>
          <w:rFonts w:ascii="Arial" w:hAnsi="Arial" w:cs="Arial"/>
          <w:szCs w:val="24"/>
        </w:rPr>
        <w:t xml:space="preserve"> </w:t>
      </w:r>
      <w:proofErr w:type="spellStart"/>
      <w:r w:rsidRPr="00472C87">
        <w:rPr>
          <w:rFonts w:ascii="Arial" w:hAnsi="Arial" w:cs="Arial"/>
          <w:szCs w:val="24"/>
        </w:rPr>
        <w:t>Ахутина</w:t>
      </w:r>
      <w:proofErr w:type="spellEnd"/>
      <w:r w:rsidRPr="00472C87">
        <w:rPr>
          <w:rFonts w:ascii="Arial" w:hAnsi="Arial" w:cs="Arial"/>
          <w:szCs w:val="24"/>
        </w:rPr>
        <w:t xml:space="preserve"> Т.В. Преодоление трудностей учения: нейропсихологический подход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472C87">
        <w:rPr>
          <w:rFonts w:ascii="Arial" w:hAnsi="Arial" w:cs="Arial"/>
          <w:szCs w:val="24"/>
        </w:rPr>
        <w:t xml:space="preserve"> Талызина Н.К. Альбом для тренировки мозга от </w:t>
      </w:r>
      <w:proofErr w:type="spellStart"/>
      <w:r w:rsidRPr="00472C87">
        <w:rPr>
          <w:rFonts w:ascii="Arial" w:hAnsi="Arial" w:cs="Arial"/>
          <w:szCs w:val="24"/>
        </w:rPr>
        <w:t>нейропсихолога</w:t>
      </w:r>
      <w:proofErr w:type="spellEnd"/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472C87">
        <w:rPr>
          <w:rFonts w:ascii="Arial" w:hAnsi="Arial" w:cs="Arial"/>
          <w:szCs w:val="24"/>
        </w:rPr>
        <w:t xml:space="preserve"> Пылаева Н.М. </w:t>
      </w:r>
      <w:proofErr w:type="spellStart"/>
      <w:r w:rsidRPr="00472C87">
        <w:rPr>
          <w:rFonts w:ascii="Arial" w:hAnsi="Arial" w:cs="Arial"/>
          <w:szCs w:val="24"/>
        </w:rPr>
        <w:t>Ахутина</w:t>
      </w:r>
      <w:proofErr w:type="spellEnd"/>
      <w:r w:rsidRPr="00472C87">
        <w:rPr>
          <w:rFonts w:ascii="Arial" w:hAnsi="Arial" w:cs="Arial"/>
          <w:szCs w:val="24"/>
        </w:rPr>
        <w:t xml:space="preserve"> Т.В. Школа внимания. Методика развития и коррекции внимания у дошкольников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472C87">
        <w:rPr>
          <w:rFonts w:ascii="Arial" w:hAnsi="Arial" w:cs="Arial"/>
          <w:szCs w:val="24"/>
        </w:rPr>
        <w:t xml:space="preserve"> </w:t>
      </w:r>
      <w:proofErr w:type="spellStart"/>
      <w:r w:rsidRPr="00472C87">
        <w:rPr>
          <w:rFonts w:ascii="Arial" w:hAnsi="Arial" w:cs="Arial"/>
          <w:szCs w:val="24"/>
        </w:rPr>
        <w:t>Сунцова</w:t>
      </w:r>
      <w:proofErr w:type="spellEnd"/>
      <w:r w:rsidRPr="00472C87">
        <w:rPr>
          <w:rFonts w:ascii="Arial" w:hAnsi="Arial" w:cs="Arial"/>
          <w:szCs w:val="24"/>
        </w:rPr>
        <w:t xml:space="preserve"> А.В. </w:t>
      </w:r>
      <w:proofErr w:type="spellStart"/>
      <w:r w:rsidRPr="00472C87">
        <w:rPr>
          <w:rFonts w:ascii="Arial" w:hAnsi="Arial" w:cs="Arial"/>
          <w:szCs w:val="24"/>
        </w:rPr>
        <w:t>Курдюкова</w:t>
      </w:r>
      <w:proofErr w:type="spellEnd"/>
      <w:r w:rsidRPr="00472C87">
        <w:rPr>
          <w:rFonts w:ascii="Arial" w:hAnsi="Arial" w:cs="Arial"/>
          <w:szCs w:val="24"/>
        </w:rPr>
        <w:t xml:space="preserve"> С.В. Развиваем внимание с </w:t>
      </w:r>
      <w:proofErr w:type="spellStart"/>
      <w:r w:rsidRPr="00472C87">
        <w:rPr>
          <w:rFonts w:ascii="Arial" w:hAnsi="Arial" w:cs="Arial"/>
          <w:szCs w:val="24"/>
        </w:rPr>
        <w:t>нейропсихологом</w:t>
      </w:r>
      <w:proofErr w:type="spellEnd"/>
      <w:r w:rsidRPr="00472C87">
        <w:rPr>
          <w:rFonts w:ascii="Arial" w:hAnsi="Arial" w:cs="Arial"/>
          <w:szCs w:val="24"/>
        </w:rPr>
        <w:t>: Комплект материалов для работы с детьми старшего дошкольного и младшего школьного возраста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472C87">
        <w:rPr>
          <w:rFonts w:ascii="Arial" w:hAnsi="Arial" w:cs="Arial"/>
          <w:szCs w:val="24"/>
        </w:rPr>
        <w:t xml:space="preserve"> </w:t>
      </w:r>
      <w:proofErr w:type="spellStart"/>
      <w:r w:rsidRPr="00472C87">
        <w:rPr>
          <w:rFonts w:ascii="Arial" w:hAnsi="Arial" w:cs="Arial"/>
          <w:szCs w:val="24"/>
        </w:rPr>
        <w:t>Сунцова</w:t>
      </w:r>
      <w:proofErr w:type="spellEnd"/>
      <w:r w:rsidRPr="00472C87">
        <w:rPr>
          <w:rFonts w:ascii="Arial" w:hAnsi="Arial" w:cs="Arial"/>
          <w:szCs w:val="24"/>
        </w:rPr>
        <w:t xml:space="preserve"> А.В. </w:t>
      </w:r>
      <w:proofErr w:type="spellStart"/>
      <w:r w:rsidRPr="00472C87">
        <w:rPr>
          <w:rFonts w:ascii="Arial" w:hAnsi="Arial" w:cs="Arial"/>
          <w:szCs w:val="24"/>
        </w:rPr>
        <w:t>Курдюкова</w:t>
      </w:r>
      <w:proofErr w:type="spellEnd"/>
      <w:r w:rsidRPr="00472C87">
        <w:rPr>
          <w:rFonts w:ascii="Arial" w:hAnsi="Arial" w:cs="Arial"/>
          <w:szCs w:val="24"/>
        </w:rPr>
        <w:t xml:space="preserve"> С.В. Развиваем память с </w:t>
      </w:r>
      <w:proofErr w:type="spellStart"/>
      <w:r w:rsidRPr="00472C87">
        <w:rPr>
          <w:rFonts w:ascii="Arial" w:hAnsi="Arial" w:cs="Arial"/>
          <w:szCs w:val="24"/>
        </w:rPr>
        <w:t>нейропсихологом</w:t>
      </w:r>
      <w:proofErr w:type="spellEnd"/>
      <w:r w:rsidRPr="00472C87">
        <w:rPr>
          <w:rFonts w:ascii="Arial" w:hAnsi="Arial" w:cs="Arial"/>
          <w:szCs w:val="24"/>
        </w:rPr>
        <w:t>: Комплект материалов для работы с детьми старшего дошкольного и младшего школьного возраста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472C87">
        <w:rPr>
          <w:rFonts w:ascii="Arial" w:hAnsi="Arial" w:cs="Arial"/>
          <w:szCs w:val="24"/>
        </w:rPr>
        <w:t xml:space="preserve"> </w:t>
      </w:r>
      <w:proofErr w:type="spellStart"/>
      <w:r w:rsidRPr="00472C87">
        <w:rPr>
          <w:rFonts w:ascii="Arial" w:hAnsi="Arial" w:cs="Arial"/>
          <w:szCs w:val="24"/>
        </w:rPr>
        <w:t>Сунцова</w:t>
      </w:r>
      <w:proofErr w:type="spellEnd"/>
      <w:r w:rsidRPr="00472C87">
        <w:rPr>
          <w:rFonts w:ascii="Arial" w:hAnsi="Arial" w:cs="Arial"/>
          <w:szCs w:val="24"/>
        </w:rPr>
        <w:t xml:space="preserve"> А.В. </w:t>
      </w:r>
      <w:proofErr w:type="spellStart"/>
      <w:r w:rsidRPr="00472C87">
        <w:rPr>
          <w:rFonts w:ascii="Arial" w:hAnsi="Arial" w:cs="Arial"/>
          <w:szCs w:val="24"/>
        </w:rPr>
        <w:t>Курдюкова</w:t>
      </w:r>
      <w:proofErr w:type="spellEnd"/>
      <w:r w:rsidRPr="00472C87">
        <w:rPr>
          <w:rFonts w:ascii="Arial" w:hAnsi="Arial" w:cs="Arial"/>
          <w:szCs w:val="24"/>
        </w:rPr>
        <w:t xml:space="preserve"> С.В. Учимся мыслить с </w:t>
      </w:r>
      <w:proofErr w:type="spellStart"/>
      <w:r w:rsidRPr="00472C87">
        <w:rPr>
          <w:rFonts w:ascii="Arial" w:hAnsi="Arial" w:cs="Arial"/>
          <w:szCs w:val="24"/>
        </w:rPr>
        <w:t>нейропсихологом</w:t>
      </w:r>
      <w:proofErr w:type="spellEnd"/>
      <w:r w:rsidRPr="00472C87">
        <w:rPr>
          <w:rFonts w:ascii="Arial" w:hAnsi="Arial" w:cs="Arial"/>
          <w:szCs w:val="24"/>
        </w:rPr>
        <w:t>: Комплект материалов для работы с детьми старшего дошкольного и младшего школьного возраста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472C87">
        <w:rPr>
          <w:rFonts w:ascii="Arial" w:hAnsi="Arial" w:cs="Arial"/>
          <w:szCs w:val="24"/>
        </w:rPr>
        <w:lastRenderedPageBreak/>
        <w:t xml:space="preserve"> </w:t>
      </w:r>
      <w:proofErr w:type="spellStart"/>
      <w:r w:rsidRPr="00472C87">
        <w:rPr>
          <w:rFonts w:ascii="Arial" w:hAnsi="Arial" w:cs="Arial"/>
          <w:szCs w:val="24"/>
        </w:rPr>
        <w:t>Сунцова</w:t>
      </w:r>
      <w:proofErr w:type="spellEnd"/>
      <w:r w:rsidRPr="00472C87">
        <w:rPr>
          <w:rFonts w:ascii="Arial" w:hAnsi="Arial" w:cs="Arial"/>
          <w:szCs w:val="24"/>
        </w:rPr>
        <w:t xml:space="preserve"> А.В. </w:t>
      </w:r>
      <w:proofErr w:type="spellStart"/>
      <w:r w:rsidRPr="00472C87">
        <w:rPr>
          <w:rFonts w:ascii="Arial" w:hAnsi="Arial" w:cs="Arial"/>
          <w:szCs w:val="24"/>
        </w:rPr>
        <w:t>Курдюкова</w:t>
      </w:r>
      <w:proofErr w:type="spellEnd"/>
      <w:r w:rsidRPr="00472C87">
        <w:rPr>
          <w:rFonts w:ascii="Arial" w:hAnsi="Arial" w:cs="Arial"/>
          <w:szCs w:val="24"/>
        </w:rPr>
        <w:t xml:space="preserve"> С.В. Изучаем пространство с </w:t>
      </w:r>
      <w:proofErr w:type="spellStart"/>
      <w:r w:rsidRPr="00472C87">
        <w:rPr>
          <w:rFonts w:ascii="Arial" w:hAnsi="Arial" w:cs="Arial"/>
          <w:szCs w:val="24"/>
        </w:rPr>
        <w:t>нейропсихологом</w:t>
      </w:r>
      <w:proofErr w:type="spellEnd"/>
      <w:r w:rsidRPr="00472C87">
        <w:rPr>
          <w:rFonts w:ascii="Arial" w:hAnsi="Arial" w:cs="Arial"/>
          <w:szCs w:val="24"/>
        </w:rPr>
        <w:t>: Комплект материалов для работы с детьми старшего дошкольного и младшего школьного возраста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472C87">
        <w:rPr>
          <w:rFonts w:ascii="Arial" w:hAnsi="Arial" w:cs="Arial"/>
          <w:szCs w:val="24"/>
        </w:rPr>
        <w:t xml:space="preserve"> </w:t>
      </w:r>
      <w:proofErr w:type="spellStart"/>
      <w:r w:rsidRPr="00472C87">
        <w:rPr>
          <w:rFonts w:ascii="Arial" w:hAnsi="Arial" w:cs="Arial"/>
          <w:szCs w:val="24"/>
        </w:rPr>
        <w:t>Кагарлицкая</w:t>
      </w:r>
      <w:proofErr w:type="spellEnd"/>
      <w:r w:rsidRPr="00472C87">
        <w:rPr>
          <w:rFonts w:ascii="Arial" w:hAnsi="Arial" w:cs="Arial"/>
          <w:szCs w:val="24"/>
        </w:rPr>
        <w:t xml:space="preserve"> Г.С. Что за чем и почему? Комплект коррекционно-развивающих материалов для работы с детьми от 4 лет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472C87">
        <w:rPr>
          <w:rFonts w:ascii="Arial" w:hAnsi="Arial" w:cs="Arial"/>
          <w:szCs w:val="24"/>
        </w:rPr>
        <w:t xml:space="preserve"> Семенович А.В. Нейропсихологическая коррекция в детском возрасте. Метод замещающего онтогенеза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472C87">
        <w:rPr>
          <w:rFonts w:ascii="Arial" w:hAnsi="Arial" w:cs="Arial"/>
          <w:szCs w:val="24"/>
        </w:rPr>
        <w:t xml:space="preserve"> Колганова В.С. Пивоварова Е.В. Нейропсихологические занятия с детьми. Часть 1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472C87">
        <w:rPr>
          <w:rFonts w:ascii="Arial" w:hAnsi="Arial" w:cs="Arial"/>
          <w:szCs w:val="24"/>
        </w:rPr>
        <w:t xml:space="preserve"> Колганова В.С. Пивоварова Е.В. Нейропсихологические занятия с детьми. Часть 2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472C87">
        <w:rPr>
          <w:rFonts w:ascii="Arial" w:hAnsi="Arial" w:cs="Arial"/>
          <w:szCs w:val="24"/>
        </w:rPr>
        <w:t xml:space="preserve"> </w:t>
      </w:r>
      <w:proofErr w:type="spellStart"/>
      <w:r w:rsidRPr="00472C87">
        <w:rPr>
          <w:rFonts w:ascii="Arial" w:hAnsi="Arial" w:cs="Arial"/>
          <w:szCs w:val="24"/>
        </w:rPr>
        <w:t>Праведникова</w:t>
      </w:r>
      <w:proofErr w:type="spellEnd"/>
      <w:r w:rsidRPr="00472C87">
        <w:rPr>
          <w:rFonts w:ascii="Arial" w:hAnsi="Arial" w:cs="Arial"/>
          <w:szCs w:val="24"/>
        </w:rPr>
        <w:t xml:space="preserve"> И.И. Нейропсихология. Игры и упражнения. Практическое пособие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472C87">
        <w:rPr>
          <w:rFonts w:ascii="Arial" w:hAnsi="Arial" w:cs="Arial"/>
          <w:szCs w:val="24"/>
        </w:rPr>
        <w:t xml:space="preserve"> Пылаева Н.М. </w:t>
      </w:r>
      <w:proofErr w:type="spellStart"/>
      <w:r w:rsidRPr="00472C87">
        <w:rPr>
          <w:rFonts w:ascii="Arial" w:hAnsi="Arial" w:cs="Arial"/>
          <w:szCs w:val="24"/>
        </w:rPr>
        <w:t>Ахутина</w:t>
      </w:r>
      <w:proofErr w:type="spellEnd"/>
      <w:r w:rsidRPr="00472C87">
        <w:rPr>
          <w:rFonts w:ascii="Arial" w:hAnsi="Arial" w:cs="Arial"/>
          <w:szCs w:val="24"/>
        </w:rPr>
        <w:t xml:space="preserve"> Т.В. Учимся видеть и называть. Методика развития зрительно-вербальных функций дошкольников. КОМПЛЕКТ: Рабочая тетрадь + Методическое руководство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proofErr w:type="spellStart"/>
      <w:r w:rsidRPr="00472C87">
        <w:rPr>
          <w:rFonts w:ascii="Arial" w:hAnsi="Arial" w:cs="Arial"/>
          <w:szCs w:val="24"/>
        </w:rPr>
        <w:t>Трясорукова</w:t>
      </w:r>
      <w:proofErr w:type="spellEnd"/>
      <w:r w:rsidRPr="00472C87">
        <w:rPr>
          <w:rFonts w:ascii="Arial" w:hAnsi="Arial" w:cs="Arial"/>
          <w:szCs w:val="24"/>
        </w:rPr>
        <w:t xml:space="preserve"> Т.П. Развитие межполушарного взаимодействия у детей. Готовимся к школе. Рабочая тетрадь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472C87">
        <w:rPr>
          <w:rFonts w:ascii="Arial" w:hAnsi="Arial" w:cs="Arial"/>
          <w:szCs w:val="24"/>
        </w:rPr>
        <w:t xml:space="preserve"> </w:t>
      </w:r>
      <w:proofErr w:type="spellStart"/>
      <w:r w:rsidRPr="00472C87">
        <w:rPr>
          <w:rFonts w:ascii="Arial" w:hAnsi="Arial" w:cs="Arial"/>
          <w:szCs w:val="24"/>
        </w:rPr>
        <w:t>Праведникова</w:t>
      </w:r>
      <w:proofErr w:type="spellEnd"/>
      <w:r w:rsidRPr="00472C87">
        <w:rPr>
          <w:rFonts w:ascii="Arial" w:hAnsi="Arial" w:cs="Arial"/>
          <w:szCs w:val="24"/>
        </w:rPr>
        <w:t xml:space="preserve"> И.И. Развитие межполушарного взаимодействия и графических навыков. </w:t>
      </w:r>
      <w:proofErr w:type="spellStart"/>
      <w:r w:rsidRPr="00472C87">
        <w:rPr>
          <w:rFonts w:ascii="Arial" w:hAnsi="Arial" w:cs="Arial"/>
          <w:szCs w:val="24"/>
        </w:rPr>
        <w:t>Нейропрописи</w:t>
      </w:r>
      <w:proofErr w:type="spellEnd"/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472C87">
        <w:rPr>
          <w:rFonts w:ascii="Arial" w:hAnsi="Arial" w:cs="Arial"/>
          <w:szCs w:val="24"/>
        </w:rPr>
        <w:t xml:space="preserve"> </w:t>
      </w:r>
      <w:proofErr w:type="spellStart"/>
      <w:r w:rsidRPr="00472C87">
        <w:rPr>
          <w:rFonts w:ascii="Arial" w:hAnsi="Arial" w:cs="Arial"/>
          <w:szCs w:val="24"/>
        </w:rPr>
        <w:t>Хотылева</w:t>
      </w:r>
      <w:proofErr w:type="spellEnd"/>
      <w:r w:rsidRPr="00472C87">
        <w:rPr>
          <w:rFonts w:ascii="Arial" w:hAnsi="Arial" w:cs="Arial"/>
          <w:szCs w:val="24"/>
        </w:rPr>
        <w:t xml:space="preserve"> Т.Ю., Пылаева Н.М. Графические диктанты</w:t>
      </w:r>
    </w:p>
    <w:p w:rsidR="00472C87" w:rsidRPr="00A64AAB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  <w:highlight w:val="yellow"/>
        </w:rPr>
      </w:pPr>
      <w:r w:rsidRPr="00472C87">
        <w:rPr>
          <w:rFonts w:ascii="Arial" w:hAnsi="Arial" w:cs="Arial"/>
          <w:szCs w:val="24"/>
        </w:rPr>
        <w:t xml:space="preserve"> </w:t>
      </w:r>
      <w:proofErr w:type="spellStart"/>
      <w:r w:rsidRPr="00A64AAB">
        <w:rPr>
          <w:rFonts w:ascii="Arial" w:hAnsi="Arial" w:cs="Arial"/>
          <w:szCs w:val="24"/>
          <w:highlight w:val="yellow"/>
        </w:rPr>
        <w:t>Рахмани</w:t>
      </w:r>
      <w:proofErr w:type="spellEnd"/>
      <w:r w:rsidRPr="00A64AAB">
        <w:rPr>
          <w:rFonts w:ascii="Arial" w:hAnsi="Arial" w:cs="Arial"/>
          <w:szCs w:val="24"/>
          <w:highlight w:val="yellow"/>
        </w:rPr>
        <w:t xml:space="preserve"> Мария, Анастасия Ульянова. Раз, два, три! Сравни и забери. Нейропсихологическая игра</w:t>
      </w:r>
    </w:p>
    <w:p w:rsidR="00472C87" w:rsidRPr="00A64AAB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  <w:highlight w:val="yellow"/>
        </w:rPr>
      </w:pPr>
      <w:r w:rsidRPr="00A64AAB">
        <w:rPr>
          <w:rFonts w:ascii="Arial" w:hAnsi="Arial" w:cs="Arial"/>
          <w:szCs w:val="24"/>
          <w:highlight w:val="yellow"/>
        </w:rPr>
        <w:t xml:space="preserve"> Куликова И.С. </w:t>
      </w:r>
      <w:proofErr w:type="spellStart"/>
      <w:r w:rsidRPr="00A64AAB">
        <w:rPr>
          <w:rFonts w:ascii="Arial" w:hAnsi="Arial" w:cs="Arial"/>
          <w:szCs w:val="24"/>
          <w:highlight w:val="yellow"/>
        </w:rPr>
        <w:t>Сунцова</w:t>
      </w:r>
      <w:proofErr w:type="spellEnd"/>
      <w:r w:rsidRPr="00A64AAB">
        <w:rPr>
          <w:rFonts w:ascii="Arial" w:hAnsi="Arial" w:cs="Arial"/>
          <w:szCs w:val="24"/>
          <w:highlight w:val="yellow"/>
        </w:rPr>
        <w:t xml:space="preserve"> А.В. Прятки-заплатки. Нейропсихологическое лото</w:t>
      </w:r>
    </w:p>
    <w:p w:rsidR="00472C87" w:rsidRPr="00A64AAB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  <w:highlight w:val="yellow"/>
        </w:rPr>
      </w:pPr>
      <w:r w:rsidRPr="00A64AAB">
        <w:rPr>
          <w:rFonts w:ascii="Arial" w:hAnsi="Arial" w:cs="Arial"/>
          <w:szCs w:val="24"/>
          <w:highlight w:val="yellow"/>
        </w:rPr>
        <w:t xml:space="preserve"> </w:t>
      </w:r>
      <w:proofErr w:type="spellStart"/>
      <w:r w:rsidRPr="00A64AAB">
        <w:rPr>
          <w:rFonts w:ascii="Arial" w:hAnsi="Arial" w:cs="Arial"/>
          <w:szCs w:val="24"/>
          <w:highlight w:val="yellow"/>
        </w:rPr>
        <w:t>Мухаматулина</w:t>
      </w:r>
      <w:proofErr w:type="spellEnd"/>
      <w:r w:rsidRPr="00A64AAB">
        <w:rPr>
          <w:rFonts w:ascii="Arial" w:hAnsi="Arial" w:cs="Arial"/>
          <w:szCs w:val="24"/>
          <w:highlight w:val="yellow"/>
        </w:rPr>
        <w:t xml:space="preserve"> Е., Михеева Н. Попробуй повтори! Нейропсихологическая игра</w:t>
      </w:r>
    </w:p>
    <w:p w:rsidR="00472C87" w:rsidRPr="00A64AAB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  <w:highlight w:val="yellow"/>
        </w:rPr>
      </w:pPr>
      <w:r w:rsidRPr="00A64AAB">
        <w:rPr>
          <w:rFonts w:ascii="Arial" w:hAnsi="Arial" w:cs="Arial"/>
          <w:szCs w:val="24"/>
          <w:highlight w:val="yellow"/>
        </w:rPr>
        <w:t xml:space="preserve"> Два притопа, три прихлопа. Ритмичная нейропсихологическая игра</w:t>
      </w:r>
    </w:p>
    <w:p w:rsidR="00472C87" w:rsidRPr="00A64AAB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  <w:highlight w:val="yellow"/>
        </w:rPr>
      </w:pPr>
      <w:r w:rsidRPr="00A64AAB">
        <w:rPr>
          <w:rFonts w:ascii="Arial" w:hAnsi="Arial" w:cs="Arial"/>
          <w:szCs w:val="24"/>
          <w:highlight w:val="yellow"/>
        </w:rPr>
        <w:t xml:space="preserve"> Новикова О. Четыре ключа. Нейропсихологическая игра для развития пространственных представлений</w:t>
      </w:r>
    </w:p>
    <w:p w:rsidR="00472C87" w:rsidRPr="00A64AAB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  <w:highlight w:val="yellow"/>
        </w:rPr>
      </w:pPr>
      <w:r w:rsidRPr="00A64AAB">
        <w:rPr>
          <w:rFonts w:ascii="Arial" w:hAnsi="Arial" w:cs="Arial"/>
          <w:szCs w:val="24"/>
          <w:highlight w:val="yellow"/>
        </w:rPr>
        <w:t xml:space="preserve"> Ткаченко Т.А. Развитие речи и общей моторики у дошкольников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bookmarkStart w:id="6" w:name="_GoBack"/>
      <w:bookmarkEnd w:id="6"/>
      <w:r w:rsidRPr="00472C87">
        <w:rPr>
          <w:rFonts w:ascii="Arial" w:hAnsi="Arial" w:cs="Arial"/>
          <w:szCs w:val="24"/>
        </w:rPr>
        <w:t xml:space="preserve"> Банди Анита, </w:t>
      </w:r>
      <w:proofErr w:type="spellStart"/>
      <w:r w:rsidRPr="00472C87">
        <w:rPr>
          <w:rFonts w:ascii="Arial" w:hAnsi="Arial" w:cs="Arial"/>
          <w:szCs w:val="24"/>
        </w:rPr>
        <w:t>Лейн</w:t>
      </w:r>
      <w:proofErr w:type="spellEnd"/>
      <w:r w:rsidRPr="00472C87">
        <w:rPr>
          <w:rFonts w:ascii="Arial" w:hAnsi="Arial" w:cs="Arial"/>
          <w:szCs w:val="24"/>
        </w:rPr>
        <w:t xml:space="preserve"> Шелли, </w:t>
      </w:r>
      <w:proofErr w:type="spellStart"/>
      <w:r w:rsidRPr="00472C87">
        <w:rPr>
          <w:rFonts w:ascii="Arial" w:hAnsi="Arial" w:cs="Arial"/>
          <w:szCs w:val="24"/>
        </w:rPr>
        <w:t>Мюррей</w:t>
      </w:r>
      <w:proofErr w:type="spellEnd"/>
      <w:r w:rsidRPr="00472C87">
        <w:rPr>
          <w:rFonts w:ascii="Arial" w:hAnsi="Arial" w:cs="Arial"/>
          <w:szCs w:val="24"/>
        </w:rPr>
        <w:t xml:space="preserve"> Элизабет. Сенсорная интеграция. Теория и практика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472C87">
        <w:rPr>
          <w:rFonts w:ascii="Arial" w:hAnsi="Arial" w:cs="Arial"/>
          <w:szCs w:val="24"/>
        </w:rPr>
        <w:t xml:space="preserve"> Морозова И.С. </w:t>
      </w:r>
      <w:proofErr w:type="spellStart"/>
      <w:r w:rsidRPr="00472C87">
        <w:rPr>
          <w:rFonts w:ascii="Arial" w:hAnsi="Arial" w:cs="Arial"/>
          <w:szCs w:val="24"/>
        </w:rPr>
        <w:t>Гарусова</w:t>
      </w:r>
      <w:proofErr w:type="spellEnd"/>
      <w:r w:rsidRPr="00472C87">
        <w:rPr>
          <w:rFonts w:ascii="Arial" w:hAnsi="Arial" w:cs="Arial"/>
          <w:szCs w:val="24"/>
        </w:rPr>
        <w:t xml:space="preserve"> О.М. Психомоторное развитие дошкольников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472C87">
        <w:rPr>
          <w:rFonts w:ascii="Arial" w:hAnsi="Arial" w:cs="Arial"/>
          <w:szCs w:val="24"/>
        </w:rPr>
        <w:t xml:space="preserve"> Ганичева И.В. </w:t>
      </w:r>
      <w:proofErr w:type="spellStart"/>
      <w:r w:rsidRPr="00472C87">
        <w:rPr>
          <w:rFonts w:ascii="Arial" w:hAnsi="Arial" w:cs="Arial"/>
          <w:szCs w:val="24"/>
        </w:rPr>
        <w:t>Телесноориентированные</w:t>
      </w:r>
      <w:proofErr w:type="spellEnd"/>
      <w:r w:rsidRPr="00472C87">
        <w:rPr>
          <w:rFonts w:ascii="Arial" w:hAnsi="Arial" w:cs="Arial"/>
          <w:szCs w:val="24"/>
        </w:rPr>
        <w:t xml:space="preserve"> подходы к </w:t>
      </w:r>
      <w:proofErr w:type="spellStart"/>
      <w:r w:rsidRPr="00472C87">
        <w:rPr>
          <w:rFonts w:ascii="Arial" w:hAnsi="Arial" w:cs="Arial"/>
          <w:szCs w:val="24"/>
        </w:rPr>
        <w:t>психокоррекционной</w:t>
      </w:r>
      <w:proofErr w:type="spellEnd"/>
      <w:r w:rsidRPr="00472C87">
        <w:rPr>
          <w:rFonts w:ascii="Arial" w:hAnsi="Arial" w:cs="Arial"/>
          <w:szCs w:val="24"/>
        </w:rPr>
        <w:t xml:space="preserve"> и развивающей работе с детьми (5-7 лет). Книга и электронное приложение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472C87">
        <w:rPr>
          <w:rFonts w:ascii="Arial" w:hAnsi="Arial" w:cs="Arial"/>
          <w:szCs w:val="24"/>
        </w:rPr>
        <w:t xml:space="preserve"> Гончарова В.А. Колосова Т.А. Моторные сказки для самых маленьких. Работа с детьми 3-6 лет</w:t>
      </w:r>
    </w:p>
    <w:p w:rsidR="00472C87" w:rsidRPr="00472C87" w:rsidRDefault="00472C87" w:rsidP="00472C87">
      <w:pPr>
        <w:pStyle w:val="a3"/>
        <w:numPr>
          <w:ilvl w:val="0"/>
          <w:numId w:val="7"/>
        </w:numPr>
        <w:ind w:left="567" w:firstLine="0"/>
        <w:jc w:val="left"/>
        <w:rPr>
          <w:rFonts w:ascii="Arial" w:hAnsi="Arial" w:cs="Arial"/>
          <w:szCs w:val="24"/>
        </w:rPr>
      </w:pPr>
      <w:r w:rsidRPr="00472C87">
        <w:rPr>
          <w:rFonts w:ascii="Arial" w:hAnsi="Arial" w:cs="Arial"/>
          <w:szCs w:val="24"/>
        </w:rPr>
        <w:t xml:space="preserve"> </w:t>
      </w:r>
      <w:proofErr w:type="spellStart"/>
      <w:r w:rsidRPr="00472C87">
        <w:rPr>
          <w:rFonts w:ascii="Arial" w:hAnsi="Arial" w:cs="Arial"/>
          <w:szCs w:val="24"/>
        </w:rPr>
        <w:t>Овчинникова</w:t>
      </w:r>
      <w:proofErr w:type="spellEnd"/>
      <w:r w:rsidRPr="00472C87">
        <w:rPr>
          <w:rFonts w:ascii="Arial" w:hAnsi="Arial" w:cs="Arial"/>
          <w:szCs w:val="24"/>
        </w:rPr>
        <w:t xml:space="preserve"> Т.С., Черная О.В., </w:t>
      </w:r>
      <w:proofErr w:type="spellStart"/>
      <w:r w:rsidRPr="00472C87">
        <w:rPr>
          <w:rFonts w:ascii="Arial" w:hAnsi="Arial" w:cs="Arial"/>
          <w:szCs w:val="24"/>
        </w:rPr>
        <w:t>Баряева</w:t>
      </w:r>
      <w:proofErr w:type="spellEnd"/>
      <w:r w:rsidRPr="00472C87">
        <w:rPr>
          <w:rFonts w:ascii="Arial" w:hAnsi="Arial" w:cs="Arial"/>
          <w:szCs w:val="24"/>
        </w:rPr>
        <w:t xml:space="preserve"> Л.Б. Занятия, упражнения и игры с мячами, на мячах, в мячах. Обучение, коррекция, профилактика</w:t>
      </w:r>
    </w:p>
    <w:p w:rsidR="00472C87" w:rsidRPr="00472C87" w:rsidRDefault="00472C87" w:rsidP="00472C87">
      <w:pPr>
        <w:ind w:left="567" w:firstLine="0"/>
        <w:rPr>
          <w:rFonts w:ascii="Arial" w:hAnsi="Arial" w:cs="Arial"/>
          <w:szCs w:val="24"/>
          <w:u w:val="single"/>
        </w:rPr>
      </w:pPr>
      <w:r w:rsidRPr="00472C87">
        <w:rPr>
          <w:rFonts w:ascii="Arial" w:hAnsi="Arial" w:cs="Arial"/>
          <w:szCs w:val="24"/>
          <w:u w:val="single"/>
        </w:rPr>
        <w:t>Методы психологического консультирования и психотерапии:</w:t>
      </w:r>
    </w:p>
    <w:p w:rsidR="00472C87" w:rsidRPr="00472C87" w:rsidRDefault="00472C87" w:rsidP="00472C87">
      <w:pPr>
        <w:pStyle w:val="a3"/>
        <w:numPr>
          <w:ilvl w:val="0"/>
          <w:numId w:val="16"/>
        </w:numPr>
        <w:ind w:left="567" w:firstLine="0"/>
        <w:rPr>
          <w:rFonts w:ascii="Arial" w:hAnsi="Arial" w:cs="Arial"/>
          <w:szCs w:val="24"/>
        </w:rPr>
      </w:pPr>
      <w:r w:rsidRPr="00472C87">
        <w:rPr>
          <w:rFonts w:ascii="Arial" w:hAnsi="Arial" w:cs="Arial"/>
          <w:szCs w:val="24"/>
        </w:rPr>
        <w:t xml:space="preserve"> Кризисная интервенция – работа с интенсивными чувствами и проблемой «здесь и сейчас», обусловленной актуальной ситуацией болезни (утрата здоровья, интенсивный страх перед медикаментозной терапией и т.д.);</w:t>
      </w:r>
    </w:p>
    <w:p w:rsidR="00472C87" w:rsidRPr="00472C87" w:rsidRDefault="00472C87" w:rsidP="00472C87">
      <w:pPr>
        <w:pStyle w:val="a3"/>
        <w:numPr>
          <w:ilvl w:val="0"/>
          <w:numId w:val="16"/>
        </w:numPr>
        <w:ind w:left="567" w:firstLine="0"/>
        <w:rPr>
          <w:rFonts w:ascii="Arial" w:hAnsi="Arial" w:cs="Arial"/>
          <w:szCs w:val="24"/>
        </w:rPr>
      </w:pPr>
      <w:r w:rsidRPr="00472C87">
        <w:rPr>
          <w:rFonts w:ascii="Arial" w:hAnsi="Arial" w:cs="Arial"/>
          <w:szCs w:val="24"/>
        </w:rPr>
        <w:t xml:space="preserve"> Техники </w:t>
      </w:r>
      <w:proofErr w:type="spellStart"/>
      <w:r w:rsidRPr="00472C87">
        <w:rPr>
          <w:rFonts w:ascii="Arial" w:hAnsi="Arial" w:cs="Arial"/>
          <w:szCs w:val="24"/>
        </w:rPr>
        <w:t>саморегуляции</w:t>
      </w:r>
      <w:proofErr w:type="spellEnd"/>
      <w:r w:rsidRPr="00472C87">
        <w:rPr>
          <w:rFonts w:ascii="Arial" w:hAnsi="Arial" w:cs="Arial"/>
          <w:szCs w:val="24"/>
        </w:rPr>
        <w:t xml:space="preserve"> – система обучающих методик, направленных на формирование внутренних средств управления собственным эмоциональным состоянием путем воздействия человека на самого себя с помощью слов (</w:t>
      </w:r>
      <w:proofErr w:type="spellStart"/>
      <w:r w:rsidRPr="00472C87">
        <w:rPr>
          <w:rFonts w:ascii="Arial" w:hAnsi="Arial" w:cs="Arial"/>
          <w:szCs w:val="24"/>
        </w:rPr>
        <w:t>аффирмация</w:t>
      </w:r>
      <w:proofErr w:type="spellEnd"/>
      <w:r w:rsidRPr="00472C87">
        <w:rPr>
          <w:rFonts w:ascii="Arial" w:hAnsi="Arial" w:cs="Arial"/>
          <w:szCs w:val="24"/>
        </w:rPr>
        <w:t>), мысленных образов (визуализация), управления мышечным тонусом и дыханием (биологическая обратная связь, методы релаксации, дыхательные упражнения (дыхательная техника VIVATION);</w:t>
      </w:r>
    </w:p>
    <w:p w:rsidR="00472C87" w:rsidRPr="00472C87" w:rsidRDefault="00472C87" w:rsidP="00472C87">
      <w:pPr>
        <w:pStyle w:val="a3"/>
        <w:numPr>
          <w:ilvl w:val="0"/>
          <w:numId w:val="16"/>
        </w:numPr>
        <w:ind w:left="567" w:firstLine="0"/>
        <w:rPr>
          <w:rFonts w:ascii="Arial" w:hAnsi="Arial" w:cs="Arial"/>
          <w:szCs w:val="24"/>
        </w:rPr>
      </w:pPr>
      <w:r w:rsidRPr="00472C87">
        <w:rPr>
          <w:rFonts w:ascii="Arial" w:hAnsi="Arial" w:cs="Arial"/>
          <w:szCs w:val="24"/>
        </w:rPr>
        <w:lastRenderedPageBreak/>
        <w:t xml:space="preserve"> </w:t>
      </w:r>
      <w:proofErr w:type="spellStart"/>
      <w:r w:rsidRPr="00472C87">
        <w:rPr>
          <w:rFonts w:ascii="Arial" w:hAnsi="Arial" w:cs="Arial"/>
          <w:szCs w:val="24"/>
        </w:rPr>
        <w:t>Когнитивно</w:t>
      </w:r>
      <w:proofErr w:type="spellEnd"/>
      <w:r w:rsidRPr="00472C87">
        <w:rPr>
          <w:rFonts w:ascii="Arial" w:hAnsi="Arial" w:cs="Arial"/>
          <w:szCs w:val="24"/>
        </w:rPr>
        <w:t>-поведенческая терапия направлена на восстановление искаженного восприятия себя, окружающего мира и «избавление» от автоматических мыслей;</w:t>
      </w:r>
    </w:p>
    <w:p w:rsidR="00472C87" w:rsidRPr="00472C87" w:rsidRDefault="00472C87" w:rsidP="00472C87">
      <w:pPr>
        <w:pStyle w:val="a3"/>
        <w:numPr>
          <w:ilvl w:val="0"/>
          <w:numId w:val="16"/>
        </w:numPr>
        <w:ind w:left="567" w:firstLine="0"/>
        <w:rPr>
          <w:rFonts w:ascii="Arial" w:hAnsi="Arial" w:cs="Arial"/>
          <w:color w:val="000000" w:themeColor="text1"/>
          <w:szCs w:val="24"/>
        </w:rPr>
      </w:pPr>
      <w:r w:rsidRPr="00472C87">
        <w:rPr>
          <w:rFonts w:ascii="Arial" w:hAnsi="Arial" w:cs="Arial"/>
          <w:szCs w:val="24"/>
        </w:rPr>
        <w:t xml:space="preserve"> Семейная психотерапия – это особый вид взаимодействия психотерапевта (или психотерапевтов) с одним или несколькими членами семьи, направленный на коррекцию межличностных отношений и устранение эмоциональных и поведенческих расстройств в семье;</w:t>
      </w:r>
    </w:p>
    <w:p w:rsidR="00472C87" w:rsidRPr="00472C87" w:rsidRDefault="00472C87" w:rsidP="00472C87">
      <w:pPr>
        <w:pStyle w:val="a3"/>
        <w:numPr>
          <w:ilvl w:val="0"/>
          <w:numId w:val="16"/>
        </w:numPr>
        <w:ind w:left="567" w:firstLine="0"/>
        <w:rPr>
          <w:rFonts w:ascii="Arial" w:hAnsi="Arial" w:cs="Arial"/>
          <w:szCs w:val="24"/>
        </w:rPr>
      </w:pPr>
      <w:r w:rsidRPr="00472C87">
        <w:rPr>
          <w:rFonts w:ascii="Arial" w:hAnsi="Arial" w:cs="Arial"/>
          <w:szCs w:val="24"/>
        </w:rPr>
        <w:t xml:space="preserve"> Десенсибилизация и переработка движением глаз (ДПДГ). Использование в ходе проведения процедуры ДПДГ повторяющихся серий движений глаз приводит к разблокированию изолированной нейронной сети мозга, где хранится травматический опыт, который, в свою очередь, подвергается десенсибилизации и ускоренной когнитивной переработке</w:t>
      </w:r>
    </w:p>
    <w:p w:rsidR="00472C87" w:rsidRPr="00472C87" w:rsidRDefault="00472C87" w:rsidP="00472C87">
      <w:pPr>
        <w:pStyle w:val="a3"/>
        <w:numPr>
          <w:ilvl w:val="0"/>
          <w:numId w:val="16"/>
        </w:numPr>
        <w:ind w:left="567" w:firstLine="0"/>
        <w:rPr>
          <w:rFonts w:ascii="Arial" w:hAnsi="Arial" w:cs="Arial"/>
          <w:szCs w:val="24"/>
        </w:rPr>
      </w:pPr>
      <w:r w:rsidRPr="00472C87">
        <w:rPr>
          <w:rFonts w:ascii="Arial" w:hAnsi="Arial" w:cs="Arial"/>
          <w:szCs w:val="24"/>
        </w:rPr>
        <w:t xml:space="preserve"> </w:t>
      </w:r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 xml:space="preserve">Песочная терапия (метод, где главным инструментом специалистов выступает песочница с речным песком внутри): </w:t>
      </w:r>
    </w:p>
    <w:p w:rsidR="00472C87" w:rsidRPr="00472C87" w:rsidRDefault="00472C87" w:rsidP="00472C87">
      <w:pPr>
        <w:pStyle w:val="a3"/>
        <w:ind w:left="927" w:firstLine="0"/>
        <w:rPr>
          <w:rFonts w:ascii="Arial" w:eastAsia="Times New Roman" w:hAnsi="Arial" w:cs="Arial"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 xml:space="preserve">1) </w:t>
      </w:r>
      <w:proofErr w:type="spellStart"/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Юнгианская</w:t>
      </w:r>
      <w:proofErr w:type="spellEnd"/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 xml:space="preserve"> песочница с использованием маленьких игрушек, отражающих все сферы жизни человека;</w:t>
      </w:r>
    </w:p>
    <w:p w:rsidR="00472C87" w:rsidRPr="00472C87" w:rsidRDefault="00472C87" w:rsidP="00472C87">
      <w:pPr>
        <w:pStyle w:val="a3"/>
        <w:ind w:left="927" w:firstLine="0"/>
        <w:rPr>
          <w:rFonts w:ascii="Arial" w:eastAsia="Times New Roman" w:hAnsi="Arial" w:cs="Arial"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 xml:space="preserve">2) Песочница </w:t>
      </w:r>
      <w:proofErr w:type="spellStart"/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сказкотерапевта</w:t>
      </w:r>
      <w:proofErr w:type="spellEnd"/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 xml:space="preserve"> (методика "Построение мира") </w:t>
      </w:r>
      <w:proofErr w:type="gramStart"/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–  создание</w:t>
      </w:r>
      <w:proofErr w:type="gramEnd"/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 xml:space="preserve"> своего мира в песочнице, используя имеющиеся игрушки;</w:t>
      </w:r>
    </w:p>
    <w:p w:rsidR="00472C87" w:rsidRPr="00472C87" w:rsidRDefault="00472C87" w:rsidP="00472C87">
      <w:pPr>
        <w:pStyle w:val="a3"/>
        <w:numPr>
          <w:ilvl w:val="0"/>
          <w:numId w:val="18"/>
        </w:numPr>
        <w:ind w:left="567" w:firstLine="0"/>
        <w:rPr>
          <w:rFonts w:ascii="Arial" w:eastAsia="Times New Roman" w:hAnsi="Arial" w:cs="Arial"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 xml:space="preserve"> Арт-терапия (направление, в котором решение социальных проблем происходит через процесс творчества):</w:t>
      </w:r>
    </w:p>
    <w:p w:rsidR="00472C87" w:rsidRPr="00472C87" w:rsidRDefault="00472C87" w:rsidP="00472C87">
      <w:pPr>
        <w:pStyle w:val="a3"/>
        <w:ind w:left="927" w:firstLine="0"/>
        <w:rPr>
          <w:rFonts w:ascii="Arial" w:eastAsia="Times New Roman" w:hAnsi="Arial" w:cs="Arial"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1) Пассивная арт-терапия – посещение культурно-досуговых мероприятий, просмотр фильмов и т. д.</w:t>
      </w:r>
    </w:p>
    <w:p w:rsidR="00472C87" w:rsidRPr="00472C87" w:rsidRDefault="00472C87" w:rsidP="00472C87">
      <w:pPr>
        <w:pStyle w:val="a3"/>
        <w:ind w:left="927" w:firstLine="0"/>
        <w:rPr>
          <w:rFonts w:ascii="Arial" w:eastAsia="Times New Roman" w:hAnsi="Arial" w:cs="Arial"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2) Активная арт-терапия – творчество своими руками;</w:t>
      </w:r>
    </w:p>
    <w:p w:rsidR="00472C87" w:rsidRPr="00472C87" w:rsidRDefault="00472C87" w:rsidP="00472C87">
      <w:pPr>
        <w:pStyle w:val="a3"/>
        <w:numPr>
          <w:ilvl w:val="0"/>
          <w:numId w:val="16"/>
        </w:numPr>
        <w:ind w:left="567" w:firstLine="0"/>
        <w:rPr>
          <w:rFonts w:ascii="Arial" w:eastAsia="Times New Roman" w:hAnsi="Arial" w:cs="Arial"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 xml:space="preserve"> Музыкотерапия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ситуаций);</w:t>
      </w:r>
    </w:p>
    <w:p w:rsidR="00472C87" w:rsidRPr="00472C87" w:rsidRDefault="00472C87" w:rsidP="00472C87">
      <w:pPr>
        <w:pStyle w:val="a3"/>
        <w:numPr>
          <w:ilvl w:val="0"/>
          <w:numId w:val="16"/>
        </w:numPr>
        <w:ind w:left="567" w:firstLine="0"/>
        <w:rPr>
          <w:rFonts w:ascii="Arial" w:eastAsia="Times New Roman" w:hAnsi="Arial" w:cs="Arial"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Сказкотерапия</w:t>
      </w:r>
      <w:proofErr w:type="spellEnd"/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 xml:space="preserve"> – позволяет выявить неосознанные тенденции оценки без социальных установок, с высоким уровнем искренности и с ориентацией на личностные потребности;</w:t>
      </w:r>
    </w:p>
    <w:p w:rsidR="00472C87" w:rsidRPr="00472C87" w:rsidRDefault="00472C87" w:rsidP="00472C87">
      <w:pPr>
        <w:pStyle w:val="a3"/>
        <w:numPr>
          <w:ilvl w:val="0"/>
          <w:numId w:val="16"/>
        </w:numPr>
        <w:ind w:left="567" w:firstLine="0"/>
        <w:rPr>
          <w:rFonts w:ascii="Arial" w:eastAsia="Times New Roman" w:hAnsi="Arial" w:cs="Arial"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Игротерапия</w:t>
      </w:r>
      <w:proofErr w:type="spellEnd"/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 xml:space="preserve">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опробовать различные социальные роли);</w:t>
      </w:r>
    </w:p>
    <w:p w:rsidR="00472C87" w:rsidRPr="00472C87" w:rsidRDefault="00472C87" w:rsidP="00472C87">
      <w:pPr>
        <w:pStyle w:val="a3"/>
        <w:numPr>
          <w:ilvl w:val="0"/>
          <w:numId w:val="16"/>
        </w:numPr>
        <w:ind w:left="567" w:firstLine="0"/>
        <w:rPr>
          <w:rFonts w:ascii="Arial" w:eastAsia="Times New Roman" w:hAnsi="Arial" w:cs="Arial"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472C87">
        <w:rPr>
          <w:rFonts w:ascii="Arial" w:hAnsi="Arial" w:cs="Arial"/>
          <w:bCs/>
          <w:szCs w:val="24"/>
          <w:shd w:val="clear" w:color="auto" w:fill="FFFFFF"/>
        </w:rPr>
        <w:t>Психодрама</w:t>
      </w:r>
      <w:proofErr w:type="spellEnd"/>
      <w:r w:rsidRPr="00472C87">
        <w:rPr>
          <w:rFonts w:ascii="Arial" w:hAnsi="Arial" w:cs="Arial"/>
          <w:szCs w:val="24"/>
          <w:shd w:val="clear" w:color="auto" w:fill="FFFFFF"/>
        </w:rPr>
        <w:t xml:space="preserve"> </w:t>
      </w:r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–</w:t>
      </w:r>
      <w:r w:rsidRPr="00472C87">
        <w:rPr>
          <w:rFonts w:ascii="Arial" w:hAnsi="Arial" w:cs="Arial"/>
          <w:szCs w:val="24"/>
          <w:shd w:val="clear" w:color="auto" w:fill="FFFFFF"/>
        </w:rPr>
        <w:t xml:space="preserve"> метод групповой </w:t>
      </w:r>
      <w:r w:rsidRPr="00472C87">
        <w:rPr>
          <w:rFonts w:ascii="Arial" w:hAnsi="Arial" w:cs="Arial"/>
          <w:bCs/>
          <w:szCs w:val="24"/>
          <w:shd w:val="clear" w:color="auto" w:fill="FFFFFF"/>
        </w:rPr>
        <w:t>психотерапии</w:t>
      </w:r>
      <w:r w:rsidRPr="00472C87">
        <w:rPr>
          <w:rFonts w:ascii="Arial" w:hAnsi="Arial" w:cs="Arial"/>
          <w:szCs w:val="24"/>
          <w:shd w:val="clear" w:color="auto" w:fill="FFFFFF"/>
        </w:rPr>
        <w:t>, подразумевающий участие группы людей в ролевой игре, в которой разыгрываются острые жизненные ситуации из реальной жизни одного из участников.</w:t>
      </w:r>
    </w:p>
    <w:p w:rsidR="00261434" w:rsidRDefault="00261434" w:rsidP="003A5B3E">
      <w:pPr>
        <w:spacing w:after="160" w:line="259" w:lineRule="auto"/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</w:p>
    <w:p w:rsidR="007D19DE" w:rsidRPr="00135455" w:rsidRDefault="007D19DE" w:rsidP="003A5B3E">
      <w:pPr>
        <w:spacing w:after="160" w:line="259" w:lineRule="auto"/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 w:rsidRPr="00135455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СОЦИОКУЛЬТУРНАЯ РЕАБИЛИТАЦИЯ И АБИЛИТАЦИЯ</w:t>
      </w:r>
    </w:p>
    <w:p w:rsidR="00135455" w:rsidRDefault="00135455" w:rsidP="00135455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3A5B3E" w:rsidRPr="003A5B3E" w:rsidRDefault="003A5B3E" w:rsidP="003A5B3E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1. </w:t>
      </w:r>
      <w:r w:rsidRPr="003A5B3E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Диагностические:</w:t>
      </w:r>
    </w:p>
    <w:p w:rsidR="003A5B3E" w:rsidRPr="003A5B3E" w:rsidRDefault="003A5B3E" w:rsidP="003A5B3E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1) Методика «Сфера интересов» (О.И. Мотков)</w:t>
      </w:r>
    </w:p>
    <w:p w:rsidR="003A5B3E" w:rsidRPr="003A5B3E" w:rsidRDefault="003A5B3E" w:rsidP="003A5B3E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3) Методика диагностики социально-психологических установок личности в мотивационно-</w:t>
      </w:r>
      <w:proofErr w:type="spellStart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потребностной</w:t>
      </w:r>
      <w:proofErr w:type="spellEnd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 сфере (О.Ф. Потемкина)</w:t>
      </w:r>
    </w:p>
    <w:p w:rsidR="003A5B3E" w:rsidRPr="003A5B3E" w:rsidRDefault="003A5B3E" w:rsidP="003A5B3E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4) Методика ценностные ориентации (М. </w:t>
      </w:r>
      <w:proofErr w:type="spellStart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Рокич</w:t>
      </w:r>
      <w:proofErr w:type="spellEnd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)</w:t>
      </w:r>
    </w:p>
    <w:p w:rsidR="003A5B3E" w:rsidRPr="003A5B3E" w:rsidRDefault="003A5B3E" w:rsidP="003A5B3E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5) Экспресс-диагностика социальных ценностей личности</w:t>
      </w:r>
    </w:p>
    <w:p w:rsidR="003A5B3E" w:rsidRPr="003A5B3E" w:rsidRDefault="003A5B3E" w:rsidP="003A5B3E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6) Беседа «Я и моя семья» (выявление знаний о себе и своей семье)</w:t>
      </w:r>
    </w:p>
    <w:p w:rsidR="003A5B3E" w:rsidRPr="003A5B3E" w:rsidRDefault="003A5B3E" w:rsidP="003A5B3E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7) Методика «Закончи историю» (И.Б. </w:t>
      </w:r>
      <w:proofErr w:type="spellStart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Дерманова</w:t>
      </w:r>
      <w:proofErr w:type="spellEnd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) - выявление </w:t>
      </w:r>
      <w:proofErr w:type="spellStart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сформированности</w:t>
      </w:r>
      <w:proofErr w:type="spellEnd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 представления о нравственно-этических нормах (применяемых в процессе общения и взаимодействия с другими членами общества) и применения их на практике</w:t>
      </w:r>
    </w:p>
    <w:p w:rsidR="003A5B3E" w:rsidRPr="003A5B3E" w:rsidRDefault="003A5B3E" w:rsidP="003A5B3E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9) «Каков ребенок во взаимоотношениях с окружающими людьми?» (Р.С. </w:t>
      </w:r>
      <w:proofErr w:type="spellStart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Немов</w:t>
      </w:r>
      <w:proofErr w:type="spellEnd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) - оценка коммуникативных качеств личности ребенка дошкольного возраста и </w:t>
      </w:r>
      <w:proofErr w:type="spellStart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эмпатии</w:t>
      </w:r>
      <w:proofErr w:type="spellEnd"/>
    </w:p>
    <w:p w:rsidR="003A5B3E" w:rsidRPr="003A5B3E" w:rsidRDefault="003A5B3E" w:rsidP="003A5B3E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10) Наблюдение за культурой поведения детей в группе по программе А.М. Щетининой (определение наличия знаний о различных видах социальной культуры в общении с людьми (взрослыми и сверстниками), реализации их на практике)</w:t>
      </w:r>
    </w:p>
    <w:p w:rsidR="003A5B3E" w:rsidRPr="003A5B3E" w:rsidRDefault="003A5B3E" w:rsidP="003A5B3E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2. </w:t>
      </w:r>
      <w:r w:rsidRPr="003A5B3E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Песочная терапия</w:t>
      </w: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 (метод, где главным инструментом специалистов выступает песочница с речным песком внутри): </w:t>
      </w:r>
    </w:p>
    <w:p w:rsidR="003A5B3E" w:rsidRPr="003A5B3E" w:rsidRDefault="003A5B3E" w:rsidP="003A5B3E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1) </w:t>
      </w:r>
      <w:proofErr w:type="spellStart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Юнгианская</w:t>
      </w:r>
      <w:proofErr w:type="spellEnd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 песочница с использованием маленьких игрушек, отражающих все сферы жизни человека;</w:t>
      </w:r>
    </w:p>
    <w:p w:rsidR="003A5B3E" w:rsidRPr="003A5B3E" w:rsidRDefault="003A5B3E" w:rsidP="003A5B3E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2) Песочница </w:t>
      </w:r>
      <w:proofErr w:type="spellStart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сказкотерапевта</w:t>
      </w:r>
      <w:proofErr w:type="spellEnd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 (методика "Построение мира") -  создание своего мира в песочнице, используя имеющиеся игрушки.</w:t>
      </w:r>
    </w:p>
    <w:p w:rsidR="003A5B3E" w:rsidRPr="003A5B3E" w:rsidRDefault="003A5B3E" w:rsidP="003A5B3E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3. </w:t>
      </w:r>
      <w:r w:rsidRPr="003A5B3E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Арт-терапия</w:t>
      </w: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 (направление, в котором решение социальных проблем происходит через процесс творчества):</w:t>
      </w:r>
    </w:p>
    <w:p w:rsidR="003A5B3E" w:rsidRPr="003A5B3E" w:rsidRDefault="003A5B3E" w:rsidP="003A5B3E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1) Пассивная арт-терапия – посещение культурно-досуговых мероприятий, просмотр фильмов и т. д.</w:t>
      </w:r>
    </w:p>
    <w:p w:rsidR="003A5B3E" w:rsidRPr="003A5B3E" w:rsidRDefault="003A5B3E" w:rsidP="003A5B3E">
      <w:pPr>
        <w:ind w:left="426"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2) Активная арт-терапия – творчество своими руками</w:t>
      </w:r>
    </w:p>
    <w:p w:rsidR="003A5B3E" w:rsidRPr="003A5B3E" w:rsidRDefault="003A5B3E" w:rsidP="003A5B3E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4. </w:t>
      </w:r>
      <w:r w:rsidRPr="003A5B3E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Танцевально-двигательная терапия</w:t>
      </w: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 (направление, в котором используется танцевальное движение для развития физической, социальной и эмоциональной жизни индивида)</w:t>
      </w:r>
    </w:p>
    <w:p w:rsidR="003A5B3E" w:rsidRPr="003A5B3E" w:rsidRDefault="003A5B3E" w:rsidP="003A5B3E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5. </w:t>
      </w:r>
      <w:r w:rsidRPr="003A5B3E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Музыкотерапия</w:t>
      </w: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</w:t>
      </w:r>
    </w:p>
    <w:p w:rsidR="003A5B3E" w:rsidRPr="003A5B3E" w:rsidRDefault="003A5B3E" w:rsidP="003A5B3E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6. </w:t>
      </w:r>
      <w:proofErr w:type="spellStart"/>
      <w:r w:rsidRPr="003A5B3E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Сказкотерапия</w:t>
      </w:r>
      <w:proofErr w:type="spellEnd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 - позволяет выявить неосознанные тенденции оценки без социальных установок, с высоким уровнем искренности и с ориентацией на личностные потребности</w:t>
      </w:r>
    </w:p>
    <w:p w:rsidR="003A5B3E" w:rsidRPr="003A5B3E" w:rsidRDefault="003A5B3E" w:rsidP="003A5B3E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7. </w:t>
      </w:r>
      <w:proofErr w:type="spellStart"/>
      <w:r w:rsidRPr="003A5B3E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Библиотерапия</w:t>
      </w:r>
      <w:proofErr w:type="spellEnd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 (метод, в рамках которого специалисты используют художественную литературу как одну из форм лечения словом в целях нормализации или оптимизации его психических, а через них физиологических и биологических процессов организма)</w:t>
      </w:r>
    </w:p>
    <w:p w:rsidR="003A5B3E" w:rsidRPr="003A5B3E" w:rsidRDefault="003A5B3E" w:rsidP="003A5B3E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8. </w:t>
      </w:r>
      <w:proofErr w:type="spellStart"/>
      <w:r w:rsidRPr="003A5B3E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Игротерапи</w:t>
      </w: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>я</w:t>
      </w:r>
      <w:proofErr w:type="spellEnd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опробовать различные социальные роли)</w:t>
      </w:r>
    </w:p>
    <w:p w:rsidR="003A5B3E" w:rsidRPr="003A5B3E" w:rsidRDefault="003A5B3E" w:rsidP="003A5B3E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9. </w:t>
      </w:r>
      <w:proofErr w:type="spellStart"/>
      <w:r w:rsidRPr="003A5B3E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Изотерапия</w:t>
      </w:r>
      <w:proofErr w:type="spellEnd"/>
      <w:r w:rsidRPr="003A5B3E">
        <w:rPr>
          <w:rFonts w:ascii="Arial" w:eastAsia="Times New Roman" w:hAnsi="Arial" w:cs="Arial"/>
          <w:color w:val="000000"/>
          <w:szCs w:val="24"/>
          <w:lang w:eastAsia="ru-RU"/>
        </w:rPr>
        <w:t xml:space="preserve"> (метод воздействия на психику с помощью изобразительного искусства (рисование, лепка, в том числе из природной глины))</w:t>
      </w:r>
    </w:p>
    <w:p w:rsidR="003A5B3E" w:rsidRDefault="003A5B3E" w:rsidP="003A5B3E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lang w:eastAsia="ru-RU"/>
        </w:rPr>
      </w:pPr>
    </w:p>
    <w:p w:rsidR="00ED78D4" w:rsidRPr="00ED78D4" w:rsidRDefault="00ED78D4" w:rsidP="003A5B3E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 w:rsidRPr="00ED78D4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ПРОФЕССИОНАЛЬНАЯ ОРИЕНТАЦИЯ</w:t>
      </w:r>
    </w:p>
    <w:p w:rsidR="00575607" w:rsidRPr="00704383" w:rsidRDefault="00575607" w:rsidP="0057560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7B543B" w:rsidRPr="007B543B" w:rsidRDefault="007B543B" w:rsidP="007B543B">
      <w:pPr>
        <w:ind w:firstLine="0"/>
        <w:contextualSpacing/>
        <w:jc w:val="left"/>
        <w:rPr>
          <w:rFonts w:ascii="Arial" w:eastAsia="Times New Roman" w:hAnsi="Arial" w:cs="Arial"/>
          <w:szCs w:val="24"/>
          <w:u w:val="single"/>
          <w:lang w:eastAsia="ru-RU"/>
        </w:rPr>
      </w:pPr>
      <w:r w:rsidRPr="007B543B">
        <w:rPr>
          <w:rFonts w:ascii="Arial" w:eastAsia="Times New Roman" w:hAnsi="Arial" w:cs="Arial"/>
          <w:szCs w:val="24"/>
          <w:u w:val="single"/>
          <w:lang w:eastAsia="ru-RU"/>
        </w:rPr>
        <w:t>Диагностические методики:</w:t>
      </w:r>
    </w:p>
    <w:p w:rsidR="007B543B" w:rsidRPr="007B543B" w:rsidRDefault="007B543B" w:rsidP="007B543B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7B543B">
        <w:rPr>
          <w:rFonts w:ascii="Arial" w:eastAsia="Times New Roman" w:hAnsi="Arial" w:cs="Arial"/>
          <w:szCs w:val="24"/>
          <w:lang w:eastAsia="ru-RU"/>
        </w:rPr>
        <w:t xml:space="preserve">Диагностическая батарея нейропсихологических тестов (А.Р. </w:t>
      </w:r>
      <w:proofErr w:type="spellStart"/>
      <w:r w:rsidRPr="007B543B">
        <w:rPr>
          <w:rFonts w:ascii="Arial" w:eastAsia="Times New Roman" w:hAnsi="Arial" w:cs="Arial"/>
          <w:szCs w:val="24"/>
          <w:lang w:eastAsia="ru-RU"/>
        </w:rPr>
        <w:t>Лурия</w:t>
      </w:r>
      <w:proofErr w:type="spellEnd"/>
      <w:r w:rsidRPr="007B543B">
        <w:rPr>
          <w:rFonts w:ascii="Arial" w:eastAsia="Times New Roman" w:hAnsi="Arial" w:cs="Arial"/>
          <w:szCs w:val="24"/>
          <w:lang w:eastAsia="ru-RU"/>
        </w:rPr>
        <w:t>)</w:t>
      </w:r>
    </w:p>
    <w:p w:rsidR="007B543B" w:rsidRPr="007B543B" w:rsidRDefault="007B543B" w:rsidP="007B543B">
      <w:pPr>
        <w:pStyle w:val="a3"/>
        <w:numPr>
          <w:ilvl w:val="0"/>
          <w:numId w:val="7"/>
        </w:numPr>
        <w:ind w:left="567"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7B543B">
        <w:rPr>
          <w:rFonts w:ascii="Arial" w:eastAsia="Times New Roman" w:hAnsi="Arial" w:cs="Arial"/>
          <w:szCs w:val="24"/>
          <w:lang w:eastAsia="ru-RU"/>
        </w:rPr>
        <w:t>Шкала Векслера (детский вариант)</w:t>
      </w:r>
    </w:p>
    <w:p w:rsidR="007B543B" w:rsidRPr="007B543B" w:rsidRDefault="007B543B" w:rsidP="007B543B">
      <w:pPr>
        <w:pStyle w:val="a3"/>
        <w:numPr>
          <w:ilvl w:val="0"/>
          <w:numId w:val="8"/>
        </w:numPr>
        <w:ind w:left="0" w:firstLine="567"/>
        <w:jc w:val="left"/>
        <w:rPr>
          <w:rFonts w:ascii="Arial" w:eastAsia="Times New Roman" w:hAnsi="Arial" w:cs="Arial"/>
          <w:szCs w:val="24"/>
          <w:lang w:eastAsia="ru-RU"/>
        </w:rPr>
      </w:pPr>
      <w:r w:rsidRPr="007B543B">
        <w:rPr>
          <w:rFonts w:ascii="Arial" w:eastAsia="Times New Roman" w:hAnsi="Arial" w:cs="Arial"/>
          <w:szCs w:val="24"/>
          <w:lang w:eastAsia="ru-RU"/>
        </w:rPr>
        <w:t>Методика «Обследование умения составлять связный текст по картинкам»</w:t>
      </w:r>
    </w:p>
    <w:p w:rsidR="007B543B" w:rsidRPr="007B543B" w:rsidRDefault="007B543B" w:rsidP="007B543B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B543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Счет по Е. </w:t>
      </w:r>
      <w:proofErr w:type="spellStart"/>
      <w:r w:rsidRPr="007B543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Крепелину</w:t>
      </w:r>
      <w:proofErr w:type="spellEnd"/>
      <w:r w:rsidRPr="007B543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(с условием использования методики является умение ребенка производить в уме счетные операции в пределах 20)</w:t>
      </w:r>
    </w:p>
    <w:p w:rsidR="007B543B" w:rsidRPr="007B543B" w:rsidRDefault="007B543B" w:rsidP="007B543B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B543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«Таблицы </w:t>
      </w:r>
      <w:proofErr w:type="spellStart"/>
      <w:r w:rsidRPr="007B543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Шульте</w:t>
      </w:r>
      <w:proofErr w:type="spellEnd"/>
      <w:r w:rsidRPr="007B543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»</w:t>
      </w:r>
    </w:p>
    <w:p w:rsidR="007B543B" w:rsidRPr="007B543B" w:rsidRDefault="007B543B" w:rsidP="007B543B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B543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«Подбор парных аналогий»</w:t>
      </w:r>
    </w:p>
    <w:p w:rsidR="007B543B" w:rsidRPr="007B543B" w:rsidRDefault="007B543B" w:rsidP="007B543B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B543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«Простые аналогии»</w:t>
      </w:r>
    </w:p>
    <w:p w:rsidR="007B543B" w:rsidRPr="007B543B" w:rsidRDefault="007B543B" w:rsidP="007B543B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B543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«Простые невербальные аналогии»</w:t>
      </w:r>
    </w:p>
    <w:p w:rsidR="007B543B" w:rsidRPr="007B543B" w:rsidRDefault="007B543B" w:rsidP="007B543B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B543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«Исключение понятий»</w:t>
      </w:r>
    </w:p>
    <w:p w:rsidR="007B543B" w:rsidRPr="007B543B" w:rsidRDefault="007B543B" w:rsidP="007B543B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B543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«Исключение предметов»</w:t>
      </w:r>
    </w:p>
    <w:p w:rsidR="007B543B" w:rsidRPr="007B543B" w:rsidRDefault="007B543B" w:rsidP="007B543B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B543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Диагностика структуры сигнальных систем (Э.Ф. </w:t>
      </w:r>
      <w:proofErr w:type="spellStart"/>
      <w:r w:rsidRPr="007B543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Зеер</w:t>
      </w:r>
      <w:proofErr w:type="spellEnd"/>
      <w:r w:rsidRPr="007B543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, А.М. Павлова, Н.О. </w:t>
      </w:r>
      <w:proofErr w:type="spellStart"/>
      <w:r w:rsidRPr="007B543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Садовникова</w:t>
      </w:r>
      <w:proofErr w:type="spellEnd"/>
      <w:r w:rsidRPr="007B543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);</w:t>
      </w:r>
    </w:p>
    <w:p w:rsidR="007B543B" w:rsidRPr="007B543B" w:rsidRDefault="007B543B" w:rsidP="007B543B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B543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Дифференциально-диагностический опросник (ДДО) (Е.А. Климов);</w:t>
      </w:r>
    </w:p>
    <w:p w:rsidR="007B543B" w:rsidRPr="007B543B" w:rsidRDefault="007B543B" w:rsidP="007B543B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B543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Карта интересов (А.Е. </w:t>
      </w:r>
      <w:proofErr w:type="spellStart"/>
      <w:r w:rsidRPr="007B543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Голомшток</w:t>
      </w:r>
      <w:proofErr w:type="spellEnd"/>
      <w:r w:rsidRPr="007B543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);</w:t>
      </w:r>
    </w:p>
    <w:p w:rsidR="007B543B" w:rsidRPr="007B543B" w:rsidRDefault="007B543B" w:rsidP="007B543B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B543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Карта интересов (модификация О.Г. Филимоновой);</w:t>
      </w:r>
    </w:p>
    <w:p w:rsidR="007B543B" w:rsidRPr="007B543B" w:rsidRDefault="007B543B" w:rsidP="007B543B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B543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Матрица выбора профессии (Г.В. </w:t>
      </w:r>
      <w:proofErr w:type="spellStart"/>
      <w:r w:rsidRPr="007B543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Резапкина</w:t>
      </w:r>
      <w:proofErr w:type="spellEnd"/>
      <w:r w:rsidRPr="007B543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);</w:t>
      </w:r>
    </w:p>
    <w:p w:rsidR="007B543B" w:rsidRPr="007B543B" w:rsidRDefault="007B543B" w:rsidP="007B543B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B543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«Опросник профессиональных склонностей» (Л.А. </w:t>
      </w:r>
      <w:proofErr w:type="spellStart"/>
      <w:r w:rsidRPr="007B543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Йовайша</w:t>
      </w:r>
      <w:proofErr w:type="spellEnd"/>
      <w:r w:rsidRPr="007B543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);</w:t>
      </w:r>
    </w:p>
    <w:p w:rsidR="007B543B" w:rsidRPr="007B543B" w:rsidRDefault="007B543B" w:rsidP="007B543B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B543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Опросник для определения профессиональной готовности (Л.Н. </w:t>
      </w:r>
      <w:proofErr w:type="spellStart"/>
      <w:r w:rsidRPr="007B543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Кабардова</w:t>
      </w:r>
      <w:proofErr w:type="spellEnd"/>
      <w:r w:rsidRPr="007B543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);</w:t>
      </w:r>
    </w:p>
    <w:p w:rsidR="007B543B" w:rsidRPr="007B543B" w:rsidRDefault="007B543B" w:rsidP="007B543B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B543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Анкета «Ориентация» (И.Л. Соломин);</w:t>
      </w:r>
    </w:p>
    <w:p w:rsidR="007B543B" w:rsidRPr="007B543B" w:rsidRDefault="007B543B" w:rsidP="007B543B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proofErr w:type="spellStart"/>
      <w:r w:rsidRPr="007B543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Профориентационный</w:t>
      </w:r>
      <w:proofErr w:type="spellEnd"/>
      <w:r w:rsidRPr="007B543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тест «</w:t>
      </w:r>
      <w:proofErr w:type="spellStart"/>
      <w:r w:rsidRPr="007B543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Профассоциации</w:t>
      </w:r>
      <w:proofErr w:type="spellEnd"/>
      <w:r w:rsidRPr="007B543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»;</w:t>
      </w:r>
    </w:p>
    <w:p w:rsidR="007B543B" w:rsidRPr="007B543B" w:rsidRDefault="007B543B" w:rsidP="007B543B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B543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«Профессиональные намерения»;</w:t>
      </w:r>
    </w:p>
    <w:p w:rsidR="007B543B" w:rsidRPr="007B543B" w:rsidRDefault="007B543B" w:rsidP="007B543B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B543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«Цель – Средство – Результат» (ЦСР) (А.А. Карманов);</w:t>
      </w:r>
    </w:p>
    <w:p w:rsidR="007B543B" w:rsidRPr="007B543B" w:rsidRDefault="007B543B" w:rsidP="007B543B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B543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Экспресс-диагностика социальных ценностей личности (Н.П. </w:t>
      </w:r>
      <w:proofErr w:type="spellStart"/>
      <w:r w:rsidRPr="007B543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Фетискин</w:t>
      </w:r>
      <w:proofErr w:type="spellEnd"/>
      <w:r w:rsidRPr="007B543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, В.В. Козлов, Г.М. Мануйлов);</w:t>
      </w:r>
    </w:p>
    <w:p w:rsidR="007B543B" w:rsidRPr="007B543B" w:rsidRDefault="007B543B" w:rsidP="007B543B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B543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«Якоря карьеры» (Э. Шейн, перевод и адаптация В.А. </w:t>
      </w:r>
      <w:proofErr w:type="spellStart"/>
      <w:r w:rsidRPr="007B543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Чикер</w:t>
      </w:r>
      <w:proofErr w:type="spellEnd"/>
      <w:r w:rsidRPr="007B543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, В.Э. </w:t>
      </w:r>
      <w:proofErr w:type="spellStart"/>
      <w:r w:rsidRPr="007B543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Винокурова</w:t>
      </w:r>
      <w:proofErr w:type="spellEnd"/>
      <w:r w:rsidRPr="007B543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);</w:t>
      </w:r>
    </w:p>
    <w:p w:rsidR="007B543B" w:rsidRPr="007B543B" w:rsidRDefault="007B543B" w:rsidP="007B543B">
      <w:pPr>
        <w:pStyle w:val="a3"/>
        <w:numPr>
          <w:ilvl w:val="0"/>
          <w:numId w:val="8"/>
        </w:numPr>
        <w:ind w:left="0" w:firstLine="567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7B543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«Тип мышления» (Г.В. </w:t>
      </w:r>
      <w:proofErr w:type="spellStart"/>
      <w:r w:rsidRPr="007B543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Резапкина</w:t>
      </w:r>
      <w:proofErr w:type="spellEnd"/>
      <w:r w:rsidRPr="007B543B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).</w:t>
      </w:r>
    </w:p>
    <w:p w:rsidR="00135455" w:rsidRPr="007B543B" w:rsidRDefault="00135455" w:rsidP="007D19DE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ED78D4" w:rsidRPr="00ED78D4" w:rsidRDefault="00ED78D4" w:rsidP="007D19DE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7D19DE" w:rsidRPr="007D19DE" w:rsidRDefault="007D19DE" w:rsidP="007D19DE">
      <w:pPr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 w:rsidRPr="007D19DE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АДАПТИВНАЯ ФИЗИЧЕСКАЯ КУЛЬТУРА</w:t>
      </w:r>
    </w:p>
    <w:p w:rsidR="00135455" w:rsidRDefault="00135455" w:rsidP="007D19DE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472C87" w:rsidRPr="00472C87" w:rsidRDefault="00472C87" w:rsidP="00472C8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 xml:space="preserve">1. </w:t>
      </w:r>
      <w:r w:rsidRPr="00472C87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Общие методики:</w:t>
      </w:r>
    </w:p>
    <w:p w:rsidR="00472C87" w:rsidRPr="00472C87" w:rsidRDefault="00472C87" w:rsidP="00472C8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- Разнообразные комплексы общеукрепляющих упражнений;</w:t>
      </w:r>
    </w:p>
    <w:p w:rsidR="00472C87" w:rsidRPr="00472C87" w:rsidRDefault="00472C87" w:rsidP="00472C8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- Двигательная рекреация;</w:t>
      </w:r>
    </w:p>
    <w:p w:rsidR="00472C87" w:rsidRPr="00472C87" w:rsidRDefault="00472C87" w:rsidP="00472C8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- Утренняя гимнастика;</w:t>
      </w:r>
    </w:p>
    <w:p w:rsidR="00472C87" w:rsidRPr="00472C87" w:rsidRDefault="00472C87" w:rsidP="00472C8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- Дыхательные упражнения</w:t>
      </w:r>
    </w:p>
    <w:p w:rsidR="00472C87" w:rsidRPr="00472C87" w:rsidRDefault="00472C87" w:rsidP="00472C8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2</w:t>
      </w:r>
      <w:r w:rsidRPr="00472C87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. Специальные методики</w:t>
      </w:r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:</w:t>
      </w:r>
    </w:p>
    <w:p w:rsidR="00472C87" w:rsidRPr="00472C87" w:rsidRDefault="00472C87" w:rsidP="00472C8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- Обучение ходьбе с применением различных систем;</w:t>
      </w:r>
    </w:p>
    <w:p w:rsidR="00472C87" w:rsidRPr="00472C87" w:rsidRDefault="00472C87" w:rsidP="00472C8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 xml:space="preserve">- </w:t>
      </w:r>
      <w:proofErr w:type="spellStart"/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Вертикализация</w:t>
      </w:r>
      <w:proofErr w:type="spellEnd"/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;</w:t>
      </w:r>
    </w:p>
    <w:p w:rsidR="00472C87" w:rsidRPr="00472C87" w:rsidRDefault="00472C87" w:rsidP="00472C8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- Механотерапия;</w:t>
      </w:r>
    </w:p>
    <w:p w:rsidR="00472C87" w:rsidRPr="00472C87" w:rsidRDefault="00472C87" w:rsidP="00472C8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- Программы виртуальной реабилитации типа «</w:t>
      </w:r>
      <w:proofErr w:type="spellStart"/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Орторент</w:t>
      </w:r>
      <w:proofErr w:type="spellEnd"/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виртуал</w:t>
      </w:r>
      <w:proofErr w:type="spellEnd"/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»;</w:t>
      </w:r>
    </w:p>
    <w:p w:rsidR="00472C87" w:rsidRPr="00472C87" w:rsidRDefault="00472C87" w:rsidP="00472C8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- Комплексы занятий на тренировочных платформах типа «</w:t>
      </w:r>
      <w:proofErr w:type="spellStart"/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balance</w:t>
      </w:r>
      <w:proofErr w:type="spellEnd"/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system</w:t>
      </w:r>
      <w:proofErr w:type="spellEnd"/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sd</w:t>
      </w:r>
      <w:proofErr w:type="spellEnd"/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», «</w:t>
      </w:r>
      <w:proofErr w:type="spellStart"/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biodex</w:t>
      </w:r>
      <w:proofErr w:type="spellEnd"/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medical</w:t>
      </w:r>
      <w:proofErr w:type="spellEnd"/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balance</w:t>
      </w:r>
      <w:proofErr w:type="spellEnd"/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system</w:t>
      </w:r>
      <w:proofErr w:type="spellEnd"/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sd</w:t>
      </w:r>
      <w:proofErr w:type="spellEnd"/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»;</w:t>
      </w:r>
    </w:p>
    <w:p w:rsidR="00472C87" w:rsidRPr="00472C87" w:rsidRDefault="00472C87" w:rsidP="00472C8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- Комплексы занятий, проводимые посредством подвесных систем типа «</w:t>
      </w:r>
      <w:proofErr w:type="spellStart"/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Экзарта</w:t>
      </w:r>
      <w:proofErr w:type="spellEnd"/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»</w:t>
      </w:r>
    </w:p>
    <w:p w:rsidR="00472C87" w:rsidRPr="00472C87" w:rsidRDefault="00472C87" w:rsidP="00472C8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 xml:space="preserve">3. </w:t>
      </w:r>
      <w:r w:rsidRPr="00472C87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Занятия на высокотехнологичном оборудовании</w:t>
      </w:r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:</w:t>
      </w:r>
    </w:p>
    <w:p w:rsidR="00472C87" w:rsidRPr="00472C87" w:rsidRDefault="00472C87" w:rsidP="00472C87">
      <w:pPr>
        <w:ind w:firstLine="0"/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 xml:space="preserve">- Реабилитация с применением методов БОС (Метод адаптивного или функционального </w:t>
      </w:r>
      <w:proofErr w:type="spellStart"/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биоуправления</w:t>
      </w:r>
      <w:proofErr w:type="spellEnd"/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 xml:space="preserve"> (</w:t>
      </w:r>
      <w:proofErr w:type="spellStart"/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биореабилитация</w:t>
      </w:r>
      <w:proofErr w:type="spellEnd"/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), с обратной связью – это современный подход в реабилитации, направленный на активизацию внутренних резервов организма с целью восстановления или совершенствования физиологических навыков);</w:t>
      </w:r>
    </w:p>
    <w:p w:rsidR="00472C87" w:rsidRPr="00472C87" w:rsidRDefault="00472C87" w:rsidP="00472C87">
      <w:pPr>
        <w:ind w:firstLine="0"/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 xml:space="preserve">- </w:t>
      </w:r>
      <w:proofErr w:type="spellStart"/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Кинезиотейпирование</w:t>
      </w:r>
      <w:proofErr w:type="spellEnd"/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 xml:space="preserve"> (Метод наложения специальных клейких лент таким образом, что под ними образуются складки и увеличивается межтканевое пространство. В результате этого происходит декомпрессия тканей и увеличение микроциркуляции крови и лимфы. Это способствует снятию </w:t>
      </w:r>
      <w:proofErr w:type="spellStart"/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лимфостаза</w:t>
      </w:r>
      <w:proofErr w:type="spellEnd"/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, заживлению рубцов, уменьшению боли и отечности);</w:t>
      </w:r>
    </w:p>
    <w:p w:rsidR="00472C87" w:rsidRPr="00472C87" w:rsidRDefault="00472C87" w:rsidP="00472C87">
      <w:pPr>
        <w:ind w:firstLine="0"/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- Методика «</w:t>
      </w:r>
      <w:r w:rsidRPr="00472C87">
        <w:rPr>
          <w:rFonts w:ascii="Arial" w:eastAsia="Times New Roman" w:hAnsi="Arial" w:cs="Arial"/>
          <w:color w:val="000000"/>
          <w:szCs w:val="24"/>
          <w:lang w:val="en-US" w:eastAsia="ru-RU"/>
        </w:rPr>
        <w:t>The</w:t>
      </w:r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472C87">
        <w:rPr>
          <w:rFonts w:ascii="Arial" w:eastAsia="Times New Roman" w:hAnsi="Arial" w:cs="Arial"/>
          <w:color w:val="000000"/>
          <w:szCs w:val="24"/>
          <w:lang w:val="en-US" w:eastAsia="ru-RU"/>
        </w:rPr>
        <w:t>MOVE</w:t>
      </w:r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472C87">
        <w:rPr>
          <w:rFonts w:ascii="Arial" w:eastAsia="Times New Roman" w:hAnsi="Arial" w:cs="Arial"/>
          <w:color w:val="000000"/>
          <w:szCs w:val="24"/>
          <w:lang w:val="en-US" w:eastAsia="ru-RU"/>
        </w:rPr>
        <w:t>Programme</w:t>
      </w:r>
      <w:proofErr w:type="spellEnd"/>
      <w:r w:rsidRPr="00472C87">
        <w:rPr>
          <w:rFonts w:ascii="Arial" w:eastAsia="Times New Roman" w:hAnsi="Arial" w:cs="Arial"/>
          <w:color w:val="000000"/>
          <w:szCs w:val="24"/>
          <w:lang w:eastAsia="ru-RU"/>
        </w:rPr>
        <w:t>» (Основана на активности по принципу «Сверху-вниз» с целью обучения ребенка-инвалида основным функциональным моторным навыкам, необходимым в жизни. Формирует навыки и увеличивает степень независимости в процессе сидения, стояния и ходьбе).</w:t>
      </w:r>
    </w:p>
    <w:p w:rsidR="007D19DE" w:rsidRPr="00472C87" w:rsidRDefault="007D19DE" w:rsidP="00472C87">
      <w:pPr>
        <w:ind w:firstLine="0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</w:p>
    <w:sectPr w:rsidR="007D19DE" w:rsidRPr="00472C8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0B4" w:rsidRDefault="000640B4" w:rsidP="00135455">
      <w:r>
        <w:separator/>
      </w:r>
    </w:p>
  </w:endnote>
  <w:endnote w:type="continuationSeparator" w:id="0">
    <w:p w:rsidR="000640B4" w:rsidRDefault="000640B4" w:rsidP="0013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243425"/>
      <w:docPartObj>
        <w:docPartGallery w:val="Page Numbers (Bottom of Page)"/>
        <w:docPartUnique/>
      </w:docPartObj>
    </w:sdtPr>
    <w:sdtEndPr/>
    <w:sdtContent>
      <w:p w:rsidR="00135455" w:rsidRDefault="0013545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AAB">
          <w:rPr>
            <w:noProof/>
          </w:rPr>
          <w:t>8</w:t>
        </w:r>
        <w:r>
          <w:fldChar w:fldCharType="end"/>
        </w:r>
      </w:p>
    </w:sdtContent>
  </w:sdt>
  <w:p w:rsidR="00135455" w:rsidRDefault="001354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0B4" w:rsidRDefault="000640B4" w:rsidP="00135455">
      <w:r>
        <w:separator/>
      </w:r>
    </w:p>
  </w:footnote>
  <w:footnote w:type="continuationSeparator" w:id="0">
    <w:p w:rsidR="000640B4" w:rsidRDefault="000640B4" w:rsidP="00135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F0D11"/>
    <w:multiLevelType w:val="hybridMultilevel"/>
    <w:tmpl w:val="F32EEFA8"/>
    <w:lvl w:ilvl="0" w:tplc="C9068EC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FAA29DB0">
      <w:start w:val="4"/>
      <w:numFmt w:val="bullet"/>
      <w:lvlText w:val=""/>
      <w:lvlJc w:val="left"/>
      <w:pPr>
        <w:ind w:left="1506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047D00"/>
    <w:multiLevelType w:val="hybridMultilevel"/>
    <w:tmpl w:val="6570F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00DA9"/>
    <w:multiLevelType w:val="hybridMultilevel"/>
    <w:tmpl w:val="8654E1F2"/>
    <w:lvl w:ilvl="0" w:tplc="EA6278E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F74D9"/>
    <w:multiLevelType w:val="hybridMultilevel"/>
    <w:tmpl w:val="513C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03E97"/>
    <w:multiLevelType w:val="hybridMultilevel"/>
    <w:tmpl w:val="0D92E540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515F7"/>
    <w:multiLevelType w:val="hybridMultilevel"/>
    <w:tmpl w:val="C30AD80E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84325"/>
    <w:multiLevelType w:val="hybridMultilevel"/>
    <w:tmpl w:val="870097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145E1"/>
    <w:multiLevelType w:val="hybridMultilevel"/>
    <w:tmpl w:val="C1428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B6739"/>
    <w:multiLevelType w:val="hybridMultilevel"/>
    <w:tmpl w:val="13200D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16744A"/>
    <w:multiLevelType w:val="hybridMultilevel"/>
    <w:tmpl w:val="06345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95531C"/>
    <w:multiLevelType w:val="hybridMultilevel"/>
    <w:tmpl w:val="58C04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C10E9"/>
    <w:multiLevelType w:val="hybridMultilevel"/>
    <w:tmpl w:val="89E6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17681"/>
    <w:multiLevelType w:val="hybridMultilevel"/>
    <w:tmpl w:val="F6E425D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2430993"/>
    <w:multiLevelType w:val="hybridMultilevel"/>
    <w:tmpl w:val="6570F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A43672"/>
    <w:multiLevelType w:val="hybridMultilevel"/>
    <w:tmpl w:val="F6AA9CD0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2D96D44"/>
    <w:multiLevelType w:val="hybridMultilevel"/>
    <w:tmpl w:val="31BEA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AF5736"/>
    <w:multiLevelType w:val="hybridMultilevel"/>
    <w:tmpl w:val="0D748462"/>
    <w:lvl w:ilvl="0" w:tplc="EA6278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 w15:restartNumberingAfterBreak="0">
    <w:nsid w:val="6CF0766D"/>
    <w:multiLevelType w:val="hybridMultilevel"/>
    <w:tmpl w:val="45D09E3C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6"/>
  </w:num>
  <w:num w:numId="5">
    <w:abstractNumId w:val="9"/>
  </w:num>
  <w:num w:numId="6">
    <w:abstractNumId w:val="15"/>
  </w:num>
  <w:num w:numId="7">
    <w:abstractNumId w:val="14"/>
  </w:num>
  <w:num w:numId="8">
    <w:abstractNumId w:val="12"/>
  </w:num>
  <w:num w:numId="9">
    <w:abstractNumId w:val="4"/>
  </w:num>
  <w:num w:numId="10">
    <w:abstractNumId w:val="0"/>
  </w:num>
  <w:num w:numId="11">
    <w:abstractNumId w:val="11"/>
  </w:num>
  <w:num w:numId="12">
    <w:abstractNumId w:val="13"/>
  </w:num>
  <w:num w:numId="13">
    <w:abstractNumId w:val="1"/>
  </w:num>
  <w:num w:numId="14">
    <w:abstractNumId w:val="8"/>
  </w:num>
  <w:num w:numId="15">
    <w:abstractNumId w:val="3"/>
  </w:num>
  <w:num w:numId="16">
    <w:abstractNumId w:val="2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DE"/>
    <w:rsid w:val="00002B84"/>
    <w:rsid w:val="000076D2"/>
    <w:rsid w:val="00043ECE"/>
    <w:rsid w:val="00060D1A"/>
    <w:rsid w:val="000640B4"/>
    <w:rsid w:val="00135455"/>
    <w:rsid w:val="00261434"/>
    <w:rsid w:val="003A5B3E"/>
    <w:rsid w:val="003F4F69"/>
    <w:rsid w:val="00472C87"/>
    <w:rsid w:val="00533EC0"/>
    <w:rsid w:val="00575607"/>
    <w:rsid w:val="005C12A5"/>
    <w:rsid w:val="006549E9"/>
    <w:rsid w:val="00680685"/>
    <w:rsid w:val="0072753C"/>
    <w:rsid w:val="00761575"/>
    <w:rsid w:val="00793D81"/>
    <w:rsid w:val="007B543B"/>
    <w:rsid w:val="007C79A8"/>
    <w:rsid w:val="007D19DE"/>
    <w:rsid w:val="00883AB3"/>
    <w:rsid w:val="008F1EAA"/>
    <w:rsid w:val="00A64AAB"/>
    <w:rsid w:val="00B3716B"/>
    <w:rsid w:val="00B711B6"/>
    <w:rsid w:val="00BF4644"/>
    <w:rsid w:val="00C753BF"/>
    <w:rsid w:val="00CE1501"/>
    <w:rsid w:val="00D23721"/>
    <w:rsid w:val="00D3253C"/>
    <w:rsid w:val="00D5566F"/>
    <w:rsid w:val="00D743FD"/>
    <w:rsid w:val="00EC54EC"/>
    <w:rsid w:val="00ED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B4150-9E7E-4CBE-8A59-BAD31C45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9DE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5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D19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7D19DE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1354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5455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1354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5455"/>
    <w:rPr>
      <w:rFonts w:ascii="Times New Roman" w:hAnsi="Times New Roman" w:cs="Times New Roman"/>
      <w:sz w:val="24"/>
    </w:rPr>
  </w:style>
  <w:style w:type="paragraph" w:styleId="a9">
    <w:name w:val="Normal (Web)"/>
    <w:basedOn w:val="a"/>
    <w:uiPriority w:val="99"/>
    <w:unhideWhenUsed/>
    <w:rsid w:val="00680685"/>
    <w:rPr>
      <w:szCs w:val="24"/>
    </w:rPr>
  </w:style>
  <w:style w:type="character" w:styleId="aa">
    <w:name w:val="Hyperlink"/>
    <w:basedOn w:val="a0"/>
    <w:uiPriority w:val="99"/>
    <w:unhideWhenUsed/>
    <w:rsid w:val="0068068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61575"/>
    <w:rPr>
      <w:rFonts w:asciiTheme="majorHAnsi" w:eastAsiaTheme="majorEastAsia" w:hAnsiTheme="majorHAnsi" w:cstheme="majorBidi"/>
      <w:b/>
      <w:bCs/>
      <w:color w:val="5B9BD5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x.ru/vm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opedkniga.ru/products?-semago-n-ya-semago-m-m-teoriya-i-praktika-uglublennoj-psihologicheskoj-diagnostiki-ot-rannego-do-podrostkovogo-vozrasta-&amp;act=more&amp;cat=9&amp;id=12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2932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Александровна Плюхина</cp:lastModifiedBy>
  <cp:revision>5</cp:revision>
  <dcterms:created xsi:type="dcterms:W3CDTF">2022-04-12T09:07:00Z</dcterms:created>
  <dcterms:modified xsi:type="dcterms:W3CDTF">2022-04-15T10:31:00Z</dcterms:modified>
</cp:coreProperties>
</file>