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ЦРГ-</w:t>
      </w:r>
      <w:r w:rsidR="00761575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9</w:t>
      </w: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BF4644" w:rsidRPr="003A5B3E" w:rsidRDefault="003A5B3E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ЕТИ-ИНВАЛИДЫ С </w:t>
      </w:r>
      <w:r w:rsidR="00761575" w:rsidRPr="00761575">
        <w:rPr>
          <w:rFonts w:ascii="Arial" w:eastAsia="Times New Roman" w:hAnsi="Arial" w:cs="Arial"/>
          <w:b/>
          <w:color w:val="000000"/>
          <w:szCs w:val="24"/>
          <w:lang w:eastAsia="ru-RU"/>
        </w:rPr>
        <w:t>АНОМАЛЬНЫМИ ОТВЕРСТИЯМИ (СТОМАМИ) ПИЩЕВАРИТЕЛЬНОГО ТРАКТА, ДЫХАТЕЛЬНОЙ, МОЧЕВЫДЕЛИТЕЛЬНОЙ СИСТЕМЫ</w:t>
      </w:r>
    </w:p>
    <w:p w:rsidR="00761575" w:rsidRDefault="00761575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1. Занятия в санитарной комнате (обучение и отработка навыков при наличии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стомы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: правила замены моче-, </w:t>
      </w:r>
      <w:proofErr w:type="gram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калоприемников,  гигиенический</w:t>
      </w:r>
      <w:proofErr w:type="gram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туалет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стомы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, дезинфекция кожи, утилизация отходов,</w:t>
      </w:r>
      <w:r w:rsidRPr="00761575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761575">
        <w:rPr>
          <w:rFonts w:ascii="Arial" w:hAnsi="Arial" w:cs="Arial"/>
          <w:color w:val="000000"/>
          <w:szCs w:val="24"/>
          <w:shd w:val="clear" w:color="auto" w:fill="FFFFFF"/>
        </w:rPr>
        <w:t xml:space="preserve">профилактика </w:t>
      </w:r>
      <w:proofErr w:type="spellStart"/>
      <w:r w:rsidRPr="00761575">
        <w:rPr>
          <w:rFonts w:ascii="Arial" w:hAnsi="Arial" w:cs="Arial"/>
          <w:color w:val="000000"/>
          <w:szCs w:val="24"/>
          <w:shd w:val="clear" w:color="auto" w:fill="FFFFFF"/>
        </w:rPr>
        <w:t>парастомальных</w:t>
      </w:r>
      <w:proofErr w:type="spellEnd"/>
      <w:r w:rsidRPr="00761575">
        <w:rPr>
          <w:rFonts w:ascii="Arial" w:hAnsi="Arial" w:cs="Arial"/>
          <w:color w:val="000000"/>
          <w:szCs w:val="24"/>
          <w:shd w:val="clear" w:color="auto" w:fill="FFFFFF"/>
        </w:rPr>
        <w:t xml:space="preserve"> осложнений</w:t>
      </w: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). </w:t>
      </w: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2. Ознакомление с книгами, пособиями для больных со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стомами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r w:rsidRPr="00761575">
        <w:rPr>
          <w:rFonts w:ascii="Arial" w:hAnsi="Arial" w:cs="Arial"/>
        </w:rPr>
        <w:t xml:space="preserve">Логунова, Ю. Как дальше быть, или Краткое пособие по уходу за </w:t>
      </w:r>
      <w:proofErr w:type="spellStart"/>
      <w:r w:rsidRPr="00761575">
        <w:rPr>
          <w:rFonts w:ascii="Arial" w:hAnsi="Arial" w:cs="Arial"/>
        </w:rPr>
        <w:t>стомами</w:t>
      </w:r>
      <w:proofErr w:type="spellEnd"/>
      <w:r w:rsidRPr="00761575">
        <w:rPr>
          <w:rFonts w:ascii="Arial" w:hAnsi="Arial" w:cs="Arial"/>
        </w:rPr>
        <w:t xml:space="preserve"> в помощь родителям особенных малышей и младшему и среднему медицинскому персоналу / Ю. Логунова. – М., 2014. – 124 с.; </w:t>
      </w:r>
      <w:proofErr w:type="spellStart"/>
      <w:r w:rsidRPr="00761575">
        <w:rPr>
          <w:rFonts w:ascii="Arial" w:hAnsi="Arial" w:cs="Arial"/>
        </w:rPr>
        <w:t>Маннанов</w:t>
      </w:r>
      <w:proofErr w:type="spellEnd"/>
      <w:r w:rsidRPr="00761575">
        <w:rPr>
          <w:rFonts w:ascii="Arial" w:hAnsi="Arial" w:cs="Arial"/>
        </w:rPr>
        <w:t xml:space="preserve">, А. Г. Уход за </w:t>
      </w:r>
      <w:proofErr w:type="spellStart"/>
      <w:r w:rsidRPr="00761575">
        <w:rPr>
          <w:rFonts w:ascii="Arial" w:hAnsi="Arial" w:cs="Arial"/>
        </w:rPr>
        <w:t>стомой</w:t>
      </w:r>
      <w:proofErr w:type="spellEnd"/>
      <w:r w:rsidRPr="00761575">
        <w:rPr>
          <w:rFonts w:ascii="Arial" w:hAnsi="Arial" w:cs="Arial"/>
        </w:rPr>
        <w:t xml:space="preserve">: Актуальные вопросы и практические советы для детей и родителей / А. Г. </w:t>
      </w:r>
      <w:proofErr w:type="spellStart"/>
      <w:r w:rsidRPr="00761575">
        <w:rPr>
          <w:rFonts w:ascii="Arial" w:hAnsi="Arial" w:cs="Arial"/>
        </w:rPr>
        <w:t>Маннанов</w:t>
      </w:r>
      <w:proofErr w:type="spellEnd"/>
      <w:r w:rsidRPr="00761575">
        <w:rPr>
          <w:rFonts w:ascii="Arial" w:hAnsi="Arial" w:cs="Arial"/>
        </w:rPr>
        <w:t xml:space="preserve">, Е. Ю. Ермоленко. – М., 2013. – 42 с.; Выговская, О.Н. Уход за </w:t>
      </w:r>
      <w:proofErr w:type="spellStart"/>
      <w:r w:rsidRPr="00761575">
        <w:rPr>
          <w:rFonts w:ascii="Arial" w:hAnsi="Arial" w:cs="Arial"/>
        </w:rPr>
        <w:t>стомами</w:t>
      </w:r>
      <w:proofErr w:type="spellEnd"/>
      <w:r w:rsidRPr="00761575">
        <w:rPr>
          <w:rFonts w:ascii="Arial" w:hAnsi="Arial" w:cs="Arial"/>
        </w:rPr>
        <w:t xml:space="preserve"> /Выговская О.Н., </w:t>
      </w:r>
      <w:proofErr w:type="spellStart"/>
      <w:r w:rsidRPr="00761575">
        <w:rPr>
          <w:rFonts w:ascii="Arial" w:hAnsi="Arial" w:cs="Arial"/>
        </w:rPr>
        <w:t>Ган</w:t>
      </w:r>
      <w:proofErr w:type="spellEnd"/>
      <w:r w:rsidRPr="00761575">
        <w:rPr>
          <w:rFonts w:ascii="Arial" w:hAnsi="Arial" w:cs="Arial"/>
        </w:rPr>
        <w:t xml:space="preserve"> Т.В. // Учебное пособие. – Новосибирск, 2016. – 55 с.; </w:t>
      </w:r>
      <w:proofErr w:type="spellStart"/>
      <w:r w:rsidRPr="00761575">
        <w:rPr>
          <w:rFonts w:ascii="Arial" w:hAnsi="Arial" w:cs="Arial"/>
        </w:rPr>
        <w:t>Помазкин</w:t>
      </w:r>
      <w:proofErr w:type="spellEnd"/>
      <w:r w:rsidRPr="00761575">
        <w:rPr>
          <w:rFonts w:ascii="Arial" w:hAnsi="Arial" w:cs="Arial"/>
        </w:rPr>
        <w:t xml:space="preserve">, В. И. Руководство для </w:t>
      </w:r>
      <w:proofErr w:type="spellStart"/>
      <w:r w:rsidRPr="00761575">
        <w:rPr>
          <w:rFonts w:ascii="Arial" w:hAnsi="Arial" w:cs="Arial"/>
        </w:rPr>
        <w:t>стомированных</w:t>
      </w:r>
      <w:proofErr w:type="spellEnd"/>
      <w:r w:rsidRPr="00761575">
        <w:rPr>
          <w:rFonts w:ascii="Arial" w:hAnsi="Arial" w:cs="Arial"/>
        </w:rPr>
        <w:t xml:space="preserve"> больных / В. И.  </w:t>
      </w:r>
      <w:proofErr w:type="spellStart"/>
      <w:r w:rsidRPr="00761575">
        <w:rPr>
          <w:rFonts w:ascii="Arial" w:hAnsi="Arial" w:cs="Arial"/>
        </w:rPr>
        <w:t>Помазкин</w:t>
      </w:r>
      <w:proofErr w:type="spellEnd"/>
      <w:r w:rsidRPr="00761575">
        <w:rPr>
          <w:rFonts w:ascii="Arial" w:hAnsi="Arial" w:cs="Arial"/>
        </w:rPr>
        <w:t xml:space="preserve">. - Екатеринбург, 2008. - 180 с.; Мансуров, Ю.В. Пособие для </w:t>
      </w:r>
      <w:proofErr w:type="spellStart"/>
      <w:r w:rsidRPr="00761575">
        <w:rPr>
          <w:rFonts w:ascii="Arial" w:hAnsi="Arial" w:cs="Arial"/>
        </w:rPr>
        <w:t>стомированных</w:t>
      </w:r>
      <w:proofErr w:type="spellEnd"/>
      <w:r w:rsidRPr="00761575">
        <w:rPr>
          <w:rFonts w:ascii="Arial" w:hAnsi="Arial" w:cs="Arial"/>
        </w:rPr>
        <w:t xml:space="preserve"> пациентов / Ю.В. Мансуров. - </w:t>
      </w:r>
      <w:proofErr w:type="gramStart"/>
      <w:r w:rsidRPr="00761575">
        <w:rPr>
          <w:rFonts w:ascii="Arial" w:hAnsi="Arial" w:cs="Arial"/>
        </w:rPr>
        <w:t>СПб.:</w:t>
      </w:r>
      <w:proofErr w:type="gramEnd"/>
      <w:r w:rsidRPr="00761575">
        <w:rPr>
          <w:rFonts w:ascii="Arial" w:hAnsi="Arial" w:cs="Arial"/>
        </w:rPr>
        <w:t xml:space="preserve"> ООО «</w:t>
      </w:r>
      <w:proofErr w:type="spellStart"/>
      <w:r w:rsidRPr="00761575">
        <w:rPr>
          <w:rFonts w:ascii="Arial" w:hAnsi="Arial" w:cs="Arial"/>
        </w:rPr>
        <w:t>Б.Браун</w:t>
      </w:r>
      <w:proofErr w:type="spellEnd"/>
      <w:r w:rsidRPr="00761575">
        <w:rPr>
          <w:rFonts w:ascii="Arial" w:hAnsi="Arial" w:cs="Arial"/>
        </w:rPr>
        <w:t xml:space="preserve"> </w:t>
      </w:r>
      <w:proofErr w:type="spellStart"/>
      <w:r w:rsidRPr="00761575">
        <w:rPr>
          <w:rFonts w:ascii="Arial" w:hAnsi="Arial" w:cs="Arial"/>
        </w:rPr>
        <w:t>Медикал</w:t>
      </w:r>
      <w:proofErr w:type="spellEnd"/>
      <w:r w:rsidRPr="00761575">
        <w:rPr>
          <w:rFonts w:ascii="Arial" w:hAnsi="Arial" w:cs="Arial"/>
        </w:rPr>
        <w:t>», 2020.- 42 с. и др.).</w:t>
      </w:r>
    </w:p>
    <w:p w:rsidR="003A5B3E" w:rsidRPr="00761575" w:rsidRDefault="003A5B3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r w:rsidR="003A5B3E"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 w:rsidR="003A5B3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1. Диагностические:</w:t>
      </w:r>
    </w:p>
    <w:p w:rsidR="00761575" w:rsidRPr="00761575" w:rsidRDefault="00761575" w:rsidP="00761575">
      <w:pPr>
        <w:ind w:firstLine="284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761575" w:rsidRPr="00761575" w:rsidRDefault="00761575" w:rsidP="00761575">
      <w:pPr>
        <w:ind w:firstLine="284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BF4644" w:rsidRPr="00680685" w:rsidRDefault="00BF4644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bookmarkStart w:id="0" w:name="_GoBack"/>
      <w:bookmarkEnd w:id="0"/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761575" w:rsidRPr="00761575" w:rsidRDefault="00761575" w:rsidP="0076157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761575" w:rsidRPr="00761575" w:rsidRDefault="00761575" w:rsidP="0076157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761575" w:rsidRPr="00761575" w:rsidRDefault="00761575" w:rsidP="0076157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761575" w:rsidRPr="00761575" w:rsidRDefault="00761575" w:rsidP="00761575">
      <w:pPr>
        <w:numPr>
          <w:ilvl w:val="0"/>
          <w:numId w:val="13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76157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3A5B3E" w:rsidRPr="00761575" w:rsidRDefault="003A5B3E" w:rsidP="003A5B3E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СОЦИАЛЬНО-ПСИХОЛОГИЧЕСКАЯ РЕАБИЛИТАЦИЯ И АБИЛИТАЦИЯ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761575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szCs w:val="24"/>
          <w:lang w:eastAsia="ru-RU"/>
        </w:rPr>
      </w:pPr>
      <w:r w:rsidRPr="00761575">
        <w:rPr>
          <w:rFonts w:ascii="Arial" w:eastAsia="Times New Roman" w:hAnsi="Arial" w:cs="Arial"/>
          <w:szCs w:val="24"/>
          <w:lang w:eastAsia="ru-RU"/>
        </w:rPr>
        <w:t>Проективная методика «Несуществующее животное» (</w:t>
      </w:r>
      <w:proofErr w:type="spellStart"/>
      <w:r w:rsidRPr="00761575">
        <w:rPr>
          <w:rFonts w:ascii="Arial" w:hAnsi="Arial" w:cs="Arial"/>
        </w:rPr>
        <w:t>Друкаревич</w:t>
      </w:r>
      <w:proofErr w:type="spellEnd"/>
      <w:r w:rsidRPr="00761575">
        <w:rPr>
          <w:rFonts w:ascii="Arial" w:hAnsi="Arial" w:cs="Arial"/>
        </w:rPr>
        <w:t xml:space="preserve"> М.З.)</w:t>
      </w:r>
    </w:p>
    <w:p w:rsidR="00761575" w:rsidRPr="00761575" w:rsidRDefault="00115846" w:rsidP="00761575">
      <w:pPr>
        <w:ind w:firstLine="0"/>
        <w:contextualSpacing/>
        <w:jc w:val="left"/>
        <w:rPr>
          <w:rFonts w:ascii="Arial" w:eastAsia="Calibri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Проективная методика </w:t>
      </w:r>
      <w:r w:rsidR="00761575" w:rsidRPr="00761575">
        <w:rPr>
          <w:rFonts w:ascii="Arial" w:eastAsia="Times New Roman" w:hAnsi="Arial" w:cs="Arial"/>
          <w:szCs w:val="24"/>
          <w:lang w:eastAsia="ru-RU"/>
        </w:rPr>
        <w:t>«Человек под дождем»</w:t>
      </w:r>
      <w:r w:rsidR="00761575" w:rsidRPr="00761575">
        <w:rPr>
          <w:rFonts w:ascii="Arial" w:hAnsi="Arial" w:cs="Arial"/>
          <w:color w:val="444444"/>
        </w:rPr>
        <w:t xml:space="preserve"> </w:t>
      </w:r>
      <w:r w:rsidR="00761575" w:rsidRPr="00761575">
        <w:rPr>
          <w:rFonts w:ascii="Arial" w:hAnsi="Arial" w:cs="Arial"/>
          <w:szCs w:val="24"/>
        </w:rPr>
        <w:t>(</w:t>
      </w:r>
      <w:proofErr w:type="spellStart"/>
      <w:r w:rsidR="00761575" w:rsidRPr="00761575">
        <w:rPr>
          <w:rFonts w:ascii="Arial" w:hAnsi="Arial" w:cs="Arial"/>
          <w:szCs w:val="24"/>
        </w:rPr>
        <w:t>Абрамс</w:t>
      </w:r>
      <w:proofErr w:type="spellEnd"/>
      <w:r w:rsidR="00761575" w:rsidRPr="00761575">
        <w:rPr>
          <w:rFonts w:ascii="Arial" w:hAnsi="Arial" w:cs="Arial"/>
          <w:szCs w:val="24"/>
        </w:rPr>
        <w:t xml:space="preserve"> А., </w:t>
      </w:r>
      <w:proofErr w:type="spellStart"/>
      <w:r w:rsidR="00761575" w:rsidRPr="00761575">
        <w:rPr>
          <w:rFonts w:ascii="Arial" w:hAnsi="Arial" w:cs="Arial"/>
          <w:szCs w:val="24"/>
        </w:rPr>
        <w:t>Эмчин</w:t>
      </w:r>
      <w:proofErr w:type="spellEnd"/>
      <w:r w:rsidR="00761575" w:rsidRPr="00761575">
        <w:rPr>
          <w:rFonts w:ascii="Arial" w:hAnsi="Arial" w:cs="Arial"/>
          <w:szCs w:val="24"/>
        </w:rPr>
        <w:t xml:space="preserve"> </w:t>
      </w:r>
      <w:proofErr w:type="gramStart"/>
      <w:r w:rsidR="00761575" w:rsidRPr="00761575">
        <w:rPr>
          <w:rFonts w:ascii="Arial" w:hAnsi="Arial" w:cs="Arial"/>
          <w:szCs w:val="24"/>
        </w:rPr>
        <w:t>А.)</w:t>
      </w:r>
      <w:r w:rsidR="00761575" w:rsidRPr="00761575">
        <w:rPr>
          <w:rFonts w:ascii="Arial" w:hAnsi="Arial" w:cs="Arial"/>
          <w:color w:val="444444"/>
        </w:rPr>
        <w:br/>
      </w:r>
      <w:r w:rsidR="00761575" w:rsidRPr="00761575">
        <w:rPr>
          <w:rFonts w:ascii="Arial" w:eastAsia="Times New Roman" w:hAnsi="Arial" w:cs="Arial"/>
          <w:szCs w:val="24"/>
          <w:lang w:eastAsia="ru-RU"/>
        </w:rPr>
        <w:t>Проективная</w:t>
      </w:r>
      <w:proofErr w:type="gramEnd"/>
      <w:r w:rsidR="00761575" w:rsidRPr="00761575">
        <w:rPr>
          <w:rFonts w:ascii="Arial" w:eastAsia="Times New Roman" w:hAnsi="Arial" w:cs="Arial"/>
          <w:szCs w:val="24"/>
          <w:lang w:eastAsia="ru-RU"/>
        </w:rPr>
        <w:t xml:space="preserve"> методика «</w:t>
      </w:r>
      <w:r w:rsidR="00761575" w:rsidRPr="00761575">
        <w:rPr>
          <w:rFonts w:ascii="Arial" w:eastAsia="Calibri" w:hAnsi="Arial" w:cs="Arial"/>
          <w:szCs w:val="24"/>
        </w:rPr>
        <w:t>Экспресс-</w:t>
      </w:r>
      <w:proofErr w:type="spellStart"/>
      <w:r w:rsidR="00761575" w:rsidRPr="00761575">
        <w:rPr>
          <w:rFonts w:ascii="Arial" w:eastAsia="Calibri" w:hAnsi="Arial" w:cs="Arial"/>
          <w:szCs w:val="24"/>
        </w:rPr>
        <w:t>цветодиагностика</w:t>
      </w:r>
      <w:proofErr w:type="spellEnd"/>
      <w:r w:rsidR="00761575" w:rsidRPr="00761575">
        <w:rPr>
          <w:rFonts w:ascii="Arial" w:eastAsia="Calibri" w:hAnsi="Arial" w:cs="Arial"/>
          <w:szCs w:val="24"/>
        </w:rPr>
        <w:t xml:space="preserve"> эмоциональных состояний» (</w:t>
      </w:r>
      <w:r w:rsidR="00761575" w:rsidRPr="00761575">
        <w:rPr>
          <w:rFonts w:ascii="Arial" w:hAnsi="Arial" w:cs="Arial"/>
          <w:szCs w:val="24"/>
        </w:rPr>
        <w:t xml:space="preserve">авт. </w:t>
      </w:r>
      <w:proofErr w:type="spellStart"/>
      <w:r w:rsidR="00761575" w:rsidRPr="00761575">
        <w:rPr>
          <w:rFonts w:ascii="Arial" w:hAnsi="Arial" w:cs="Arial"/>
          <w:szCs w:val="24"/>
        </w:rPr>
        <w:t>Бажин</w:t>
      </w:r>
      <w:proofErr w:type="spellEnd"/>
      <w:r w:rsidR="00761575" w:rsidRPr="00761575">
        <w:rPr>
          <w:rFonts w:ascii="Arial" w:hAnsi="Arial" w:cs="Arial"/>
          <w:szCs w:val="24"/>
        </w:rPr>
        <w:t xml:space="preserve"> Е.Ф., Эткинд А.М.</w:t>
      </w:r>
      <w:r w:rsidR="00761575" w:rsidRPr="00761575">
        <w:rPr>
          <w:rFonts w:ascii="Arial" w:eastAsia="Calibri" w:hAnsi="Arial" w:cs="Arial"/>
          <w:szCs w:val="24"/>
        </w:rPr>
        <w:t>);</w:t>
      </w:r>
    </w:p>
    <w:p w:rsidR="00761575" w:rsidRPr="00761575" w:rsidRDefault="00761575" w:rsidP="00761575">
      <w:pPr>
        <w:ind w:firstLine="0"/>
        <w:rPr>
          <w:rFonts w:ascii="Arial" w:eastAsia="Calibri" w:hAnsi="Arial" w:cs="Arial"/>
          <w:szCs w:val="24"/>
        </w:rPr>
      </w:pPr>
      <w:r w:rsidRPr="00761575">
        <w:rPr>
          <w:rFonts w:ascii="Arial" w:eastAsia="Times New Roman" w:hAnsi="Arial" w:cs="Arial"/>
          <w:szCs w:val="24"/>
          <w:lang w:eastAsia="ru-RU"/>
        </w:rPr>
        <w:t xml:space="preserve">Проективная методика </w:t>
      </w:r>
      <w:r w:rsidRPr="00761575">
        <w:rPr>
          <w:rFonts w:ascii="Arial" w:eastAsia="Calibri" w:hAnsi="Arial" w:cs="Arial"/>
          <w:szCs w:val="24"/>
        </w:rPr>
        <w:t xml:space="preserve">М. </w:t>
      </w:r>
      <w:proofErr w:type="spellStart"/>
      <w:r w:rsidRPr="00761575">
        <w:rPr>
          <w:rFonts w:ascii="Arial" w:eastAsia="Calibri" w:hAnsi="Arial" w:cs="Arial"/>
          <w:szCs w:val="24"/>
        </w:rPr>
        <w:t>Люшера</w:t>
      </w:r>
      <w:proofErr w:type="spellEnd"/>
    </w:p>
    <w:p w:rsidR="00761575" w:rsidRPr="00761575" w:rsidRDefault="00761575" w:rsidP="00761575">
      <w:pPr>
        <w:ind w:firstLine="0"/>
        <w:rPr>
          <w:rFonts w:ascii="Arial" w:eastAsia="Calibri" w:hAnsi="Arial" w:cs="Arial"/>
          <w:szCs w:val="24"/>
        </w:rPr>
      </w:pPr>
      <w:r w:rsidRPr="00761575">
        <w:rPr>
          <w:rFonts w:ascii="Arial" w:eastAsia="Calibri" w:hAnsi="Arial" w:cs="Arial"/>
          <w:szCs w:val="24"/>
        </w:rPr>
        <w:t>Госпитальная шкала тревоги и депрессии (</w:t>
      </w:r>
      <w:r w:rsidRPr="00761575">
        <w:rPr>
          <w:rFonts w:ascii="Arial" w:eastAsia="Calibri" w:hAnsi="Arial" w:cs="Arial"/>
          <w:szCs w:val="24"/>
          <w:lang w:val="en-US"/>
        </w:rPr>
        <w:t>HADS</w:t>
      </w:r>
      <w:r w:rsidRPr="00761575">
        <w:rPr>
          <w:rFonts w:ascii="Arial" w:eastAsia="Calibri" w:hAnsi="Arial" w:cs="Arial"/>
          <w:szCs w:val="24"/>
        </w:rPr>
        <w:t xml:space="preserve">) </w:t>
      </w:r>
      <w:r w:rsidRPr="00761575">
        <w:rPr>
          <w:rFonts w:ascii="Arial" w:eastAsia="Calibri" w:hAnsi="Arial" w:cs="Arial"/>
          <w:szCs w:val="24"/>
          <w:lang w:val="en-US"/>
        </w:rPr>
        <w:t>A</w:t>
      </w:r>
      <w:r w:rsidRPr="00761575">
        <w:rPr>
          <w:rFonts w:ascii="Arial" w:eastAsia="Calibri" w:hAnsi="Arial" w:cs="Arial"/>
          <w:szCs w:val="24"/>
        </w:rPr>
        <w:t xml:space="preserve"> </w:t>
      </w:r>
      <w:r w:rsidRPr="00761575">
        <w:rPr>
          <w:rFonts w:ascii="Arial" w:eastAsia="Calibri" w:hAnsi="Arial" w:cs="Arial"/>
          <w:szCs w:val="24"/>
          <w:lang w:val="en-US"/>
        </w:rPr>
        <w:t>S</w:t>
      </w:r>
      <w:r w:rsidRPr="00761575">
        <w:rPr>
          <w:rFonts w:ascii="Arial" w:eastAsia="Calibri" w:hAnsi="Arial" w:cs="Arial"/>
          <w:szCs w:val="24"/>
        </w:rPr>
        <w:t xml:space="preserve">. </w:t>
      </w:r>
      <w:proofErr w:type="spellStart"/>
      <w:r w:rsidRPr="00761575">
        <w:rPr>
          <w:rFonts w:ascii="Arial" w:eastAsia="Calibri" w:hAnsi="Arial" w:cs="Arial"/>
          <w:szCs w:val="24"/>
          <w:lang w:val="en-US"/>
        </w:rPr>
        <w:t>Zigmond</w:t>
      </w:r>
      <w:proofErr w:type="spellEnd"/>
      <w:r w:rsidRPr="00761575">
        <w:rPr>
          <w:rFonts w:ascii="Arial" w:eastAsia="Calibri" w:hAnsi="Arial" w:cs="Arial"/>
          <w:szCs w:val="24"/>
        </w:rPr>
        <w:t xml:space="preserve">, </w:t>
      </w:r>
      <w:r w:rsidRPr="00761575">
        <w:rPr>
          <w:rFonts w:ascii="Arial" w:eastAsia="Calibri" w:hAnsi="Arial" w:cs="Arial"/>
          <w:szCs w:val="24"/>
          <w:lang w:val="en-US"/>
        </w:rPr>
        <w:t>R</w:t>
      </w:r>
      <w:r w:rsidRPr="00761575">
        <w:rPr>
          <w:rFonts w:ascii="Arial" w:eastAsia="Calibri" w:hAnsi="Arial" w:cs="Arial"/>
          <w:szCs w:val="24"/>
        </w:rPr>
        <w:t>.</w:t>
      </w:r>
      <w:r w:rsidRPr="00761575">
        <w:rPr>
          <w:rFonts w:ascii="Arial" w:eastAsia="Calibri" w:hAnsi="Arial" w:cs="Arial"/>
          <w:szCs w:val="24"/>
          <w:lang w:val="en-US"/>
        </w:rPr>
        <w:t>P</w:t>
      </w:r>
      <w:r w:rsidRPr="00761575">
        <w:rPr>
          <w:rFonts w:ascii="Arial" w:eastAsia="Calibri" w:hAnsi="Arial" w:cs="Arial"/>
          <w:szCs w:val="24"/>
        </w:rPr>
        <w:t xml:space="preserve">. </w:t>
      </w:r>
      <w:proofErr w:type="spellStart"/>
      <w:r w:rsidRPr="00761575">
        <w:rPr>
          <w:rFonts w:ascii="Arial" w:eastAsia="Calibri" w:hAnsi="Arial" w:cs="Arial"/>
          <w:szCs w:val="24"/>
          <w:lang w:val="en-US"/>
        </w:rPr>
        <w:t>Snaith</w:t>
      </w:r>
      <w:proofErr w:type="spellEnd"/>
    </w:p>
    <w:p w:rsidR="00761575" w:rsidRPr="00761575" w:rsidRDefault="00761575" w:rsidP="00761575">
      <w:pPr>
        <w:ind w:firstLine="0"/>
        <w:rPr>
          <w:rFonts w:ascii="Arial" w:hAnsi="Arial" w:cs="Arial"/>
        </w:rPr>
      </w:pPr>
      <w:r w:rsidRPr="00761575">
        <w:rPr>
          <w:rFonts w:ascii="Arial" w:eastAsia="Calibri" w:hAnsi="Arial" w:cs="Arial"/>
          <w:szCs w:val="24"/>
        </w:rPr>
        <w:t>Методика «Страхи в домиках» (</w:t>
      </w:r>
      <w:r w:rsidRPr="00761575">
        <w:rPr>
          <w:rFonts w:ascii="Arial" w:hAnsi="Arial" w:cs="Arial"/>
        </w:rPr>
        <w:t>Захаров А.И. и Панфилова М.А.)</w:t>
      </w:r>
    </w:p>
    <w:p w:rsidR="00761575" w:rsidRPr="00761575" w:rsidRDefault="00761575" w:rsidP="00761575">
      <w:pPr>
        <w:pStyle w:val="3"/>
        <w:spacing w:before="0"/>
        <w:ind w:firstLine="0"/>
        <w:rPr>
          <w:rFonts w:ascii="Arial" w:hAnsi="Arial" w:cs="Arial"/>
          <w:b w:val="0"/>
          <w:color w:val="auto"/>
        </w:rPr>
      </w:pPr>
      <w:r w:rsidRPr="00761575">
        <w:rPr>
          <w:rFonts w:ascii="Arial" w:hAnsi="Arial" w:cs="Arial"/>
          <w:b w:val="0"/>
          <w:color w:val="auto"/>
        </w:rPr>
        <w:t>Методика «Шкала личностной и ситуативной тревожности» (Спилберга Ч. Д. - Ханина Ю. Л.).</w:t>
      </w:r>
    </w:p>
    <w:p w:rsidR="00761575" w:rsidRPr="00761575" w:rsidRDefault="00761575" w:rsidP="00761575">
      <w:pPr>
        <w:ind w:firstLine="0"/>
        <w:rPr>
          <w:rFonts w:ascii="Arial" w:hAnsi="Arial" w:cs="Arial"/>
        </w:rPr>
      </w:pPr>
      <w:r w:rsidRPr="00761575">
        <w:rPr>
          <w:rFonts w:ascii="Arial" w:hAnsi="Arial" w:cs="Arial"/>
        </w:rPr>
        <w:t>Опросник детской депрессии (Ковач М.)</w:t>
      </w:r>
    </w:p>
    <w:p w:rsidR="00761575" w:rsidRPr="00761575" w:rsidRDefault="00761575" w:rsidP="00761575">
      <w:pPr>
        <w:ind w:firstLine="0"/>
        <w:rPr>
          <w:rFonts w:ascii="Arial" w:eastAsia="Calibri" w:hAnsi="Arial" w:cs="Arial"/>
          <w:szCs w:val="24"/>
        </w:rPr>
      </w:pPr>
      <w:r w:rsidRPr="00761575">
        <w:rPr>
          <w:rFonts w:ascii="Arial" w:hAnsi="Arial" w:cs="Arial"/>
        </w:rPr>
        <w:t xml:space="preserve">Шкала Гамильтона для оценки депрессии 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szCs w:val="24"/>
        </w:rPr>
      </w:pPr>
      <w:r w:rsidRPr="00761575">
        <w:rPr>
          <w:rFonts w:ascii="Arial" w:eastAsia="Calibri" w:hAnsi="Arial" w:cs="Arial"/>
          <w:szCs w:val="24"/>
        </w:rPr>
        <w:t>Методика «Лесенка» (авт. Щур В.Г.)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szCs w:val="24"/>
        </w:rPr>
      </w:pPr>
      <w:r w:rsidRPr="00761575">
        <w:rPr>
          <w:rFonts w:ascii="Arial" w:eastAsia="Calibri" w:hAnsi="Arial" w:cs="Arial"/>
          <w:szCs w:val="24"/>
        </w:rPr>
        <w:t xml:space="preserve">Методика исследования самооценки по </w:t>
      </w:r>
      <w:proofErr w:type="spellStart"/>
      <w:r w:rsidRPr="00761575">
        <w:rPr>
          <w:rFonts w:ascii="Arial" w:eastAsia="Calibri" w:hAnsi="Arial" w:cs="Arial"/>
          <w:szCs w:val="24"/>
        </w:rPr>
        <w:t>Дембо</w:t>
      </w:r>
      <w:proofErr w:type="spellEnd"/>
      <w:r w:rsidRPr="00761575">
        <w:rPr>
          <w:rFonts w:ascii="Arial" w:eastAsia="Calibri" w:hAnsi="Arial" w:cs="Arial"/>
          <w:szCs w:val="24"/>
        </w:rPr>
        <w:t>-Рубинштейн (модификация А.М. Прихожан)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Calibri" w:hAnsi="Arial" w:cs="Arial"/>
          <w:szCs w:val="24"/>
        </w:rPr>
      </w:pPr>
      <w:r w:rsidRPr="00761575">
        <w:rPr>
          <w:rFonts w:ascii="Arial" w:eastAsia="Calibri" w:hAnsi="Arial" w:cs="Arial"/>
          <w:szCs w:val="24"/>
        </w:rPr>
        <w:t>«Карта проявлений активности» (авт. Щетинина А.М., Абрамова Н.А.)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color w:val="000000"/>
          <w:szCs w:val="24"/>
        </w:rPr>
      </w:pPr>
      <w:r w:rsidRPr="00761575">
        <w:rPr>
          <w:rFonts w:ascii="Arial" w:hAnsi="Arial" w:cs="Arial"/>
          <w:color w:val="000000"/>
          <w:szCs w:val="24"/>
        </w:rPr>
        <w:t>Тип отношения к болезни (ТОБОЛ) (</w:t>
      </w:r>
      <w:proofErr w:type="spellStart"/>
      <w:r w:rsidRPr="00761575">
        <w:rPr>
          <w:rFonts w:ascii="Arial" w:hAnsi="Arial" w:cs="Arial"/>
          <w:color w:val="000000"/>
          <w:szCs w:val="24"/>
        </w:rPr>
        <w:t>Вассерман</w:t>
      </w:r>
      <w:proofErr w:type="spellEnd"/>
      <w:r w:rsidRPr="00761575">
        <w:rPr>
          <w:rFonts w:ascii="Arial" w:hAnsi="Arial" w:cs="Arial"/>
          <w:color w:val="000000"/>
          <w:szCs w:val="24"/>
        </w:rPr>
        <w:t xml:space="preserve"> Л.И, Иовлев Б.В., Карпова Э.Б., НИПНИ им В.М. Бехтерева)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color w:val="000000"/>
          <w:szCs w:val="24"/>
        </w:rPr>
      </w:pPr>
      <w:r w:rsidRPr="00761575">
        <w:rPr>
          <w:rFonts w:ascii="Arial" w:hAnsi="Arial" w:cs="Arial"/>
          <w:color w:val="000000"/>
          <w:szCs w:val="24"/>
        </w:rPr>
        <w:t xml:space="preserve"> </w:t>
      </w:r>
      <w:r w:rsidRPr="00CF1807">
        <w:rPr>
          <w:rFonts w:ascii="Arial" w:hAnsi="Arial" w:cs="Arial"/>
          <w:color w:val="000000"/>
          <w:szCs w:val="24"/>
          <w:highlight w:val="yellow"/>
        </w:rPr>
        <w:t>«Уровень субъективного контроля личности» (</w:t>
      </w:r>
      <w:proofErr w:type="spellStart"/>
      <w:r w:rsidRPr="00CF1807">
        <w:rPr>
          <w:rFonts w:ascii="Arial" w:hAnsi="Arial" w:cs="Arial"/>
          <w:color w:val="000000"/>
          <w:szCs w:val="24"/>
          <w:highlight w:val="yellow"/>
        </w:rPr>
        <w:t>Бажин</w:t>
      </w:r>
      <w:proofErr w:type="spellEnd"/>
      <w:r w:rsidRPr="00CF1807">
        <w:rPr>
          <w:rFonts w:ascii="Arial" w:hAnsi="Arial" w:cs="Arial"/>
          <w:color w:val="000000"/>
          <w:szCs w:val="24"/>
          <w:highlight w:val="yellow"/>
        </w:rPr>
        <w:t xml:space="preserve"> Е.Ф., </w:t>
      </w:r>
      <w:proofErr w:type="spellStart"/>
      <w:r w:rsidRPr="00CF1807">
        <w:rPr>
          <w:rFonts w:ascii="Arial" w:hAnsi="Arial" w:cs="Arial"/>
          <w:color w:val="000000"/>
          <w:szCs w:val="24"/>
          <w:highlight w:val="yellow"/>
        </w:rPr>
        <w:t>Голынкина</w:t>
      </w:r>
      <w:proofErr w:type="spellEnd"/>
      <w:r w:rsidRPr="00CF1807">
        <w:rPr>
          <w:rFonts w:ascii="Arial" w:hAnsi="Arial" w:cs="Arial"/>
          <w:color w:val="000000"/>
          <w:szCs w:val="24"/>
          <w:highlight w:val="yellow"/>
        </w:rPr>
        <w:t xml:space="preserve"> Е.А., Эткинд А.М., НИПНИ им В.М. Бехтерева)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color w:val="000000"/>
          <w:szCs w:val="24"/>
        </w:rPr>
      </w:pPr>
      <w:r w:rsidRPr="00761575">
        <w:rPr>
          <w:rFonts w:ascii="Arial" w:hAnsi="Arial" w:cs="Arial"/>
          <w:color w:val="000000"/>
          <w:szCs w:val="24"/>
        </w:rPr>
        <w:t>Методика диагностики совладеющего со стрессом поведения (</w:t>
      </w:r>
      <w:proofErr w:type="spellStart"/>
      <w:r w:rsidRPr="00761575">
        <w:rPr>
          <w:rFonts w:ascii="Arial" w:hAnsi="Arial" w:cs="Arial"/>
          <w:color w:val="000000"/>
          <w:szCs w:val="24"/>
        </w:rPr>
        <w:t>копинг</w:t>
      </w:r>
      <w:proofErr w:type="spellEnd"/>
      <w:r w:rsidRPr="00761575">
        <w:rPr>
          <w:rFonts w:ascii="Arial" w:hAnsi="Arial" w:cs="Arial"/>
          <w:color w:val="000000"/>
          <w:szCs w:val="24"/>
        </w:rPr>
        <w:t>-стратегии) (НИПНИ им В.М. Бехтерева)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szCs w:val="24"/>
        </w:rPr>
      </w:pPr>
      <w:r w:rsidRPr="00761575">
        <w:rPr>
          <w:rFonts w:ascii="Arial" w:hAnsi="Arial" w:cs="Arial"/>
          <w:szCs w:val="24"/>
        </w:rPr>
        <w:t xml:space="preserve">Тест </w:t>
      </w:r>
      <w:proofErr w:type="spellStart"/>
      <w:r w:rsidRPr="00761575">
        <w:rPr>
          <w:rFonts w:ascii="Arial" w:hAnsi="Arial" w:cs="Arial"/>
          <w:szCs w:val="24"/>
        </w:rPr>
        <w:t>фрустрационной</w:t>
      </w:r>
      <w:proofErr w:type="spellEnd"/>
      <w:r w:rsidRPr="00761575">
        <w:rPr>
          <w:rFonts w:ascii="Arial" w:hAnsi="Arial" w:cs="Arial"/>
          <w:szCs w:val="24"/>
        </w:rPr>
        <w:t xml:space="preserve"> толерантности Розенцвейга в адаптации Н.В. </w:t>
      </w:r>
      <w:proofErr w:type="spellStart"/>
      <w:r w:rsidRPr="00761575">
        <w:rPr>
          <w:rFonts w:ascii="Arial" w:hAnsi="Arial" w:cs="Arial"/>
          <w:szCs w:val="24"/>
        </w:rPr>
        <w:t>Тарабриной</w:t>
      </w:r>
      <w:proofErr w:type="spellEnd"/>
      <w:r w:rsidRPr="00761575">
        <w:rPr>
          <w:rFonts w:ascii="Arial" w:hAnsi="Arial" w:cs="Arial"/>
          <w:szCs w:val="24"/>
        </w:rPr>
        <w:t xml:space="preserve"> 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hAnsi="Arial" w:cs="Arial"/>
          <w:szCs w:val="24"/>
        </w:rPr>
      </w:pPr>
      <w:r w:rsidRPr="00761575">
        <w:rPr>
          <w:rFonts w:ascii="Arial" w:hAnsi="Arial" w:cs="Arial"/>
          <w:szCs w:val="24"/>
        </w:rPr>
        <w:t xml:space="preserve">Краткий опросник ВОЗ для </w:t>
      </w:r>
      <w:proofErr w:type="gramStart"/>
      <w:r w:rsidRPr="00761575">
        <w:rPr>
          <w:rFonts w:ascii="Arial" w:hAnsi="Arial" w:cs="Arial"/>
          <w:szCs w:val="24"/>
        </w:rPr>
        <w:t>оценки  качества</w:t>
      </w:r>
      <w:proofErr w:type="gramEnd"/>
      <w:r w:rsidRPr="00761575">
        <w:rPr>
          <w:rFonts w:ascii="Arial" w:hAnsi="Arial" w:cs="Arial"/>
          <w:szCs w:val="24"/>
        </w:rPr>
        <w:t xml:space="preserve"> жизни (</w:t>
      </w:r>
      <w:r w:rsidRPr="00761575">
        <w:rPr>
          <w:rFonts w:ascii="Arial" w:hAnsi="Arial" w:cs="Arial"/>
          <w:szCs w:val="24"/>
          <w:lang w:val="en-US"/>
        </w:rPr>
        <w:t>WHOQOL</w:t>
      </w:r>
      <w:r w:rsidRPr="00761575">
        <w:rPr>
          <w:rFonts w:ascii="Arial" w:hAnsi="Arial" w:cs="Arial"/>
          <w:szCs w:val="24"/>
        </w:rPr>
        <w:t>-</w:t>
      </w:r>
      <w:r w:rsidRPr="00761575">
        <w:rPr>
          <w:rFonts w:ascii="Arial" w:hAnsi="Arial" w:cs="Arial"/>
          <w:szCs w:val="24"/>
          <w:lang w:val="en-US"/>
        </w:rPr>
        <w:t>BREF</w:t>
      </w:r>
      <w:r w:rsidRPr="00761575">
        <w:rPr>
          <w:rFonts w:ascii="Arial" w:hAnsi="Arial" w:cs="Arial"/>
          <w:szCs w:val="24"/>
        </w:rPr>
        <w:t>)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szCs w:val="24"/>
          <w:lang w:eastAsia="ru-RU"/>
        </w:rPr>
      </w:pP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761575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761575" w:rsidRPr="00761575" w:rsidRDefault="00761575" w:rsidP="00761575">
      <w:pPr>
        <w:ind w:firstLine="0"/>
        <w:contextualSpacing/>
        <w:rPr>
          <w:rFonts w:ascii="Arial" w:hAnsi="Arial" w:cs="Arial"/>
          <w:szCs w:val="24"/>
          <w:shd w:val="clear" w:color="auto" w:fill="FFFFFF"/>
        </w:rPr>
      </w:pPr>
      <w:proofErr w:type="spellStart"/>
      <w:r w:rsidRPr="00761575">
        <w:rPr>
          <w:rFonts w:ascii="Arial" w:hAnsi="Arial" w:cs="Arial"/>
          <w:bCs/>
          <w:szCs w:val="24"/>
          <w:shd w:val="clear" w:color="auto" w:fill="FFFFFF"/>
        </w:rPr>
        <w:t>Когнитивно-бихевиоральная</w:t>
      </w:r>
      <w:proofErr w:type="spellEnd"/>
      <w:r w:rsidRPr="00761575">
        <w:rPr>
          <w:rFonts w:ascii="Arial" w:hAnsi="Arial" w:cs="Arial"/>
          <w:szCs w:val="24"/>
          <w:shd w:val="clear" w:color="auto" w:fill="FFFFFF"/>
        </w:rPr>
        <w:t> </w:t>
      </w:r>
      <w:r w:rsidRPr="00761575">
        <w:rPr>
          <w:rFonts w:ascii="Arial" w:hAnsi="Arial" w:cs="Arial"/>
          <w:bCs/>
          <w:szCs w:val="24"/>
          <w:shd w:val="clear" w:color="auto" w:fill="FFFFFF"/>
        </w:rPr>
        <w:t>терапия</w:t>
      </w:r>
      <w:r w:rsidRPr="00761575">
        <w:rPr>
          <w:rFonts w:ascii="Arial" w:hAnsi="Arial" w:cs="Arial"/>
          <w:szCs w:val="24"/>
          <w:shd w:val="clear" w:color="auto" w:fill="FFFFFF"/>
        </w:rPr>
        <w:t xml:space="preserve"> (направлена на изменение жизни, избавление от симптомов, путем изменения мышления и поведения)</w:t>
      </w: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761575">
        <w:rPr>
          <w:rFonts w:ascii="Arial" w:eastAsia="Times New Roman" w:hAnsi="Arial" w:cs="Arial"/>
          <w:szCs w:val="24"/>
          <w:lang w:eastAsia="ru-RU"/>
        </w:rPr>
        <w:t>Сказкотерапия</w:t>
      </w:r>
      <w:proofErr w:type="spellEnd"/>
      <w:r w:rsidRPr="00761575">
        <w:rPr>
          <w:rFonts w:ascii="Arial" w:eastAsia="Times New Roman" w:hAnsi="Arial" w:cs="Arial"/>
          <w:szCs w:val="24"/>
          <w:lang w:eastAsia="ru-RU"/>
        </w:rPr>
        <w:t xml:space="preserve"> (</w:t>
      </w:r>
      <w:r w:rsidRPr="00761575">
        <w:rPr>
          <w:rFonts w:ascii="Arial" w:hAnsi="Arial" w:cs="Arial"/>
          <w:szCs w:val="24"/>
          <w:shd w:val="clear" w:color="auto" w:fill="FFFFFF"/>
        </w:rPr>
        <w:t>метод, использующий </w:t>
      </w:r>
      <w:hyperlink r:id="rId7" w:tooltip="Сказка" w:history="1">
        <w:r w:rsidRPr="00761575">
          <w:rPr>
            <w:rStyle w:val="aa"/>
            <w:rFonts w:ascii="Arial" w:hAnsi="Arial" w:cs="Arial"/>
            <w:szCs w:val="24"/>
            <w:shd w:val="clear" w:color="auto" w:fill="FFFFFF"/>
          </w:rPr>
          <w:t>сказку</w:t>
        </w:r>
      </w:hyperlink>
      <w:r w:rsidRPr="00761575">
        <w:rPr>
          <w:rFonts w:ascii="Arial" w:hAnsi="Arial" w:cs="Arial"/>
          <w:szCs w:val="24"/>
          <w:shd w:val="clear" w:color="auto" w:fill="FFFFFF"/>
        </w:rPr>
        <w:t> для решения задач в области коррекции поведения, профилактики психологических отклонений, психологической и </w:t>
      </w:r>
      <w:hyperlink r:id="rId8" w:tooltip="Психотерапия" w:history="1">
        <w:r w:rsidRPr="00761575">
          <w:rPr>
            <w:rStyle w:val="aa"/>
            <w:rFonts w:ascii="Arial" w:hAnsi="Arial" w:cs="Arial"/>
            <w:szCs w:val="24"/>
            <w:shd w:val="clear" w:color="auto" w:fill="FFFFFF"/>
          </w:rPr>
          <w:t>психотерапевтической помощи</w:t>
        </w:r>
      </w:hyperlink>
      <w:r w:rsidRPr="00761575">
        <w:rPr>
          <w:rFonts w:ascii="Arial" w:hAnsi="Arial" w:cs="Arial"/>
          <w:szCs w:val="24"/>
          <w:shd w:val="clear" w:color="auto" w:fill="FFFFFF"/>
        </w:rPr>
        <w:t> и др.</w:t>
      </w:r>
      <w:r w:rsidRPr="00761575">
        <w:rPr>
          <w:rFonts w:ascii="Arial" w:eastAsia="Times New Roman" w:hAnsi="Arial" w:cs="Arial"/>
          <w:szCs w:val="24"/>
          <w:lang w:eastAsia="ru-RU"/>
        </w:rPr>
        <w:t>)</w:t>
      </w: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761575">
        <w:rPr>
          <w:rFonts w:ascii="Arial" w:eastAsia="Times New Roman" w:hAnsi="Arial" w:cs="Arial"/>
          <w:szCs w:val="24"/>
          <w:lang w:eastAsia="ru-RU"/>
        </w:rPr>
        <w:t>Символдрама</w:t>
      </w:r>
      <w:proofErr w:type="spellEnd"/>
      <w:r w:rsidRPr="00761575">
        <w:rPr>
          <w:rFonts w:ascii="Arial" w:eastAsia="Times New Roman" w:hAnsi="Arial" w:cs="Arial"/>
          <w:szCs w:val="24"/>
          <w:lang w:eastAsia="ru-RU"/>
        </w:rPr>
        <w:t xml:space="preserve"> (</w:t>
      </w:r>
      <w:r w:rsidRPr="00761575">
        <w:rPr>
          <w:rFonts w:ascii="Arial" w:hAnsi="Arial" w:cs="Arial"/>
          <w:szCs w:val="24"/>
          <w:shd w:val="clear" w:color="auto" w:fill="FFFFFF"/>
        </w:rPr>
        <w:t xml:space="preserve">направление современной психоаналитически ориентированной психотерапии, основу которой составляет представление чувственное переживание образов на свободную или заданную психотерапевтом тему (мотив), соответствующих настроению) </w:t>
      </w: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761575">
        <w:rPr>
          <w:rFonts w:ascii="Arial" w:eastAsia="Times New Roman" w:hAnsi="Arial" w:cs="Arial"/>
          <w:szCs w:val="24"/>
          <w:lang w:eastAsia="ru-RU"/>
        </w:rPr>
        <w:t>Гештальт</w:t>
      </w:r>
      <w:proofErr w:type="spellEnd"/>
      <w:r w:rsidRPr="00761575">
        <w:rPr>
          <w:rFonts w:ascii="Arial" w:eastAsia="Times New Roman" w:hAnsi="Arial" w:cs="Arial"/>
          <w:szCs w:val="24"/>
          <w:lang w:eastAsia="ru-RU"/>
        </w:rPr>
        <w:t xml:space="preserve"> (метод, направленный на развитие самосознания, усиление телесных реакций </w:t>
      </w:r>
      <w:proofErr w:type="gramStart"/>
      <w:r w:rsidRPr="00761575">
        <w:rPr>
          <w:rFonts w:ascii="Arial" w:eastAsia="Times New Roman" w:hAnsi="Arial" w:cs="Arial"/>
          <w:szCs w:val="24"/>
          <w:lang w:eastAsia="ru-RU"/>
        </w:rPr>
        <w:t>через  работу</w:t>
      </w:r>
      <w:proofErr w:type="gramEnd"/>
      <w:r w:rsidRPr="00761575">
        <w:rPr>
          <w:rFonts w:ascii="Arial" w:eastAsia="Times New Roman" w:hAnsi="Arial" w:cs="Arial"/>
          <w:szCs w:val="24"/>
          <w:lang w:eastAsia="ru-RU"/>
        </w:rPr>
        <w:t xml:space="preserve"> с образами из сновидений, метафорами  и др.)</w:t>
      </w:r>
    </w:p>
    <w:p w:rsidR="00761575" w:rsidRPr="00761575" w:rsidRDefault="00761575" w:rsidP="00761575">
      <w:pPr>
        <w:ind w:firstLine="0"/>
        <w:contextualSpacing/>
        <w:rPr>
          <w:rFonts w:ascii="Arial" w:eastAsia="Times New Roman" w:hAnsi="Arial" w:cs="Arial"/>
          <w:szCs w:val="24"/>
          <w:lang w:eastAsia="ru-RU"/>
        </w:rPr>
      </w:pPr>
      <w:r w:rsidRPr="00761575">
        <w:rPr>
          <w:rFonts w:ascii="Arial" w:eastAsia="Times New Roman" w:hAnsi="Arial" w:cs="Arial"/>
          <w:szCs w:val="24"/>
          <w:lang w:eastAsia="ru-RU"/>
        </w:rPr>
        <w:t>Арт-терапия (</w:t>
      </w:r>
      <w:r w:rsidRPr="00761575">
        <w:rPr>
          <w:rFonts w:ascii="Arial" w:hAnsi="Arial" w:cs="Arial"/>
          <w:szCs w:val="24"/>
          <w:shd w:val="clear" w:color="auto" w:fill="FFFFFF"/>
        </w:rPr>
        <w:t>направление, основанное на применении для терапии </w:t>
      </w:r>
      <w:hyperlink r:id="rId9" w:tooltip="Искусство" w:history="1">
        <w:r w:rsidRPr="00761575">
          <w:rPr>
            <w:rStyle w:val="aa"/>
            <w:rFonts w:ascii="Arial" w:hAnsi="Arial" w:cs="Arial"/>
            <w:szCs w:val="24"/>
            <w:shd w:val="clear" w:color="auto" w:fill="FFFFFF"/>
          </w:rPr>
          <w:t>искусства</w:t>
        </w:r>
      </w:hyperlink>
      <w:r w:rsidRPr="00761575">
        <w:rPr>
          <w:rFonts w:ascii="Arial" w:hAnsi="Arial" w:cs="Arial"/>
          <w:szCs w:val="24"/>
          <w:shd w:val="clear" w:color="auto" w:fill="FFFFFF"/>
        </w:rPr>
        <w:t> и </w:t>
      </w:r>
      <w:hyperlink r:id="rId10" w:tooltip="Творчество" w:history="1">
        <w:r w:rsidRPr="00761575">
          <w:rPr>
            <w:rStyle w:val="aa"/>
            <w:rFonts w:ascii="Arial" w:hAnsi="Arial" w:cs="Arial"/>
            <w:szCs w:val="24"/>
            <w:shd w:val="clear" w:color="auto" w:fill="FFFFFF"/>
          </w:rPr>
          <w:t>творчества</w:t>
        </w:r>
      </w:hyperlink>
      <w:r w:rsidRPr="00761575">
        <w:rPr>
          <w:rFonts w:ascii="Arial" w:hAnsi="Arial" w:cs="Arial"/>
          <w:szCs w:val="24"/>
          <w:shd w:val="clear" w:color="auto" w:fill="FFFFFF"/>
        </w:rPr>
        <w:t>, имеющее целью воздействие на психоэмоциональное состояние)</w:t>
      </w:r>
    </w:p>
    <w:p w:rsidR="00761575" w:rsidRPr="00761575" w:rsidRDefault="00761575" w:rsidP="00761575">
      <w:pPr>
        <w:pStyle w:val="a9"/>
        <w:ind w:firstLine="0"/>
        <w:rPr>
          <w:rFonts w:ascii="Arial" w:hAnsi="Arial" w:cs="Arial"/>
        </w:rPr>
      </w:pPr>
      <w:r w:rsidRPr="0076157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lang w:eastAsia="ru-RU"/>
        </w:rPr>
        <w:t>Библиотерапия</w:t>
      </w:r>
      <w:proofErr w:type="spellEnd"/>
      <w:r w:rsidRPr="00761575">
        <w:rPr>
          <w:rFonts w:ascii="Arial" w:hAnsi="Arial" w:cs="Arial"/>
        </w:rPr>
        <w:t xml:space="preserve"> (метод, использующий литературу как одну из форм лечения словом для прояснения неразрешённых конфликтов, личностных проблем, изменения настроения)</w:t>
      </w:r>
    </w:p>
    <w:p w:rsidR="00761575" w:rsidRPr="00761575" w:rsidRDefault="00761575" w:rsidP="00761575">
      <w:pPr>
        <w:pStyle w:val="a9"/>
        <w:ind w:firstLine="0"/>
        <w:rPr>
          <w:rFonts w:ascii="Arial" w:hAnsi="Arial" w:cs="Arial"/>
        </w:rPr>
      </w:pPr>
      <w:proofErr w:type="spellStart"/>
      <w:r w:rsidRPr="00761575">
        <w:rPr>
          <w:rFonts w:ascii="Arial" w:hAnsi="Arial" w:cs="Arial"/>
        </w:rPr>
        <w:t>Психодрама</w:t>
      </w:r>
      <w:proofErr w:type="spellEnd"/>
      <w:r w:rsidRPr="00761575">
        <w:rPr>
          <w:rFonts w:ascii="Arial" w:hAnsi="Arial" w:cs="Arial"/>
        </w:rPr>
        <w:t xml:space="preserve"> (метод, использующий драматическую импровизацию для изучения внутреннего мира человека)</w:t>
      </w:r>
    </w:p>
    <w:p w:rsidR="00761575" w:rsidRPr="00761575" w:rsidRDefault="00761575" w:rsidP="00761575">
      <w:pPr>
        <w:pStyle w:val="a9"/>
        <w:ind w:firstLine="0"/>
        <w:rPr>
          <w:rFonts w:ascii="Arial" w:hAnsi="Arial" w:cs="Arial"/>
        </w:rPr>
      </w:pPr>
      <w:proofErr w:type="spellStart"/>
      <w:r w:rsidRPr="00761575">
        <w:rPr>
          <w:rFonts w:ascii="Arial" w:hAnsi="Arial" w:cs="Arial"/>
        </w:rPr>
        <w:t>Психогимнастика</w:t>
      </w:r>
      <w:proofErr w:type="spellEnd"/>
      <w:r w:rsidRPr="00761575">
        <w:rPr>
          <w:rFonts w:ascii="Arial" w:hAnsi="Arial" w:cs="Arial"/>
        </w:rPr>
        <w:t xml:space="preserve"> (метод, в котором </w:t>
      </w:r>
      <w:r w:rsidRPr="00761575">
        <w:rPr>
          <w:rFonts w:ascii="Arial" w:hAnsi="Arial" w:cs="Arial"/>
          <w:color w:val="202122"/>
          <w:shd w:val="clear" w:color="auto" w:fill="FFFFFF"/>
        </w:rPr>
        <w:t xml:space="preserve">главным средством коммуникации является </w:t>
      </w:r>
      <w:proofErr w:type="gramStart"/>
      <w:r w:rsidRPr="00761575">
        <w:rPr>
          <w:rFonts w:ascii="Arial" w:hAnsi="Arial" w:cs="Arial"/>
          <w:color w:val="202122"/>
          <w:shd w:val="clear" w:color="auto" w:fill="FFFFFF"/>
        </w:rPr>
        <w:t>двигательная  экспрессия</w:t>
      </w:r>
      <w:proofErr w:type="gramEnd"/>
      <w:r w:rsidRPr="00761575">
        <w:rPr>
          <w:rFonts w:ascii="Arial" w:hAnsi="Arial" w:cs="Arial"/>
          <w:color w:val="202122"/>
          <w:shd w:val="clear" w:color="auto" w:fill="FFFFFF"/>
        </w:rPr>
        <w:t xml:space="preserve"> с помощью  мимики, пантомимы</w:t>
      </w:r>
      <w:r w:rsidRPr="00761575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 </w:t>
      </w:r>
      <w:r w:rsidRPr="00761575">
        <w:rPr>
          <w:rFonts w:ascii="Arial" w:hAnsi="Arial" w:cs="Arial"/>
          <w:color w:val="202122"/>
          <w:shd w:val="clear" w:color="auto" w:fill="FFFFFF"/>
        </w:rPr>
        <w:t>для снятия напряжения, развития внимания, сокращения эмоциональной дистанции между членами группы, тренировки понимания невербального поведения людей и способности выражать собственные чувства и мысли с помощью невербального поведения)</w:t>
      </w:r>
    </w:p>
    <w:p w:rsidR="007D19DE" w:rsidRPr="00135455" w:rsidRDefault="007D19D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A5B3E" w:rsidRPr="00A30177" w:rsidRDefault="00A30177" w:rsidP="003A5B3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A30177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lastRenderedPageBreak/>
        <w:t>ПРОФЕСИОНАЛЬНАЯ ОРИЕНТАЦИЯ</w:t>
      </w:r>
    </w:p>
    <w:p w:rsidR="00575607" w:rsidRPr="00704383" w:rsidRDefault="00575607" w:rsidP="0057560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30177" w:rsidRPr="00A30177" w:rsidRDefault="00A30177" w:rsidP="00A30177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A30177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A30177" w:rsidRPr="00A30177" w:rsidRDefault="00A30177" w:rsidP="00A3017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A30177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A30177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A30177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A30177">
        <w:rPr>
          <w:rFonts w:ascii="Arial" w:eastAsia="Times New Roman" w:hAnsi="Arial" w:cs="Arial"/>
          <w:szCs w:val="24"/>
          <w:lang w:eastAsia="ru-RU"/>
        </w:rPr>
        <w:t>)</w:t>
      </w:r>
    </w:p>
    <w:p w:rsidR="00A30177" w:rsidRPr="00A30177" w:rsidRDefault="00A30177" w:rsidP="00A3017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A30177">
        <w:rPr>
          <w:rFonts w:ascii="Arial" w:eastAsia="Times New Roman" w:hAnsi="Arial" w:cs="Arial"/>
          <w:szCs w:val="24"/>
          <w:lang w:eastAsia="ru-RU"/>
        </w:rPr>
        <w:t xml:space="preserve">  Шкала Векслера (детский вариант)</w:t>
      </w:r>
    </w:p>
    <w:p w:rsidR="00A30177" w:rsidRPr="00A30177" w:rsidRDefault="00A30177" w:rsidP="00A30177">
      <w:pPr>
        <w:pStyle w:val="a3"/>
        <w:numPr>
          <w:ilvl w:val="0"/>
          <w:numId w:val="7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A30177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Е.А. Климова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A30177">
        <w:rPr>
          <w:rFonts w:ascii="Arial" w:eastAsia="Times New Roman" w:hAnsi="Arial" w:cs="Arial"/>
          <w:szCs w:val="24"/>
          <w:lang w:eastAsia="ru-RU"/>
        </w:rPr>
        <w:t xml:space="preserve"> Карта интересов А.Е. </w:t>
      </w:r>
      <w:proofErr w:type="spellStart"/>
      <w:r w:rsidRPr="00A30177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A30177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A30177" w:rsidRPr="00A30177" w:rsidRDefault="00A30177" w:rsidP="00A30177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A3017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1. Общие методики: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2. Специальные методики: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Вертикализация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Экзарта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3. Занятия на высокотехнологичном оборудовании: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Кинезиотерапия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по методу доктора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Бубновского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 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761575" w:rsidRPr="00761575" w:rsidRDefault="00761575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 MOVE </w:t>
      </w:r>
      <w:proofErr w:type="spellStart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>Programme</w:t>
      </w:r>
      <w:proofErr w:type="spellEnd"/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t xml:space="preserve">» (Основана на активности по принципу «Сверху вниз» с целью обучения ребенка-инвалида основным функциональным </w:t>
      </w:r>
      <w:r w:rsidRPr="0076157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D19DE" w:rsidRPr="00EC54EC" w:rsidRDefault="007D19DE" w:rsidP="00761575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7D19DE" w:rsidRPr="00EC54E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86" w:rsidRDefault="00FC6D86" w:rsidP="00135455">
      <w:r>
        <w:separator/>
      </w:r>
    </w:p>
  </w:endnote>
  <w:endnote w:type="continuationSeparator" w:id="0">
    <w:p w:rsidR="00FC6D86" w:rsidRDefault="00FC6D86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E2">
          <w:rPr>
            <w:noProof/>
          </w:rPr>
          <w:t>4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86" w:rsidRDefault="00FC6D86" w:rsidP="00135455">
      <w:r>
        <w:separator/>
      </w:r>
    </w:p>
  </w:footnote>
  <w:footnote w:type="continuationSeparator" w:id="0">
    <w:p w:rsidR="00FC6D86" w:rsidRDefault="00FC6D86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43ECE"/>
    <w:rsid w:val="00060D1A"/>
    <w:rsid w:val="00115846"/>
    <w:rsid w:val="00135455"/>
    <w:rsid w:val="00355BE2"/>
    <w:rsid w:val="003A5B3E"/>
    <w:rsid w:val="003F4F69"/>
    <w:rsid w:val="00533EC0"/>
    <w:rsid w:val="00575607"/>
    <w:rsid w:val="005C12A5"/>
    <w:rsid w:val="006549E9"/>
    <w:rsid w:val="00680685"/>
    <w:rsid w:val="0072753C"/>
    <w:rsid w:val="00761575"/>
    <w:rsid w:val="00793D81"/>
    <w:rsid w:val="007C79A8"/>
    <w:rsid w:val="007D19DE"/>
    <w:rsid w:val="00883AB3"/>
    <w:rsid w:val="00A30177"/>
    <w:rsid w:val="00B711B6"/>
    <w:rsid w:val="00BF4644"/>
    <w:rsid w:val="00C753BF"/>
    <w:rsid w:val="00CF1807"/>
    <w:rsid w:val="00D23721"/>
    <w:rsid w:val="00D3253C"/>
    <w:rsid w:val="00D5566F"/>
    <w:rsid w:val="00D743FD"/>
    <w:rsid w:val="00EC54EC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680685"/>
    <w:rPr>
      <w:szCs w:val="24"/>
    </w:rPr>
  </w:style>
  <w:style w:type="character" w:styleId="aa">
    <w:name w:val="Hyperlink"/>
    <w:basedOn w:val="a0"/>
    <w:uiPriority w:val="99"/>
    <w:unhideWhenUsed/>
    <w:rsid w:val="00680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1575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1%82%D0%B5%D1%80%D0%B0%D0%BF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0%D0%B7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2%D0%B2%D0%BE%D1%80%D1%87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0%BA%D1%83%D1%81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5</cp:revision>
  <dcterms:created xsi:type="dcterms:W3CDTF">2022-04-12T08:58:00Z</dcterms:created>
  <dcterms:modified xsi:type="dcterms:W3CDTF">2022-04-15T10:12:00Z</dcterms:modified>
</cp:coreProperties>
</file>