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BF" w:rsidRPr="00CF5CBF" w:rsidRDefault="00CF5CBF" w:rsidP="00CF5CBF">
      <w:pPr>
        <w:spacing w:after="160" w:line="256" w:lineRule="auto"/>
        <w:jc w:val="center"/>
        <w:rPr>
          <w:rFonts w:ascii="Arial" w:eastAsia="Calibri" w:hAnsi="Arial" w:cs="Arial"/>
          <w:b/>
          <w:sz w:val="28"/>
          <w:szCs w:val="28"/>
        </w:rPr>
      </w:pPr>
      <w:r w:rsidRPr="00CF5CBF">
        <w:rPr>
          <w:rFonts w:ascii="Arial" w:eastAsia="Calibri" w:hAnsi="Arial" w:cs="Arial"/>
          <w:b/>
          <w:sz w:val="28"/>
          <w:szCs w:val="28"/>
        </w:rPr>
        <w:t>Стандарты предоставления услуг по информированию и консультированию детей-инвалидов в стационарных условиях</w:t>
      </w:r>
    </w:p>
    <w:p w:rsidR="00CF5CBF" w:rsidRPr="00CF5CBF" w:rsidRDefault="00CF5CBF" w:rsidP="00CF5CBF">
      <w:pPr>
        <w:spacing w:after="0" w:line="256" w:lineRule="auto"/>
        <w:jc w:val="center"/>
        <w:rPr>
          <w:rFonts w:ascii="Calibri" w:eastAsia="Calibri" w:hAnsi="Calibri" w:cs="Times New Roman"/>
        </w:rPr>
      </w:pPr>
      <w:r w:rsidRPr="00CF5CBF">
        <w:rPr>
          <w:rFonts w:ascii="Arial" w:eastAsia="Calibri" w:hAnsi="Arial" w:cs="Arial"/>
          <w:b/>
          <w:sz w:val="28"/>
          <w:szCs w:val="28"/>
        </w:rPr>
        <w:t>ЦРГ 7</w:t>
      </w:r>
      <w:r w:rsidRPr="00CF5CBF">
        <w:rPr>
          <w:rFonts w:ascii="Calibri" w:eastAsia="Calibri" w:hAnsi="Calibri" w:cs="Times New Roman"/>
        </w:rPr>
        <w:t xml:space="preserve"> </w:t>
      </w:r>
    </w:p>
    <w:p w:rsidR="00CF5CBF" w:rsidRPr="00CF5CBF" w:rsidRDefault="00CF5CBF" w:rsidP="00CF5CBF">
      <w:pPr>
        <w:spacing w:after="0" w:line="256" w:lineRule="auto"/>
        <w:jc w:val="center"/>
        <w:rPr>
          <w:rFonts w:ascii="Arial" w:eastAsia="Calibri" w:hAnsi="Arial" w:cs="Arial"/>
          <w:i/>
          <w:sz w:val="24"/>
          <w:szCs w:val="24"/>
        </w:rPr>
      </w:pPr>
      <w:r w:rsidRPr="00CF5CBF">
        <w:rPr>
          <w:rFonts w:ascii="Arial" w:eastAsia="Calibri" w:hAnsi="Arial" w:cs="Arial"/>
          <w:i/>
          <w:sz w:val="24"/>
          <w:szCs w:val="24"/>
        </w:rPr>
        <w:t xml:space="preserve">(дети-инвалиды с преимущественными нарушениями нейромышечных, скелетных и связанных с движением (статодинамических) функций) </w:t>
      </w:r>
    </w:p>
    <w:p w:rsidR="00CF5CBF" w:rsidRPr="00CF5CBF" w:rsidRDefault="00CF5CBF" w:rsidP="00CF5CBF">
      <w:pPr>
        <w:spacing w:after="0" w:line="256" w:lineRule="auto"/>
        <w:jc w:val="center"/>
        <w:rPr>
          <w:rFonts w:ascii="Arial" w:eastAsia="Calibri" w:hAnsi="Arial" w:cs="Arial"/>
          <w:i/>
          <w:sz w:val="24"/>
          <w:szCs w:val="24"/>
        </w:rPr>
      </w:pPr>
    </w:p>
    <w:p w:rsidR="00CF5CBF" w:rsidRDefault="00CF5CBF" w:rsidP="00E91D9F">
      <w:pPr>
        <w:spacing w:after="160" w:line="256" w:lineRule="auto"/>
        <w:jc w:val="center"/>
        <w:rPr>
          <w:rFonts w:ascii="Arial" w:eastAsia="Calibri" w:hAnsi="Arial" w:cs="Arial"/>
          <w:b/>
          <w:sz w:val="24"/>
          <w:szCs w:val="24"/>
        </w:rPr>
      </w:pPr>
      <w:bookmarkStart w:id="0" w:name="_GoBack"/>
      <w:bookmarkEnd w:id="0"/>
    </w:p>
    <w:p w:rsidR="00E91D9F" w:rsidRPr="00E91D9F" w:rsidRDefault="00E91D9F" w:rsidP="00E91D9F">
      <w:pPr>
        <w:spacing w:after="160" w:line="256" w:lineRule="auto"/>
        <w:jc w:val="center"/>
        <w:rPr>
          <w:rFonts w:ascii="Arial" w:eastAsia="Calibri" w:hAnsi="Arial" w:cs="Arial"/>
          <w:b/>
          <w:sz w:val="24"/>
          <w:szCs w:val="24"/>
        </w:rPr>
      </w:pPr>
      <w:r w:rsidRPr="00E91D9F">
        <w:rPr>
          <w:rFonts w:ascii="Arial" w:eastAsia="Calibri" w:hAnsi="Arial" w:cs="Arial"/>
          <w:b/>
          <w:sz w:val="24"/>
          <w:szCs w:val="24"/>
        </w:rPr>
        <w:t>СОЦИОКУЛЬТУРНАЯ РЕАБИЛИТАЦИЯ И АБИЛИТАЦИЯ</w:t>
      </w:r>
    </w:p>
    <w:tbl>
      <w:tblPr>
        <w:tblStyle w:val="a3"/>
        <w:tblpPr w:leftFromText="180" w:rightFromText="180" w:vertAnchor="text" w:horzAnchor="margin" w:tblpY="134"/>
        <w:tblW w:w="0" w:type="auto"/>
        <w:tblInd w:w="0" w:type="dxa"/>
        <w:tblLook w:val="04A0" w:firstRow="1" w:lastRow="0" w:firstColumn="1" w:lastColumn="0" w:noHBand="0" w:noVBand="1"/>
      </w:tblPr>
      <w:tblGrid>
        <w:gridCol w:w="2830"/>
        <w:gridCol w:w="6515"/>
      </w:tblGrid>
      <w:tr w:rsidR="00E91D9F" w:rsidRPr="00E91D9F" w:rsidTr="00E91D9F">
        <w:tc>
          <w:tcPr>
            <w:tcW w:w="2830"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jc w:val="center"/>
              <w:rPr>
                <w:rFonts w:ascii="Arial" w:hAnsi="Arial" w:cs="Arial"/>
                <w:b/>
                <w:sz w:val="20"/>
                <w:szCs w:val="20"/>
              </w:rPr>
            </w:pPr>
            <w:r w:rsidRPr="00E91D9F">
              <w:rPr>
                <w:rFonts w:ascii="Arial" w:hAnsi="Arial" w:cs="Arial"/>
                <w:b/>
                <w:sz w:val="20"/>
                <w:szCs w:val="20"/>
              </w:rPr>
              <w:t>Наименование реабилитационной услуги</w:t>
            </w:r>
          </w:p>
        </w:tc>
        <w:tc>
          <w:tcPr>
            <w:tcW w:w="6515"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jc w:val="center"/>
              <w:rPr>
                <w:rFonts w:ascii="Arial" w:hAnsi="Arial" w:cs="Arial"/>
                <w:b/>
                <w:sz w:val="20"/>
                <w:szCs w:val="20"/>
              </w:rPr>
            </w:pPr>
            <w:r w:rsidRPr="00E91D9F">
              <w:rPr>
                <w:rFonts w:ascii="Arial" w:hAnsi="Arial" w:cs="Arial"/>
                <w:b/>
                <w:sz w:val="20"/>
                <w:szCs w:val="20"/>
              </w:rPr>
              <w:t>Содержание услуги</w:t>
            </w:r>
          </w:p>
        </w:tc>
      </w:tr>
      <w:tr w:rsidR="00E91D9F" w:rsidRPr="00E91D9F" w:rsidTr="00E91D9F">
        <w:tc>
          <w:tcPr>
            <w:tcW w:w="2830"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contextualSpacing/>
              <w:rPr>
                <w:rFonts w:ascii="Arial" w:hAnsi="Arial" w:cs="Arial"/>
                <w:sz w:val="20"/>
                <w:szCs w:val="20"/>
              </w:rPr>
            </w:pPr>
            <w:r w:rsidRPr="00E91D9F">
              <w:rPr>
                <w:rFonts w:ascii="Arial" w:hAnsi="Arial" w:cs="Arial"/>
                <w:sz w:val="20"/>
                <w:szCs w:val="20"/>
              </w:rPr>
              <w:t>Информирование ребенка-инвалида (старше 14 лет), родителя/законного или уполномоченного представителя</w:t>
            </w:r>
          </w:p>
        </w:tc>
        <w:tc>
          <w:tcPr>
            <w:tcW w:w="6515"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изложение цели, задач, содержания мероприятий, ожидаемых результатов социокультурной реабилитации и абилитации для детей-инвалидов;</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информирование о доступных для ребенка-инвалида видах культурно-досуговой деятельности (посещение театров, концертов, зоопарков, экскурсий и т.д.);</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 xml:space="preserve">о доступных для ребенка-инвалида видах творческой, в том числе публичной, деятельности (участие в театральных постановках, пение, игра на музыкальных инструментах, танцы, в том числе на коляске, </w:t>
            </w:r>
            <w:proofErr w:type="spellStart"/>
            <w:r w:rsidRPr="00E91D9F">
              <w:rPr>
                <w:rFonts w:ascii="Arial" w:hAnsi="Arial" w:cs="Arial"/>
                <w:sz w:val="20"/>
                <w:szCs w:val="20"/>
              </w:rPr>
              <w:t>декламирование</w:t>
            </w:r>
            <w:proofErr w:type="spellEnd"/>
            <w:r w:rsidRPr="00E91D9F">
              <w:rPr>
                <w:rFonts w:ascii="Arial" w:hAnsi="Arial" w:cs="Arial"/>
                <w:sz w:val="20"/>
                <w:szCs w:val="20"/>
              </w:rPr>
              <w:t xml:space="preserve"> стихов и др.);</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о различных видах народного и декоративно-прикладного искусства, которыми может заниматься ребенок-инвалид по месту жительства;</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студий и т.д.;</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о возможностях участия ребенка-инвалида в выставках, ярмарках, мероприятиях самодеятельного народного творчества, а также в смотрах, конкурсах, соревнованиях, играх и др.;</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 xml:space="preserve">об организациях, осуществляющих деятельность в сфере </w:t>
            </w:r>
            <w:proofErr w:type="spellStart"/>
            <w:r w:rsidRPr="00E91D9F">
              <w:rPr>
                <w:rFonts w:ascii="Arial" w:hAnsi="Arial" w:cs="Arial"/>
                <w:sz w:val="20"/>
                <w:szCs w:val="20"/>
              </w:rPr>
              <w:t>безбарьерного</w:t>
            </w:r>
            <w:proofErr w:type="spellEnd"/>
            <w:r w:rsidRPr="00E91D9F">
              <w:rPr>
                <w:rFonts w:ascii="Arial" w:hAnsi="Arial" w:cs="Arial"/>
                <w:sz w:val="20"/>
                <w:szCs w:val="20"/>
              </w:rPr>
              <w:t xml:space="preserve"> туризма и др.;</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о предстоящих культурно-досуговых мероприятиях регионального, Всероссийского, международного уровней и т.д.</w:t>
            </w:r>
          </w:p>
        </w:tc>
      </w:tr>
      <w:tr w:rsidR="00E91D9F" w:rsidRPr="00E91D9F" w:rsidTr="00E91D9F">
        <w:tc>
          <w:tcPr>
            <w:tcW w:w="2830"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contextualSpacing/>
              <w:rPr>
                <w:rFonts w:ascii="Arial" w:hAnsi="Arial" w:cs="Arial"/>
                <w:sz w:val="20"/>
                <w:szCs w:val="20"/>
              </w:rPr>
            </w:pPr>
            <w:r w:rsidRPr="00E91D9F">
              <w:rPr>
                <w:rFonts w:ascii="Arial" w:hAnsi="Arial" w:cs="Arial"/>
                <w:sz w:val="20"/>
                <w:szCs w:val="20"/>
              </w:rPr>
              <w:t>Консультирование ребенка-инвалида (старше 14 лет), родителя/законного или уполномоченного представителя</w:t>
            </w:r>
          </w:p>
        </w:tc>
        <w:tc>
          <w:tcPr>
            <w:tcW w:w="6515"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по вопросам проведения досуга (содействие в выборе театров, концертов, мероприятий), доступного для ребенка-инвалида;</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по вопросам процедуры получения услуг по проведению досуга (запись в группы по интересам, выбор организации для досуговой деятельности и т.д.);</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по вопросам определения интересов ребенка-инвалида и связанных с ними направлений творческой деятельности и др.;</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по вопросам реализации творческой продукции собственного изготовления (продажа изделий, публикации стихов, рассказов, выступления и т. д.);</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w:t>
            </w:r>
          </w:p>
          <w:p w:rsidR="00E91D9F" w:rsidRPr="00E91D9F" w:rsidRDefault="00E91D9F" w:rsidP="00E91D9F">
            <w:pPr>
              <w:numPr>
                <w:ilvl w:val="0"/>
                <w:numId w:val="1"/>
              </w:numPr>
              <w:tabs>
                <w:tab w:val="left" w:pos="312"/>
              </w:tabs>
              <w:contextualSpacing/>
              <w:jc w:val="both"/>
              <w:rPr>
                <w:rFonts w:ascii="Arial" w:hAnsi="Arial" w:cs="Arial"/>
                <w:sz w:val="20"/>
                <w:szCs w:val="20"/>
              </w:rPr>
            </w:pPr>
            <w:r w:rsidRPr="00E91D9F">
              <w:rPr>
                <w:rFonts w:ascii="Arial" w:hAnsi="Arial" w:cs="Arial"/>
                <w:sz w:val="20"/>
                <w:szCs w:val="20"/>
              </w:rPr>
              <w:t>по вопросам использования ТСР и вспомогательных технических устрой</w:t>
            </w:r>
            <w:proofErr w:type="gramStart"/>
            <w:r w:rsidRPr="00E91D9F">
              <w:rPr>
                <w:rFonts w:ascii="Arial" w:hAnsi="Arial" w:cs="Arial"/>
                <w:sz w:val="20"/>
                <w:szCs w:val="20"/>
              </w:rPr>
              <w:t>ств дл</w:t>
            </w:r>
            <w:proofErr w:type="gramEnd"/>
            <w:r w:rsidRPr="00E91D9F">
              <w:rPr>
                <w:rFonts w:ascii="Arial" w:hAnsi="Arial" w:cs="Arial"/>
                <w:sz w:val="20"/>
                <w:szCs w:val="20"/>
              </w:rPr>
              <w:t>я целей социокультурной реабилитации и абилитации и др.</w:t>
            </w:r>
          </w:p>
        </w:tc>
      </w:tr>
    </w:tbl>
    <w:p w:rsidR="00E91D9F" w:rsidRPr="00E91D9F" w:rsidRDefault="00E91D9F" w:rsidP="00E91D9F">
      <w:pPr>
        <w:spacing w:after="160" w:line="256" w:lineRule="auto"/>
        <w:rPr>
          <w:rFonts w:ascii="Arial" w:eastAsia="Calibri" w:hAnsi="Arial" w:cs="Arial"/>
          <w:b/>
          <w:sz w:val="24"/>
          <w:szCs w:val="24"/>
        </w:rPr>
      </w:pPr>
    </w:p>
    <w:p w:rsidR="00E91D9F" w:rsidRPr="00E91D9F" w:rsidRDefault="00E91D9F" w:rsidP="00E91D9F">
      <w:pPr>
        <w:spacing w:after="0" w:line="256" w:lineRule="auto"/>
        <w:ind w:firstLine="284"/>
        <w:contextualSpacing/>
        <w:jc w:val="center"/>
        <w:rPr>
          <w:rFonts w:ascii="Arial" w:eastAsia="Calibri" w:hAnsi="Arial" w:cs="Arial"/>
          <w:b/>
          <w:sz w:val="24"/>
          <w:szCs w:val="24"/>
        </w:rPr>
      </w:pPr>
      <w:r w:rsidRPr="00E91D9F">
        <w:rPr>
          <w:rFonts w:ascii="Arial" w:eastAsia="Calibri" w:hAnsi="Arial" w:cs="Arial"/>
          <w:b/>
          <w:sz w:val="24"/>
          <w:szCs w:val="24"/>
        </w:rPr>
        <w:t>МАТЕРИАЛ ДЛЯ ИНФОРМИРОВАНИЯ И КОНСУЛЬТИРОВАНИЯ ДЕТЕЙ-ИНВАЛИДОВ ПО СОЦИОКУЛЬТУРНОЙ РЕАБИЛИТАЦИИ И АБИЛИТАЦИИ ДЕТЕЙ-ИНВАЛИДОВ (СКРИАИ)</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54738-2021 Реабилитация инвалидов. Услуги по социальной реабилитации инвалидов:</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spellStart"/>
      <w:r w:rsidRPr="00E91D9F">
        <w:rPr>
          <w:rFonts w:ascii="Arial" w:eastAsia="Calibri" w:hAnsi="Arial" w:cs="Arial"/>
          <w:b/>
          <w:sz w:val="24"/>
          <w:szCs w:val="24"/>
        </w:rPr>
        <w:t>СКРиАИ</w:t>
      </w:r>
      <w:proofErr w:type="spellEnd"/>
      <w:r w:rsidRPr="00E91D9F">
        <w:rPr>
          <w:rFonts w:ascii="Arial" w:eastAsia="Calibri" w:hAnsi="Arial" w:cs="Arial"/>
          <w:b/>
          <w:sz w:val="24"/>
          <w:szCs w:val="24"/>
        </w:rPr>
        <w:t xml:space="preserve"> - </w:t>
      </w:r>
      <w:r w:rsidRPr="00E91D9F">
        <w:rPr>
          <w:rFonts w:ascii="Arial" w:eastAsia="Calibri" w:hAnsi="Arial" w:cs="Arial"/>
          <w:sz w:val="24"/>
          <w:szCs w:val="24"/>
        </w:rPr>
        <w:t>это одно из направлений социальной реабилитации.</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 xml:space="preserve">Цель </w:t>
      </w:r>
      <w:proofErr w:type="spellStart"/>
      <w:r w:rsidRPr="00E91D9F">
        <w:rPr>
          <w:rFonts w:ascii="Arial" w:eastAsia="Calibri" w:hAnsi="Arial" w:cs="Arial"/>
          <w:b/>
          <w:sz w:val="24"/>
          <w:szCs w:val="24"/>
        </w:rPr>
        <w:t>СКРиАИ</w:t>
      </w:r>
      <w:proofErr w:type="spellEnd"/>
      <w:r w:rsidRPr="00E91D9F">
        <w:rPr>
          <w:rFonts w:ascii="Arial" w:eastAsia="Calibri" w:hAnsi="Arial" w:cs="Arial"/>
          <w:b/>
          <w:sz w:val="24"/>
          <w:szCs w:val="24"/>
        </w:rPr>
        <w:t>:</w:t>
      </w:r>
      <w:r w:rsidRPr="00E91D9F">
        <w:rPr>
          <w:rFonts w:ascii="Arial" w:eastAsia="Calibri" w:hAnsi="Arial" w:cs="Arial"/>
          <w:sz w:val="24"/>
          <w:szCs w:val="24"/>
        </w:rPr>
        <w:t xml:space="preserve"> способствовать формированию (полному или частичному восстановлению) как можно более полной компенсации имевшихся у ребенка ограничений жизнедеятельности средствами культурно-досуговой и/или творческой деятельности, его соответствующей возрасту социокультурной компетенции.</w:t>
      </w:r>
    </w:p>
    <w:p w:rsidR="00E91D9F" w:rsidRPr="00E91D9F" w:rsidRDefault="00E91D9F" w:rsidP="00E91D9F">
      <w:pPr>
        <w:spacing w:after="0" w:line="256" w:lineRule="auto"/>
        <w:ind w:firstLine="284"/>
        <w:contextualSpacing/>
        <w:jc w:val="both"/>
        <w:rPr>
          <w:rFonts w:ascii="Arial" w:eastAsia="Calibri" w:hAnsi="Arial" w:cs="Arial"/>
          <w:sz w:val="28"/>
          <w:szCs w:val="28"/>
        </w:rPr>
      </w:pPr>
    </w:p>
    <w:p w:rsidR="00E91D9F" w:rsidRPr="00E91D9F" w:rsidRDefault="00E91D9F" w:rsidP="00E91D9F">
      <w:pPr>
        <w:spacing w:after="0" w:line="256" w:lineRule="auto"/>
        <w:ind w:firstLine="284"/>
        <w:contextualSpacing/>
        <w:jc w:val="both"/>
        <w:rPr>
          <w:rFonts w:ascii="Calibri" w:eastAsia="Calibri" w:hAnsi="Calibri" w:cs="Times New Roman"/>
        </w:rPr>
      </w:pPr>
      <w:r w:rsidRPr="00E91D9F">
        <w:rPr>
          <w:rFonts w:ascii="Arial" w:eastAsia="Calibri" w:hAnsi="Arial" w:cs="Arial"/>
          <w:b/>
          <w:sz w:val="24"/>
          <w:szCs w:val="24"/>
        </w:rPr>
        <w:t xml:space="preserve">Содержание </w:t>
      </w:r>
      <w:proofErr w:type="spellStart"/>
      <w:r w:rsidRPr="00E91D9F">
        <w:rPr>
          <w:rFonts w:ascii="Arial" w:eastAsia="Calibri" w:hAnsi="Arial" w:cs="Arial"/>
          <w:b/>
          <w:sz w:val="24"/>
          <w:szCs w:val="24"/>
        </w:rPr>
        <w:t>СКРиАИ</w:t>
      </w:r>
      <w:proofErr w:type="spellEnd"/>
      <w:r w:rsidRPr="00E91D9F">
        <w:rPr>
          <w:rFonts w:ascii="Arial" w:eastAsia="Calibri" w:hAnsi="Arial" w:cs="Arial"/>
          <w:b/>
          <w:sz w:val="24"/>
          <w:szCs w:val="24"/>
        </w:rPr>
        <w:t>:</w:t>
      </w:r>
      <w:r w:rsidRPr="00E91D9F">
        <w:rPr>
          <w:rFonts w:ascii="Calibri" w:eastAsia="Calibri" w:hAnsi="Calibri" w:cs="Times New Roman"/>
        </w:rPr>
        <w:t xml:space="preserve"> </w:t>
      </w:r>
    </w:p>
    <w:p w:rsidR="00E91D9F" w:rsidRPr="00E91D9F" w:rsidRDefault="00E91D9F" w:rsidP="00E91D9F">
      <w:pPr>
        <w:numPr>
          <w:ilvl w:val="0"/>
          <w:numId w:val="2"/>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информирование по вопросам социокультурной реабилитации/абилитации;</w:t>
      </w:r>
    </w:p>
    <w:p w:rsidR="00E91D9F" w:rsidRPr="00E91D9F" w:rsidRDefault="00E91D9F" w:rsidP="00E91D9F">
      <w:pPr>
        <w:numPr>
          <w:ilvl w:val="0"/>
          <w:numId w:val="2"/>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консультирование по вопросам социокультурной реабилитации/абилитации;</w:t>
      </w:r>
    </w:p>
    <w:p w:rsidR="00E91D9F" w:rsidRPr="00E91D9F" w:rsidRDefault="00E91D9F" w:rsidP="00E91D9F">
      <w:pPr>
        <w:numPr>
          <w:ilvl w:val="0"/>
          <w:numId w:val="2"/>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проведение мероприятий, направленных на создание условий возможности полноценного участия инвалидов в социокультурных мероприятиях, удовлетворяющих социокультурные и духовные запросы инвалидов, на расширение общего и культурного кругозора, сферы общения (посещение театров</w:t>
      </w:r>
      <w:proofErr w:type="gramStart"/>
      <w:r w:rsidRPr="00E91D9F">
        <w:rPr>
          <w:rFonts w:ascii="Arial" w:eastAsia="Calibri" w:hAnsi="Arial" w:cs="Arial"/>
          <w:sz w:val="24"/>
          <w:szCs w:val="24"/>
        </w:rPr>
        <w:t>.</w:t>
      </w:r>
      <w:proofErr w:type="gramEnd"/>
      <w:r w:rsidRPr="00E91D9F">
        <w:rPr>
          <w:rFonts w:ascii="Arial" w:eastAsia="Calibri" w:hAnsi="Arial" w:cs="Arial"/>
          <w:sz w:val="24"/>
          <w:szCs w:val="24"/>
        </w:rPr>
        <w:t xml:space="preserve"> </w:t>
      </w:r>
      <w:proofErr w:type="gramStart"/>
      <w:r w:rsidRPr="00E91D9F">
        <w:rPr>
          <w:rFonts w:ascii="Arial" w:eastAsia="Calibri" w:hAnsi="Arial" w:cs="Arial"/>
          <w:sz w:val="24"/>
          <w:szCs w:val="24"/>
        </w:rPr>
        <w:t>в</w:t>
      </w:r>
      <w:proofErr w:type="gramEnd"/>
      <w:r w:rsidRPr="00E91D9F">
        <w:rPr>
          <w:rFonts w:ascii="Arial" w:eastAsia="Calibri" w:hAnsi="Arial" w:cs="Arial"/>
          <w:sz w:val="24"/>
          <w:szCs w:val="24"/>
        </w:rPr>
        <w:t>ыставок, экскурсии, встречи с деятелями литературы и искусства, праздники, юбилеи, другие культурные мероприятия);</w:t>
      </w:r>
    </w:p>
    <w:p w:rsidR="00E91D9F" w:rsidRPr="00E91D9F" w:rsidRDefault="00E91D9F" w:rsidP="00E91D9F">
      <w:pPr>
        <w:numPr>
          <w:ilvl w:val="0"/>
          <w:numId w:val="2"/>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культурно-досуговые услуги, в том числе направленные на вовлечение инвалида в подготовку и проведение досуговых мероприятий с целью восстановления (формирования) навыков общения, межличностного взаимодействия, участия в жизни сообществ, общественной и гражданской жизни;</w:t>
      </w:r>
    </w:p>
    <w:p w:rsidR="00E91D9F" w:rsidRPr="00E91D9F" w:rsidRDefault="00E91D9F" w:rsidP="00E91D9F">
      <w:pPr>
        <w:numPr>
          <w:ilvl w:val="0"/>
          <w:numId w:val="2"/>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услуги по формированию (развитию) мотивации инвалида на успешную социальную реабилитацию средствами культурно-досуговой и/или творческой деятельности:</w:t>
      </w:r>
    </w:p>
    <w:p w:rsidR="00E91D9F" w:rsidRPr="00E91D9F" w:rsidRDefault="00E91D9F" w:rsidP="00E91D9F">
      <w:pPr>
        <w:numPr>
          <w:ilvl w:val="0"/>
          <w:numId w:val="2"/>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услуги по восстановлению утраченных (формированию отсутствовавших ранее) способностей инвалида средствами культурно-досуговой и творческой деятельности;</w:t>
      </w:r>
    </w:p>
    <w:p w:rsidR="00E91D9F" w:rsidRPr="00E91D9F" w:rsidRDefault="00E91D9F" w:rsidP="00E91D9F">
      <w:pPr>
        <w:numPr>
          <w:ilvl w:val="0"/>
          <w:numId w:val="2"/>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ценностям;</w:t>
      </w:r>
    </w:p>
    <w:p w:rsidR="00E91D9F" w:rsidRPr="00E91D9F" w:rsidRDefault="00E91D9F" w:rsidP="00E91D9F">
      <w:pPr>
        <w:numPr>
          <w:ilvl w:val="0"/>
          <w:numId w:val="2"/>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ценностям.</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 xml:space="preserve">Ожидаемый результат </w:t>
      </w:r>
      <w:proofErr w:type="spellStart"/>
      <w:r w:rsidRPr="00E91D9F">
        <w:rPr>
          <w:rFonts w:ascii="Arial" w:eastAsia="Calibri" w:hAnsi="Arial" w:cs="Arial"/>
          <w:b/>
          <w:sz w:val="24"/>
          <w:szCs w:val="24"/>
        </w:rPr>
        <w:t>СКРиАИ</w:t>
      </w:r>
      <w:proofErr w:type="spellEnd"/>
      <w:r w:rsidRPr="00E91D9F">
        <w:rPr>
          <w:rFonts w:ascii="Arial" w:eastAsia="Calibri" w:hAnsi="Arial" w:cs="Arial"/>
          <w:b/>
          <w:sz w:val="24"/>
          <w:szCs w:val="24"/>
        </w:rPr>
        <w:t>:</w:t>
      </w:r>
      <w:r w:rsidRPr="00E91D9F">
        <w:rPr>
          <w:rFonts w:ascii="Arial" w:eastAsia="Calibri" w:hAnsi="Arial" w:cs="Arial"/>
          <w:sz w:val="24"/>
          <w:szCs w:val="24"/>
        </w:rPr>
        <w:t xml:space="preserve"> частично или полностью сформирована социокультурная компетенция ребенка-инвалида, соответствующая его возрасту с учетом имеющихся нарушений функций и ОЖД, средствами культурно-досуговой и/или творческой деятельности частично или полностью сформированы (восстановлены, компенсированы) утраченные им или отсутствовавшие ранее способности.</w:t>
      </w:r>
    </w:p>
    <w:p w:rsidR="00E91D9F" w:rsidRPr="00E91D9F" w:rsidRDefault="00E91D9F" w:rsidP="00E91D9F">
      <w:pPr>
        <w:spacing w:after="0" w:line="256" w:lineRule="auto"/>
        <w:ind w:firstLine="284"/>
        <w:contextualSpacing/>
        <w:jc w:val="center"/>
        <w:rPr>
          <w:rFonts w:ascii="Arial" w:eastAsia="Calibri" w:hAnsi="Arial" w:cs="Arial"/>
          <w:b/>
          <w:sz w:val="24"/>
          <w:szCs w:val="24"/>
        </w:rPr>
      </w:pPr>
    </w:p>
    <w:p w:rsidR="00E91D9F" w:rsidRPr="00E91D9F" w:rsidRDefault="00E91D9F" w:rsidP="00E91D9F">
      <w:pPr>
        <w:spacing w:after="0" w:line="256" w:lineRule="auto"/>
        <w:ind w:firstLine="284"/>
        <w:contextualSpacing/>
        <w:jc w:val="center"/>
        <w:rPr>
          <w:rFonts w:ascii="Arial" w:eastAsia="Calibri" w:hAnsi="Arial" w:cs="Arial"/>
          <w:b/>
          <w:sz w:val="24"/>
          <w:szCs w:val="24"/>
        </w:rPr>
      </w:pPr>
      <w:r w:rsidRPr="00E91D9F">
        <w:rPr>
          <w:rFonts w:ascii="Arial" w:eastAsia="Calibri" w:hAnsi="Arial" w:cs="Arial"/>
          <w:b/>
          <w:sz w:val="24"/>
          <w:szCs w:val="24"/>
        </w:rPr>
        <w:lastRenderedPageBreak/>
        <w:t>Информирование о доступных для ребенка-инвалида видах культурно-досуговой деятельности (посещение театров, концертов, зоопарков, экскурсий и т.д.)</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Положение об организации культурно-досуговой деятельности в учреждениях,</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sz w:val="24"/>
          <w:szCs w:val="24"/>
        </w:rPr>
        <w:t>подведомственных</w:t>
      </w:r>
      <w:proofErr w:type="gramEnd"/>
      <w:r w:rsidRPr="00E91D9F">
        <w:rPr>
          <w:rFonts w:ascii="Arial" w:eastAsia="Calibri" w:hAnsi="Arial" w:cs="Arial"/>
          <w:sz w:val="24"/>
          <w:szCs w:val="24"/>
        </w:rPr>
        <w:t xml:space="preserve"> Департаменту культуры города________(проект) </w:t>
      </w:r>
      <w:hyperlink r:id="rId6" w:anchor="/document/118/43558/bssPhr224" w:history="1">
        <w:r w:rsidRPr="00E91D9F">
          <w:rPr>
            <w:rFonts w:ascii="Arial" w:eastAsia="Calibri" w:hAnsi="Arial" w:cs="Arial"/>
            <w:color w:val="0563C1"/>
            <w:sz w:val="24"/>
            <w:szCs w:val="24"/>
            <w:u w:val="single"/>
          </w:rPr>
          <w:t>https://vip.1cult.ru/?btx=2813664#/document/118/43558/bssPhr224</w:t>
        </w:r>
      </w:hyperlink>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Основные понятия:</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Культурно-досуговая деятельность (КДД)</w:t>
      </w:r>
      <w:r w:rsidRPr="00E91D9F">
        <w:rPr>
          <w:rFonts w:ascii="Arial" w:eastAsia="Calibri" w:hAnsi="Arial" w:cs="Arial"/>
          <w:sz w:val="24"/>
          <w:szCs w:val="24"/>
        </w:rPr>
        <w:t xml:space="preserve"> – деятельность по сохранению, созданию, распространению и освоению культурных ценностей, по предоставлению населению услуг культурного-досугового, информационно-просветительского, оздоровительного и развлекательного характера, способствующих развитию человеческого капитала; повышению качества жизни населения, развитию и совершенствованию творческих и интеллектуальных способностей людей, организации межличностного общения и социально-культурной активности населения.</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Организация культурно-досугового типа</w:t>
      </w:r>
      <w:r w:rsidRPr="00E91D9F">
        <w:rPr>
          <w:rFonts w:ascii="Arial" w:eastAsia="Calibri" w:hAnsi="Arial" w:cs="Arial"/>
          <w:sz w:val="24"/>
          <w:szCs w:val="24"/>
        </w:rPr>
        <w:t xml:space="preserve"> – организация (учреждение) независимо от организационно-правовой формы и формы собственности, созданная в соответствии с законодательством Российской Федерации, основная деятельность которой направлена на предоставление/выполнение населению и организациям разнообразных услуг/работ культурного-досугового, информационно-просветительского, оздоровительного и развлекательного характера, а также на создание условий для занятий самодеятельным (любительским) художественным и техническим творчеством, развития любительского искусства, традиционных художественных промыслов и ремесел.</w:t>
      </w:r>
      <w:proofErr w:type="gramEnd"/>
      <w:r w:rsidRPr="00E91D9F">
        <w:rPr>
          <w:rFonts w:ascii="Arial" w:eastAsia="Calibri" w:hAnsi="Arial" w:cs="Arial"/>
          <w:sz w:val="24"/>
          <w:szCs w:val="24"/>
        </w:rPr>
        <w:t xml:space="preserve"> Учреждение культурно-досугового типа Учреждение культурно-досугового типа – некоммерческая организация, созданная органом исполнительной власти для осуществления культурно-досуговой деятельности и финансируемая им полностью или частично. </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Культурно-досуговое мероприятие</w:t>
      </w:r>
      <w:r w:rsidRPr="00E91D9F">
        <w:rPr>
          <w:rFonts w:ascii="Arial" w:eastAsia="Calibri" w:hAnsi="Arial" w:cs="Arial"/>
          <w:sz w:val="24"/>
          <w:szCs w:val="24"/>
        </w:rPr>
        <w:t xml:space="preserve"> –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w:t>
      </w:r>
      <w:proofErr w:type="gramEnd"/>
      <w:r w:rsidRPr="00E91D9F">
        <w:rPr>
          <w:rFonts w:ascii="Arial" w:eastAsia="Calibri" w:hAnsi="Arial" w:cs="Arial"/>
          <w:sz w:val="24"/>
          <w:szCs w:val="24"/>
        </w:rPr>
        <w:t xml:space="preserve"> проведения такого мероприятия);</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Информационно-просветительское мероприятие</w:t>
      </w:r>
      <w:r w:rsidRPr="00E91D9F">
        <w:rPr>
          <w:rFonts w:ascii="Arial" w:eastAsia="Calibri"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w:t>
      </w:r>
      <w:proofErr w:type="spellStart"/>
      <w:r w:rsidRPr="00E91D9F">
        <w:rPr>
          <w:rFonts w:ascii="Arial" w:eastAsia="Calibri" w:hAnsi="Arial" w:cs="Arial"/>
          <w:sz w:val="24"/>
          <w:szCs w:val="24"/>
        </w:rPr>
        <w:t>т.ч</w:t>
      </w:r>
      <w:proofErr w:type="spellEnd"/>
      <w:r w:rsidRPr="00E91D9F">
        <w:rPr>
          <w:rFonts w:ascii="Arial" w:eastAsia="Calibri" w:hAnsi="Arial" w:cs="Arial"/>
          <w:sz w:val="24"/>
          <w:szCs w:val="24"/>
        </w:rPr>
        <w:t>. временно) или подготовленных для проведения такого мероприятия);</w:t>
      </w:r>
      <w:proofErr w:type="gramEnd"/>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Любительское (самодеятельное) творчество</w:t>
      </w:r>
      <w:r w:rsidRPr="00E91D9F">
        <w:rPr>
          <w:rFonts w:ascii="Arial" w:eastAsia="Calibri" w:hAnsi="Arial" w:cs="Arial"/>
          <w:sz w:val="24"/>
          <w:szCs w:val="24"/>
        </w:rPr>
        <w:t xml:space="preserve"> – творчество, которое включает в себя создание и (или) исполнение художественных произведений силами любителей, выступающих коллективно или индивидуально. Самодеятельный художественный коллектив отличается от профессионального тем, что его члены не являются сотрудниками культурно-досугового учреждения, </w:t>
      </w:r>
      <w:r w:rsidRPr="00E91D9F">
        <w:rPr>
          <w:rFonts w:ascii="Arial" w:eastAsia="Calibri" w:hAnsi="Arial" w:cs="Arial"/>
          <w:sz w:val="24"/>
          <w:szCs w:val="24"/>
        </w:rPr>
        <w:lastRenderedPageBreak/>
        <w:t>их занятость в коллективе имеет досуговый характер и не является основной трудовой функцией</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Народное творчество (народное искусство, фольклор)</w:t>
      </w:r>
      <w:r w:rsidRPr="00E91D9F">
        <w:rPr>
          <w:rFonts w:ascii="Arial" w:eastAsia="Calibri" w:hAnsi="Arial" w:cs="Arial"/>
          <w:sz w:val="24"/>
          <w:szCs w:val="24"/>
        </w:rPr>
        <w:t xml:space="preserve"> – художественная коллективная творческая деятельность, отражающая его жизнь, воззрения, идеалы; создаваемые народом и бытующие в народных массах: поэзия (предания, песни, сказки, эпос), музыка (песни, инструментальные наигрыши и пьесы), театр (драмы, сатирические пьесы, театр кукол), танец, архитектура, художественное, научно-техническое, декоративно-прикладное искусство.</w:t>
      </w:r>
      <w:proofErr w:type="gramEnd"/>
      <w:r w:rsidRPr="00E91D9F">
        <w:rPr>
          <w:rFonts w:ascii="Arial" w:eastAsia="Calibri" w:hAnsi="Arial" w:cs="Arial"/>
          <w:sz w:val="24"/>
          <w:szCs w:val="24"/>
        </w:rPr>
        <w:t xml:space="preserve"> Народное творчество, зародившееся в глубокой древности, является исторической основой всей мировой художественной культуры, источником национальных художественных традиций, выразителем народного самосознания. </w:t>
      </w:r>
      <w:proofErr w:type="gramStart"/>
      <w:r w:rsidRPr="00E91D9F">
        <w:rPr>
          <w:rFonts w:ascii="Arial" w:eastAsia="Calibri" w:hAnsi="Arial" w:cs="Arial"/>
          <w:sz w:val="24"/>
          <w:szCs w:val="24"/>
        </w:rPr>
        <w:t>Для народного творчества характерны слитность эстетической и утилитарной функций, сочетание образного мышления и технической изобретательности.</w:t>
      </w:r>
      <w:proofErr w:type="gramEnd"/>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Клубное формирование</w:t>
      </w:r>
      <w:r w:rsidRPr="00E91D9F">
        <w:rPr>
          <w:rFonts w:ascii="Arial" w:eastAsia="Calibri" w:hAnsi="Arial" w:cs="Arial"/>
          <w:sz w:val="24"/>
          <w:szCs w:val="24"/>
        </w:rPr>
        <w:t xml:space="preserve"> –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w:t>
      </w:r>
      <w:proofErr w:type="gramEnd"/>
      <w:r w:rsidRPr="00E91D9F">
        <w:rPr>
          <w:rFonts w:ascii="Arial" w:eastAsia="Calibri" w:hAnsi="Arial" w:cs="Arial"/>
          <w:sz w:val="24"/>
          <w:szCs w:val="24"/>
        </w:rPr>
        <w:t>, к овладению полезными навыками в области культуры быта, здорового образа жизни, организации досуга и отдыха. В статистическом учете клубные формирования, действующие в течение отчетного периода, но завершившие программу (курс) обучения до конца отчетного года, также включаются в количество клубных формирований.</w:t>
      </w:r>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Типы клубных формирований:</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Ориентированные на развитие знаний, умений и навыков:</w:t>
      </w:r>
      <w:r w:rsidRPr="00E91D9F">
        <w:rPr>
          <w:rFonts w:ascii="Arial" w:eastAsia="Calibri" w:hAnsi="Arial" w:cs="Arial"/>
          <w:sz w:val="24"/>
          <w:szCs w:val="24"/>
        </w:rPr>
        <w:t xml:space="preserve"> кружки, творческие коллективы, студии любительского художественного, декоративно-прикладного, изобразительного и технического творчества, народные университеты, школы и курсы прикладных знаний и навыков, спортивные секции, оздоровительные группы, творческие лаборатории</w:t>
      </w:r>
      <w:proofErr w:type="gramStart"/>
      <w:r w:rsidRPr="00E91D9F">
        <w:rPr>
          <w:rFonts w:ascii="Arial" w:eastAsia="Calibri" w:hAnsi="Arial" w:cs="Arial"/>
          <w:sz w:val="24"/>
          <w:szCs w:val="24"/>
        </w:rPr>
        <w:t>6</w:t>
      </w:r>
      <w:proofErr w:type="gramEnd"/>
      <w:r w:rsidRPr="00E91D9F">
        <w:rPr>
          <w:rFonts w:ascii="Arial" w:eastAsia="Calibri" w:hAnsi="Arial" w:cs="Arial"/>
          <w:sz w:val="24"/>
          <w:szCs w:val="24"/>
        </w:rPr>
        <w:t>. Данные виды клубных формирований имеют регулярную основу занятий: не менее одного раза в неделю, общей продолжительностью не менее трех академических часов в неделю.</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 xml:space="preserve">Ориентированные на совместную организация досуга в среде единомышленников: </w:t>
      </w:r>
      <w:r w:rsidRPr="00E91D9F">
        <w:rPr>
          <w:rFonts w:ascii="Arial" w:eastAsia="Calibri" w:hAnsi="Arial" w:cs="Arial"/>
          <w:sz w:val="24"/>
          <w:szCs w:val="24"/>
        </w:rPr>
        <w:t>любительские объединения, клубы по интересам</w:t>
      </w:r>
      <w:proofErr w:type="gramStart"/>
      <w:r w:rsidRPr="00E91D9F">
        <w:rPr>
          <w:rFonts w:ascii="Arial" w:eastAsia="Calibri" w:hAnsi="Arial" w:cs="Arial"/>
          <w:sz w:val="24"/>
          <w:szCs w:val="24"/>
        </w:rPr>
        <w:t>7</w:t>
      </w:r>
      <w:proofErr w:type="gramEnd"/>
      <w:r w:rsidRPr="00E91D9F">
        <w:rPr>
          <w:rFonts w:ascii="Arial" w:eastAsia="Calibri" w:hAnsi="Arial" w:cs="Arial"/>
          <w:sz w:val="24"/>
          <w:szCs w:val="24"/>
        </w:rPr>
        <w:t>. Данные виды клубных формирований имеют регулярную основу занятий: не менее одного раза в месяц, общей продолжительностью не менее трех академических часов.</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Группа клубного формирования</w:t>
      </w:r>
      <w:r w:rsidRPr="00E91D9F">
        <w:rPr>
          <w:rFonts w:ascii="Arial" w:eastAsia="Calibri" w:hAnsi="Arial" w:cs="Arial"/>
          <w:sz w:val="24"/>
          <w:szCs w:val="24"/>
        </w:rPr>
        <w:t xml:space="preserve"> – группа, объединенная по возрасту,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roofErr w:type="gramEnd"/>
      <w:r w:rsidRPr="00E91D9F">
        <w:rPr>
          <w:rFonts w:ascii="Arial" w:eastAsia="Calibri" w:hAnsi="Arial" w:cs="Arial"/>
          <w:sz w:val="24"/>
          <w:szCs w:val="24"/>
        </w:rPr>
        <w:t xml:space="preserve"> В статистическом учете группы учитываются как единица, при условии наличия отдельных программ подготовки на каждую группу или группы занимаются в разных помещениях (филиалах), ведении отдельного журнала учета работы группы клубного формирования, соблюдения норм рекомендуемой минимальной численности в соответствии с типом клубного формирования. Участие в концертных (исполнительных) группах может быть предоставлено на </w:t>
      </w:r>
      <w:r w:rsidRPr="00E91D9F">
        <w:rPr>
          <w:rFonts w:ascii="Arial" w:eastAsia="Calibri" w:hAnsi="Arial" w:cs="Arial"/>
          <w:sz w:val="24"/>
          <w:szCs w:val="24"/>
        </w:rPr>
        <w:lastRenderedPageBreak/>
        <w:t>бесплатной (бюджетной) основе в зависимости от наличия финансовых ресурсов учреждения.</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 xml:space="preserve">Кружок </w:t>
      </w:r>
      <w:r w:rsidRPr="00E91D9F">
        <w:rPr>
          <w:rFonts w:ascii="Arial" w:eastAsia="Calibri" w:hAnsi="Arial" w:cs="Arial"/>
          <w:sz w:val="24"/>
          <w:szCs w:val="24"/>
        </w:rPr>
        <w:t>– клубное формирование по одному из видов искусств, творческих жанров, по уровню навыков и умении, по которым ведется подготовка,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w:t>
      </w:r>
      <w:proofErr w:type="gramEnd"/>
      <w:r w:rsidRPr="00E91D9F">
        <w:rPr>
          <w:rFonts w:ascii="Arial" w:eastAsia="Calibri" w:hAnsi="Arial" w:cs="Arial"/>
          <w:sz w:val="24"/>
          <w:szCs w:val="24"/>
        </w:rPr>
        <w:t xml:space="preserve"> Во главе кружка стоит руководитель кружка,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кинематографии8. Кружок может иметь группы по возрасту участников или уровню мастерства (подготовительные, продвинутые/концертные (исполнительские) группы). </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Творческий коллектив</w:t>
      </w:r>
      <w:r w:rsidRPr="00E91D9F">
        <w:rPr>
          <w:rFonts w:ascii="Arial" w:eastAsia="Calibri" w:hAnsi="Arial" w:cs="Arial"/>
          <w:sz w:val="24"/>
          <w:szCs w:val="24"/>
        </w:rPr>
        <w:t xml:space="preserve"> – коллектив любительского творчества, имеющий полифункциональную структуру, достигший высокого уровня художественного мастерства по различным смежным жанрам/направлениям искусства,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 Во главе творческого коллектива стоит руководитель клубного формирования, обладающий компетенциями и навыками в соответствии с профессиональными квалификационными группами должностей специалистов должностей работников культуры, искусства, кинематографии</w:t>
      </w:r>
      <w:proofErr w:type="gramStart"/>
      <w:r w:rsidRPr="00E91D9F">
        <w:rPr>
          <w:rFonts w:ascii="Arial" w:eastAsia="Calibri" w:hAnsi="Arial" w:cs="Arial"/>
          <w:sz w:val="24"/>
          <w:szCs w:val="24"/>
        </w:rPr>
        <w:t>9</w:t>
      </w:r>
      <w:proofErr w:type="gramEnd"/>
      <w:r w:rsidRPr="00E91D9F">
        <w:rPr>
          <w:rFonts w:ascii="Arial" w:eastAsia="Calibri" w:hAnsi="Arial" w:cs="Arial"/>
          <w:sz w:val="24"/>
          <w:szCs w:val="24"/>
        </w:rPr>
        <w:t xml:space="preserve"> Творческий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Народный (образцовый) коллектив</w:t>
      </w:r>
      <w:r w:rsidRPr="00E91D9F">
        <w:rPr>
          <w:rFonts w:ascii="Arial" w:eastAsia="Calibri" w:hAnsi="Arial" w:cs="Arial"/>
          <w:sz w:val="24"/>
          <w:szCs w:val="24"/>
        </w:rPr>
        <w:t xml:space="preserve"> – коллектив любительского творчества, достигший высокого уровня художественного мастерства, ведущий активную исполнительскую и просветительную деятельность, которому присуждено (подтверждено) почетное звание «Народный самодеятельный коллектив» («Народная самодеятельная студия», «Образцовый художественный коллектив») в соответствии с действующим Положением о присуждении звания. Народный (образцовый)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группы). </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Студия</w:t>
      </w:r>
      <w:r w:rsidRPr="00E91D9F">
        <w:rPr>
          <w:rFonts w:ascii="Arial" w:eastAsia="Calibri" w:hAnsi="Arial" w:cs="Arial"/>
          <w:sz w:val="24"/>
          <w:szCs w:val="24"/>
        </w:rPr>
        <w:t xml:space="preserve"> – коллектив любительского творчества, сочетающий в своей работе учебные, экспериментальные и производственные задачи. </w:t>
      </w:r>
      <w:proofErr w:type="gramStart"/>
      <w:r w:rsidRPr="00E91D9F">
        <w:rPr>
          <w:rFonts w:ascii="Arial" w:eastAsia="Calibri" w:hAnsi="Arial" w:cs="Arial"/>
          <w:sz w:val="24"/>
          <w:szCs w:val="24"/>
        </w:rPr>
        <w:t>В культурно-досуговой работе ведущее положение занимают художественные студии: музыкальные, хореографические, вокальные, эстрадные, художественного слова, изобразительного и декоративно-прикладного искусства и др. Во главе студии стоит руководитель клубного формирования,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w:t>
      </w:r>
      <w:proofErr w:type="gramEnd"/>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Спортивные секции</w:t>
      </w:r>
      <w:r w:rsidRPr="00E91D9F">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направленных на достижение спортивных результатов. </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lastRenderedPageBreak/>
        <w:t>Оздоровительные группы</w:t>
      </w:r>
      <w:r w:rsidRPr="00E91D9F">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не направленных на достижение спортивных результатов. </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Творческие лаборатории</w:t>
      </w:r>
      <w:r w:rsidRPr="00E91D9F">
        <w:rPr>
          <w:rFonts w:ascii="Arial" w:eastAsia="Calibri" w:hAnsi="Arial" w:cs="Arial"/>
          <w:sz w:val="24"/>
          <w:szCs w:val="24"/>
        </w:rPr>
        <w:t xml:space="preserve"> – клубное формирование, объединяющее участников, обладающих достаточным уровнем профессионального мастерства в определенном жанре/направлении любительского творчества, созданное для решения наиболее актуальных и важных проблем профессиональной деятельности. Деятельность лаборатории носит научно-методический характер и направлена на разработку и внедрение в практику работы новых подходов, направлений самообразования по повышению профессионального мастерства, технологий в учебно-воспитательном процессе.</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Школы и курсы</w:t>
      </w:r>
      <w:r w:rsidRPr="00E91D9F">
        <w:rPr>
          <w:rFonts w:ascii="Arial" w:eastAsia="Calibri" w:hAnsi="Arial" w:cs="Arial"/>
          <w:sz w:val="24"/>
          <w:szCs w:val="24"/>
        </w:rPr>
        <w:t xml:space="preserve"> – клубные формирования, задачей которых является обучение людей прикладным навыкам и умениям и которые имеют периодически обновляемый состав участников.</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Народный университет</w:t>
      </w:r>
      <w:r w:rsidRPr="00E91D9F">
        <w:rPr>
          <w:rFonts w:ascii="Arial" w:eastAsia="Calibri" w:hAnsi="Arial" w:cs="Arial"/>
          <w:sz w:val="24"/>
          <w:szCs w:val="24"/>
        </w:rPr>
        <w:t xml:space="preserve"> – клубное формирование, задачей которого является организация гражданского образования населения в области культуры, науки, быта, техники и других отраслей знаний, характеризующееся преобладанием лекционной и семинарской форм занятий.</w:t>
      </w:r>
      <w:proofErr w:type="gramEnd"/>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Клуб по интересам</w:t>
      </w:r>
      <w:r w:rsidRPr="00E91D9F">
        <w:rPr>
          <w:rFonts w:ascii="Arial" w:eastAsia="Calibri" w:hAnsi="Arial" w:cs="Arial"/>
          <w:sz w:val="24"/>
          <w:szCs w:val="24"/>
        </w:rPr>
        <w:t xml:space="preserve"> – неформальное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 Клуб по интересам должен иметь утвержденный график встреч, который является документом обязательной отчетности. В отчетах по встречам должна быть указана тематика встречи. Руководство </w:t>
      </w:r>
      <w:proofErr w:type="gramStart"/>
      <w:r w:rsidRPr="00E91D9F">
        <w:rPr>
          <w:rFonts w:ascii="Arial" w:eastAsia="Calibri" w:hAnsi="Arial" w:cs="Arial"/>
          <w:sz w:val="24"/>
          <w:szCs w:val="24"/>
        </w:rPr>
        <w:t>может</w:t>
      </w:r>
      <w:proofErr w:type="gramEnd"/>
      <w:r w:rsidRPr="00E91D9F">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Любительское объединение</w:t>
      </w:r>
      <w:r w:rsidRPr="00E91D9F">
        <w:rPr>
          <w:rFonts w:ascii="Arial" w:eastAsia="Calibri" w:hAnsi="Arial" w:cs="Arial"/>
          <w:sz w:val="24"/>
          <w:szCs w:val="24"/>
        </w:rPr>
        <w:t xml:space="preserve"> –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поиск и накопление информации, изготовления предметов, имеющих культурное и прикладное значение. Состав любительского объединения может быть постоянным и обновляющимся. Руководство </w:t>
      </w:r>
      <w:proofErr w:type="gramStart"/>
      <w:r w:rsidRPr="00E91D9F">
        <w:rPr>
          <w:rFonts w:ascii="Arial" w:eastAsia="Calibri" w:hAnsi="Arial" w:cs="Arial"/>
          <w:sz w:val="24"/>
          <w:szCs w:val="24"/>
        </w:rPr>
        <w:t>может</w:t>
      </w:r>
      <w:proofErr w:type="gramEnd"/>
      <w:r w:rsidRPr="00E91D9F">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Услуга организации культурно-досугового типа</w:t>
      </w:r>
      <w:r w:rsidRPr="00E91D9F">
        <w:rPr>
          <w:rFonts w:ascii="Arial" w:eastAsia="Calibri" w:hAnsi="Arial" w:cs="Arial"/>
          <w:sz w:val="24"/>
          <w:szCs w:val="24"/>
        </w:rPr>
        <w:t xml:space="preserve"> – результат непосредственного взаимодействия организации культурно-досугового типа и потребителя (физического или юридического лица) – получателя услуги, а также собственной деятельности организации культурно-досугового типа по удовлетворению потребности потребителя.</w:t>
      </w:r>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Перечень основополагающих видов деятельности культурно-досуговых учреждений:</w:t>
      </w:r>
    </w:p>
    <w:p w:rsidR="00E91D9F" w:rsidRPr="00E91D9F" w:rsidRDefault="00E91D9F" w:rsidP="00E91D9F">
      <w:pPr>
        <w:numPr>
          <w:ilvl w:val="0"/>
          <w:numId w:val="3"/>
        </w:numPr>
        <w:spacing w:after="0" w:line="240"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Организация и проведение различных по форме и тематике культурно-массовых, информационно-просветительских и спортивно-зрелищных мероприятий:</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 фестивалей, смотров, конкурсов, выставок и других форм показа творческой деятельности; </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lastRenderedPageBreak/>
        <w:t>-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sz w:val="24"/>
          <w:szCs w:val="24"/>
        </w:rPr>
        <w:t>- проведение тематических вечеров, устных журналов, циклов творческих встреч, лекториев и лекционных мероприятий, экспозиционно-выставочных, экскурсионно-лекционных, музейно-образовательных, других форм просветительской деятельности, в т. ч. на абонементной основе;</w:t>
      </w:r>
      <w:proofErr w:type="gramEnd"/>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форумов, конференций, симпозиумов, круглых столов, семинаров, мастер-классов, экспедиций, презентаций;</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массовых театрализованных праздников и представлений (национальных, государственных, традиционных, профессиональных и др.), народных гуляний, обрядов и ритуалов в соответствии с региональными и местными обычаями и традициями, гражданских, благотворительных и культурных акций;</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вечеров отдыха и танцев, дискотек, балов, карнавалов, детских утренников, анимационных, интерактивных, рекреационных игровых и других культурно-развлекательных программ;</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демонстрация кинофильмов и видеопрограмм;</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 спортивных выступлений, физкультурно-массовых соревнований и праздников, иных спортивных, физкультурно-оздоровительных, экскурсионных и туристских программ. </w:t>
      </w:r>
    </w:p>
    <w:p w:rsidR="00E91D9F" w:rsidRPr="00E91D9F" w:rsidRDefault="00E91D9F" w:rsidP="00E91D9F">
      <w:pPr>
        <w:numPr>
          <w:ilvl w:val="0"/>
          <w:numId w:val="3"/>
        </w:numPr>
        <w:spacing w:after="0" w:line="240"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Создание и организация деятельности различных клубных формирований:</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sz w:val="24"/>
          <w:szCs w:val="24"/>
        </w:rPr>
        <w:t>- кружков, творческих коллективов, студий любительского художественного, декоративно-прикладного, изобразительного и технического творчества, физкультурно-оздоровительных секций, групп туризма и здоровья, занятий народных университетов, курсов прикладных знаний и навыков, школ, лекториев, консультаций, творческих лабораторий, иных клубных формирований различной направленности;</w:t>
      </w:r>
      <w:proofErr w:type="gramEnd"/>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народных театров, ансамблей, оркестров, хоров, филармоний, музеев;</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sz w:val="24"/>
          <w:szCs w:val="24"/>
        </w:rPr>
        <w:t xml:space="preserve">- любительских объединений, групп, клубов по культурно-познавательным, художественным, научно-техническим, природно-экологическим, историко-краеведческим и историко-патриотическим, культурно-бытовым, </w:t>
      </w:r>
      <w:proofErr w:type="spellStart"/>
      <w:r w:rsidRPr="00E91D9F">
        <w:rPr>
          <w:rFonts w:ascii="Arial" w:eastAsia="Calibri" w:hAnsi="Arial" w:cs="Arial"/>
          <w:sz w:val="24"/>
          <w:szCs w:val="24"/>
        </w:rPr>
        <w:t>коллекционно</w:t>
      </w:r>
      <w:proofErr w:type="spellEnd"/>
      <w:r w:rsidRPr="00E91D9F">
        <w:rPr>
          <w:rFonts w:ascii="Arial" w:eastAsia="Calibri" w:hAnsi="Arial" w:cs="Arial"/>
          <w:sz w:val="24"/>
          <w:szCs w:val="24"/>
        </w:rPr>
        <w:t>-собирательским, профессиональным, семейным, молодежным, авторским, культурно-бытовым, спортивно-оздоровительным и иным интересам.</w:t>
      </w:r>
      <w:proofErr w:type="gramEnd"/>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Первоочередное право приема на льготные места имеют:</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 </w:t>
      </w:r>
      <w:r w:rsidRPr="00E91D9F">
        <w:rPr>
          <w:rFonts w:ascii="Arial" w:eastAsia="Calibri" w:hAnsi="Arial" w:cs="Arial"/>
          <w:b/>
          <w:sz w:val="24"/>
          <w:szCs w:val="24"/>
        </w:rPr>
        <w:t>инвалиды всех категорий.</w:t>
      </w:r>
      <w:r w:rsidRPr="00E91D9F">
        <w:rPr>
          <w:rFonts w:ascii="Arial" w:eastAsia="Calibri" w:hAnsi="Arial" w:cs="Arial"/>
          <w:sz w:val="24"/>
          <w:szCs w:val="24"/>
        </w:rPr>
        <w:t xml:space="preserve"> Основанием для приема является справка бюро </w:t>
      </w:r>
      <w:proofErr w:type="gramStart"/>
      <w:r w:rsidRPr="00E91D9F">
        <w:rPr>
          <w:rFonts w:ascii="Arial" w:eastAsia="Calibri" w:hAnsi="Arial" w:cs="Arial"/>
          <w:sz w:val="24"/>
          <w:szCs w:val="24"/>
        </w:rPr>
        <w:t>медико-социальной</w:t>
      </w:r>
      <w:proofErr w:type="gramEnd"/>
      <w:r w:rsidRPr="00E91D9F">
        <w:rPr>
          <w:rFonts w:ascii="Arial" w:eastAsia="Calibri" w:hAnsi="Arial" w:cs="Arial"/>
          <w:sz w:val="24"/>
          <w:szCs w:val="24"/>
        </w:rPr>
        <w:t xml:space="preserve"> экспертизы об установлении инвалидности на срок действия справки;</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 </w:t>
      </w:r>
      <w:r w:rsidRPr="00E91D9F">
        <w:rPr>
          <w:rFonts w:ascii="Arial" w:eastAsia="Calibri" w:hAnsi="Arial" w:cs="Arial"/>
          <w:b/>
          <w:sz w:val="24"/>
          <w:szCs w:val="24"/>
        </w:rPr>
        <w:t>дети-инвалиды и дети из семей, в которых родитель является инвалидом.</w:t>
      </w:r>
      <w:r w:rsidRPr="00E91D9F">
        <w:rPr>
          <w:rFonts w:ascii="Arial" w:eastAsia="Calibri" w:hAnsi="Arial" w:cs="Arial"/>
          <w:sz w:val="24"/>
          <w:szCs w:val="24"/>
        </w:rPr>
        <w:t xml:space="preserve"> Основанием для приема является справка бюро </w:t>
      </w:r>
      <w:proofErr w:type="gramStart"/>
      <w:r w:rsidRPr="00E91D9F">
        <w:rPr>
          <w:rFonts w:ascii="Arial" w:eastAsia="Calibri" w:hAnsi="Arial" w:cs="Arial"/>
          <w:sz w:val="24"/>
          <w:szCs w:val="24"/>
        </w:rPr>
        <w:t>медико-социальной</w:t>
      </w:r>
      <w:proofErr w:type="gramEnd"/>
      <w:r w:rsidRPr="00E91D9F">
        <w:rPr>
          <w:rFonts w:ascii="Arial" w:eastAsia="Calibri" w:hAnsi="Arial" w:cs="Arial"/>
          <w:sz w:val="24"/>
          <w:szCs w:val="24"/>
        </w:rPr>
        <w:t xml:space="preserve"> экспертизы об установлении инвалидности на срок действия справки;</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талантливые и одаренные дети. Основанием является участие в конкурсном отборе на льготные места, организованном педагогическим коллективом клубного формирования.</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Культурно-досуговое мероприятие</w:t>
      </w:r>
      <w:r w:rsidRPr="00E91D9F">
        <w:rPr>
          <w:rFonts w:ascii="Arial" w:eastAsia="Calibri" w:hAnsi="Arial" w:cs="Arial"/>
          <w:sz w:val="24"/>
          <w:szCs w:val="24"/>
        </w:rPr>
        <w:t xml:space="preserve"> – массовое мероприятие, направленное на удовлетворение культурных, эстетических, интеллектуальных и других потребностей населения в сфере культуры и досуга, содействие свободному участию граждан в культурной жизни общества, приобщения к культурным ценностям, проводимое в специально определенных для этого местах (в </w:t>
      </w:r>
      <w:r w:rsidRPr="00E91D9F">
        <w:rPr>
          <w:rFonts w:ascii="Arial" w:eastAsia="Calibri" w:hAnsi="Arial" w:cs="Arial"/>
          <w:sz w:val="24"/>
          <w:szCs w:val="24"/>
        </w:rPr>
        <w:lastRenderedPageBreak/>
        <w:t>помещениях, на территориях, а также в зданиях, сооружениях, на прилегающих к ним территориях, предназначенных (в т. ч. временно) или подготовленных для</w:t>
      </w:r>
      <w:proofErr w:type="gramEnd"/>
      <w:r w:rsidRPr="00E91D9F">
        <w:rPr>
          <w:rFonts w:ascii="Arial" w:eastAsia="Calibri" w:hAnsi="Arial" w:cs="Arial"/>
          <w:sz w:val="24"/>
          <w:szCs w:val="24"/>
        </w:rPr>
        <w:t xml:space="preserve"> проведения такого мероприятия). Формы культурно-досуговых мероприятий:</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proofErr w:type="gramStart"/>
      <w:r w:rsidRPr="00E91D9F">
        <w:rPr>
          <w:rFonts w:ascii="Arial" w:eastAsia="Calibri" w:hAnsi="Arial" w:cs="Arial"/>
          <w:sz w:val="24"/>
          <w:szCs w:val="24"/>
        </w:rPr>
        <w:t>праздник (государственный, национальный, традиционный, профессиональный, семейный, города, микрорайона, улицы, фольклорный, спортивный и др.);</w:t>
      </w:r>
      <w:proofErr w:type="gramEnd"/>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proofErr w:type="gramStart"/>
      <w:r w:rsidRPr="00E91D9F">
        <w:rPr>
          <w:rFonts w:ascii="Arial" w:eastAsia="Calibri" w:hAnsi="Arial" w:cs="Arial"/>
          <w:sz w:val="24"/>
          <w:szCs w:val="24"/>
        </w:rPr>
        <w:t>вечер (тематический, чествования, отдыха, встречи, выпускной, литературный, поэзии, музыкальный, песни и др.);</w:t>
      </w:r>
      <w:proofErr w:type="gramEnd"/>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концерт (тематический, театрализованный, отчетный, сольный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программа (игровая, шоу, развлекательная, познавательная);</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фестиваль (искусств, кино, народного творчества, национальностей, дружбы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конкурс, смотр (профессиональный, игровой, творческих коллективов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бал (выпускной, костюмированный, новогодний, маскарад);</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карнавал, шествие, парад, манифестация;</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народное гуляние, обряд, ритуал в соответствии с местными обычаями и традициями (национальными, семейными, гражданскими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выставка (авторская, художественная, прикладного творчества, фото, народных промыслов,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 xml:space="preserve">ярмарка (традиционная, ремесел, вакансий и др.), </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презентация, викторина, лотерея, аукцион;</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спектакль;</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ток-шоу;</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программы (танцевальная, тематическая, ретро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демонстрация кинофильмов, видеопрограмм, мультимедийных проектов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спортивно-оздоровительное мероприятие;</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представление (театрализованное, цирковое, новогоднее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другие.</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Информационно-просветительское мероприятие</w:t>
      </w:r>
      <w:r w:rsidRPr="00E91D9F">
        <w:rPr>
          <w:rFonts w:ascii="Arial" w:eastAsia="Calibri"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 проведения такого мероприятия);</w:t>
      </w:r>
      <w:proofErr w:type="gramEnd"/>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гостиная (литературно-музыкальная, поэтическая, виде</w:t>
      </w:r>
      <w:proofErr w:type="gramStart"/>
      <w:r w:rsidRPr="00E91D9F">
        <w:rPr>
          <w:rFonts w:ascii="Arial" w:eastAsia="Calibri" w:hAnsi="Arial" w:cs="Arial"/>
          <w:sz w:val="24"/>
          <w:szCs w:val="24"/>
        </w:rPr>
        <w:t>о-</w:t>
      </w:r>
      <w:proofErr w:type="gramEnd"/>
      <w:r w:rsidRPr="00E91D9F">
        <w:rPr>
          <w:rFonts w:ascii="Arial" w:eastAsia="Calibri" w:hAnsi="Arial" w:cs="Arial"/>
          <w:sz w:val="24"/>
          <w:szCs w:val="24"/>
        </w:rPr>
        <w:t xml:space="preserve">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встреча с деятелями культуры, науки, литературы, лидерами общественных организаций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форум;</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конференция;</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симпозиум, съезд, собрание, круглый стол;</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семинар, семинар-практикум, мастер-класс и др.;</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экспедиция;</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lastRenderedPageBreak/>
        <w:t>лекционное мероприятие, лекторий (тематический, кино-, видео</w:t>
      </w:r>
      <w:proofErr w:type="gramStart"/>
      <w:r w:rsidRPr="00E91D9F">
        <w:rPr>
          <w:rFonts w:ascii="Arial" w:eastAsia="Calibri" w:hAnsi="Arial" w:cs="Arial"/>
          <w:sz w:val="24"/>
          <w:szCs w:val="24"/>
        </w:rPr>
        <w:t>-);</w:t>
      </w:r>
      <w:proofErr w:type="gramEnd"/>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дискуссия, беседа;</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другие</w:t>
      </w:r>
    </w:p>
    <w:p w:rsidR="00E91D9F" w:rsidRPr="00E91D9F" w:rsidRDefault="00E91D9F" w:rsidP="00E91D9F">
      <w:pPr>
        <w:shd w:val="clear" w:color="auto" w:fill="FFFFFF"/>
        <w:spacing w:after="0" w:line="240" w:lineRule="auto"/>
        <w:ind w:firstLine="284"/>
        <w:contextualSpacing/>
        <w:jc w:val="both"/>
        <w:textAlignment w:val="baseline"/>
        <w:rPr>
          <w:rFonts w:ascii="Arial" w:eastAsia="Calibri" w:hAnsi="Arial" w:cs="Arial"/>
          <w:b/>
          <w:spacing w:val="2"/>
          <w:sz w:val="24"/>
          <w:szCs w:val="24"/>
        </w:rPr>
      </w:pPr>
    </w:p>
    <w:p w:rsidR="00E91D9F" w:rsidRPr="00E91D9F" w:rsidRDefault="00E91D9F" w:rsidP="00E91D9F">
      <w:pPr>
        <w:shd w:val="clear" w:color="auto" w:fill="FFFFFF"/>
        <w:spacing w:after="0" w:line="240" w:lineRule="auto"/>
        <w:ind w:firstLine="284"/>
        <w:contextualSpacing/>
        <w:jc w:val="both"/>
        <w:textAlignment w:val="baseline"/>
        <w:rPr>
          <w:rFonts w:ascii="Arial" w:eastAsia="Calibri" w:hAnsi="Arial" w:cs="Arial"/>
          <w:b/>
          <w:spacing w:val="2"/>
          <w:sz w:val="24"/>
          <w:szCs w:val="24"/>
        </w:rPr>
      </w:pPr>
      <w:r w:rsidRPr="00E91D9F">
        <w:rPr>
          <w:rFonts w:ascii="Arial" w:eastAsia="Calibri" w:hAnsi="Arial" w:cs="Arial"/>
          <w:b/>
          <w:spacing w:val="2"/>
          <w:sz w:val="24"/>
          <w:szCs w:val="24"/>
        </w:rPr>
        <w:t>Рекомендуемые нормы численности участников клубных формирований.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537"/>
      </w:tblGrid>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b/>
              </w:rPr>
            </w:pPr>
            <w:r w:rsidRPr="00E91D9F">
              <w:rPr>
                <w:rFonts w:ascii="Arial" w:eastAsia="Calibri" w:hAnsi="Arial" w:cs="Arial"/>
                <w:b/>
              </w:rPr>
              <w:t>Типы клубных формирований</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b/>
              </w:rPr>
            </w:pPr>
            <w:r w:rsidRPr="00E91D9F">
              <w:rPr>
                <w:rFonts w:ascii="Arial" w:eastAsia="Calibri" w:hAnsi="Arial" w:cs="Arial"/>
                <w:b/>
              </w:rPr>
              <w:t>Минимальное количество участников</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Исполнительские искусства, в т. ч.</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6-18</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хореография</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12-18</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 xml:space="preserve">бальный танец </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6-8</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театр</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12-18</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хор</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12-18</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вокал</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8-12</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оркестры/ансамбли народных инструментов</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12-18</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цирковое искусство</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12-18</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Художественное творчество</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8-12</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Научно-техническое творчество</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8-12</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Творческо-прикладные</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8-12</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Спортивно-оздоровительные</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12-18</w:t>
            </w:r>
          </w:p>
        </w:tc>
      </w:tr>
      <w:tr w:rsidR="00E91D9F" w:rsidRPr="00E91D9F" w:rsidTr="00E91D9F">
        <w:tc>
          <w:tcPr>
            <w:tcW w:w="492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Культурно-просветительские</w:t>
            </w:r>
          </w:p>
        </w:tc>
        <w:tc>
          <w:tcPr>
            <w:tcW w:w="4537" w:type="dxa"/>
            <w:tcBorders>
              <w:top w:val="single" w:sz="4" w:space="0" w:color="auto"/>
              <w:left w:val="single" w:sz="4" w:space="0" w:color="auto"/>
              <w:bottom w:val="single" w:sz="4" w:space="0" w:color="auto"/>
              <w:right w:val="single" w:sz="4" w:space="0" w:color="auto"/>
            </w:tcBorders>
            <w:hideMark/>
          </w:tcPr>
          <w:p w:rsidR="00E91D9F" w:rsidRPr="00E91D9F" w:rsidRDefault="00E91D9F" w:rsidP="00E91D9F">
            <w:pPr>
              <w:spacing w:after="0" w:line="240" w:lineRule="auto"/>
              <w:ind w:firstLine="284"/>
              <w:contextualSpacing/>
              <w:jc w:val="both"/>
              <w:rPr>
                <w:rFonts w:ascii="Arial" w:eastAsia="Calibri" w:hAnsi="Arial" w:cs="Arial"/>
              </w:rPr>
            </w:pPr>
            <w:r w:rsidRPr="00E91D9F">
              <w:rPr>
                <w:rFonts w:ascii="Arial" w:eastAsia="Calibri" w:hAnsi="Arial" w:cs="Arial"/>
              </w:rPr>
              <w:t>12-18</w:t>
            </w:r>
          </w:p>
        </w:tc>
      </w:tr>
    </w:tbl>
    <w:p w:rsidR="00E91D9F" w:rsidRPr="00E91D9F" w:rsidRDefault="00E91D9F" w:rsidP="00E91D9F">
      <w:pPr>
        <w:spacing w:after="0" w:line="256" w:lineRule="auto"/>
        <w:ind w:firstLine="284"/>
        <w:contextualSpacing/>
        <w:jc w:val="both"/>
        <w:rPr>
          <w:rFonts w:ascii="Arial" w:eastAsia="Calibri" w:hAnsi="Arial" w:cs="Arial"/>
          <w:b/>
          <w:sz w:val="24"/>
          <w:szCs w:val="24"/>
        </w:rPr>
      </w:pPr>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 xml:space="preserve">Информирование о доступных для ребенка-инвалида видах творческой, в том числе публичной, деятельности (участие в театральных постановках, пение, игра на музыкальных инструментах, танцы, </w:t>
      </w:r>
      <w:proofErr w:type="spellStart"/>
      <w:r w:rsidRPr="00E91D9F">
        <w:rPr>
          <w:rFonts w:ascii="Arial" w:eastAsia="Calibri" w:hAnsi="Arial" w:cs="Arial"/>
          <w:b/>
          <w:sz w:val="24"/>
          <w:szCs w:val="24"/>
        </w:rPr>
        <w:t>декламирование</w:t>
      </w:r>
      <w:proofErr w:type="spellEnd"/>
      <w:r w:rsidRPr="00E91D9F">
        <w:rPr>
          <w:rFonts w:ascii="Arial" w:eastAsia="Calibri" w:hAnsi="Arial" w:cs="Arial"/>
          <w:b/>
          <w:sz w:val="24"/>
          <w:szCs w:val="24"/>
        </w:rPr>
        <w:t xml:space="preserve"> стихов и др.)</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b/>
          <w:sz w:val="24"/>
          <w:szCs w:val="24"/>
        </w:rPr>
        <w:t>Творческая деятельность</w:t>
      </w:r>
      <w:r w:rsidRPr="00E91D9F">
        <w:rPr>
          <w:rFonts w:ascii="Arial" w:eastAsia="Calibri" w:hAnsi="Arial" w:cs="Arial"/>
          <w:sz w:val="24"/>
          <w:szCs w:val="24"/>
        </w:rPr>
        <w:t xml:space="preserve"> – вид культурной деятельности, связанный с созданием культурных ценностей и (или) их трансляцией и интерпретацией.</w:t>
      </w:r>
    </w:p>
    <w:p w:rsidR="00E91D9F" w:rsidRPr="00E91D9F" w:rsidRDefault="00E91D9F" w:rsidP="00E91D9F">
      <w:pPr>
        <w:tabs>
          <w:tab w:val="left" w:pos="142"/>
          <w:tab w:val="left" w:pos="426"/>
        </w:tabs>
        <w:spacing w:after="0" w:line="256" w:lineRule="auto"/>
        <w:ind w:firstLine="284"/>
        <w:contextualSpacing/>
        <w:rPr>
          <w:rFonts w:ascii="Arial" w:eastAsia="Calibri" w:hAnsi="Arial" w:cs="Arial"/>
          <w:b/>
          <w:sz w:val="24"/>
          <w:szCs w:val="24"/>
        </w:rPr>
      </w:pPr>
      <w:r w:rsidRPr="00E91D9F">
        <w:rPr>
          <w:rFonts w:ascii="Arial" w:eastAsia="Calibri" w:hAnsi="Arial" w:cs="Arial"/>
          <w:b/>
          <w:sz w:val="24"/>
          <w:szCs w:val="24"/>
        </w:rPr>
        <w:t>Виды творческой деятельности:</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продуктивная;</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декоративно-прикладная;</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художественно-эстетическая;</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литературное творчество;</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творчество в движении;</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общение и лидерство;</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творческое мышление.</w:t>
      </w:r>
    </w:p>
    <w:p w:rsidR="00E91D9F" w:rsidRPr="00E91D9F" w:rsidRDefault="00E91D9F" w:rsidP="00E91D9F">
      <w:pPr>
        <w:tabs>
          <w:tab w:val="left" w:pos="142"/>
          <w:tab w:val="left" w:pos="426"/>
        </w:tabs>
        <w:spacing w:after="160" w:line="256" w:lineRule="auto"/>
        <w:rPr>
          <w:rFonts w:ascii="Arial" w:eastAsia="Calibri" w:hAnsi="Arial" w:cs="Arial"/>
          <w:szCs w:val="24"/>
        </w:rPr>
      </w:pPr>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Информирование о различных видах народного и декоративно-прикладного искусства, которыми может заниматься ребенок-инвалид по месту жительства</w:t>
      </w:r>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Виды народного искусства:</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Поэтическое:</w:t>
      </w:r>
      <w:r w:rsidRPr="00E91D9F">
        <w:rPr>
          <w:rFonts w:ascii="Arial" w:eastAsia="Calibri" w:hAnsi="Arial" w:cs="Arial"/>
          <w:sz w:val="24"/>
          <w:szCs w:val="24"/>
        </w:rPr>
        <w:t xml:space="preserve"> сказки, предания, былины, легенды, частушки, заговоры, поговорки, считалки, </w:t>
      </w:r>
      <w:proofErr w:type="spellStart"/>
      <w:r w:rsidRPr="00E91D9F">
        <w:rPr>
          <w:rFonts w:ascii="Arial" w:eastAsia="Calibri" w:hAnsi="Arial" w:cs="Arial"/>
          <w:sz w:val="24"/>
          <w:szCs w:val="24"/>
        </w:rPr>
        <w:t>пестушки</w:t>
      </w:r>
      <w:proofErr w:type="spellEnd"/>
      <w:r w:rsidRPr="00E91D9F">
        <w:rPr>
          <w:rFonts w:ascii="Arial" w:eastAsia="Calibri" w:hAnsi="Arial" w:cs="Arial"/>
          <w:sz w:val="24"/>
          <w:szCs w:val="24"/>
        </w:rPr>
        <w:t xml:space="preserve">, прибаутки, </w:t>
      </w:r>
      <w:proofErr w:type="spellStart"/>
      <w:r w:rsidRPr="00E91D9F">
        <w:rPr>
          <w:rFonts w:ascii="Arial" w:eastAsia="Calibri" w:hAnsi="Arial" w:cs="Arial"/>
          <w:sz w:val="24"/>
          <w:szCs w:val="24"/>
        </w:rPr>
        <w:t>потешки</w:t>
      </w:r>
      <w:proofErr w:type="spellEnd"/>
      <w:r w:rsidRPr="00E91D9F">
        <w:rPr>
          <w:rFonts w:ascii="Arial" w:eastAsia="Calibri" w:hAnsi="Arial" w:cs="Arial"/>
          <w:sz w:val="24"/>
          <w:szCs w:val="24"/>
        </w:rPr>
        <w:t>.</w:t>
      </w:r>
      <w:proofErr w:type="gramEnd"/>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Музыкальное</w:t>
      </w:r>
      <w:proofErr w:type="gramEnd"/>
      <w:r w:rsidRPr="00E91D9F">
        <w:rPr>
          <w:rFonts w:ascii="Arial" w:eastAsia="Calibri" w:hAnsi="Arial" w:cs="Arial"/>
          <w:b/>
          <w:sz w:val="24"/>
          <w:szCs w:val="24"/>
        </w:rPr>
        <w:t>:</w:t>
      </w:r>
      <w:r w:rsidRPr="00E91D9F">
        <w:rPr>
          <w:rFonts w:ascii="Arial" w:eastAsia="Calibri" w:hAnsi="Arial" w:cs="Arial"/>
          <w:sz w:val="24"/>
          <w:szCs w:val="24"/>
        </w:rPr>
        <w:t xml:space="preserve"> песни, наигрыши, танцевальные мелодии.</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sz w:val="24"/>
          <w:szCs w:val="24"/>
        </w:rPr>
        <w:t>Танцевальное</w:t>
      </w:r>
      <w:proofErr w:type="gramEnd"/>
      <w:r w:rsidRPr="00E91D9F">
        <w:rPr>
          <w:rFonts w:ascii="Arial" w:eastAsia="Calibri" w:hAnsi="Arial" w:cs="Arial"/>
          <w:sz w:val="24"/>
          <w:szCs w:val="24"/>
        </w:rPr>
        <w:t>: хороводы, народные танцы.</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Театральное</w:t>
      </w:r>
      <w:proofErr w:type="gramEnd"/>
      <w:r w:rsidRPr="00E91D9F">
        <w:rPr>
          <w:rFonts w:ascii="Arial" w:eastAsia="Calibri" w:hAnsi="Arial" w:cs="Arial"/>
          <w:b/>
          <w:sz w:val="24"/>
          <w:szCs w:val="24"/>
        </w:rPr>
        <w:t>:</w:t>
      </w:r>
      <w:r w:rsidRPr="00E91D9F">
        <w:rPr>
          <w:rFonts w:ascii="Arial" w:eastAsia="Calibri" w:hAnsi="Arial" w:cs="Arial"/>
          <w:sz w:val="24"/>
          <w:szCs w:val="24"/>
        </w:rPr>
        <w:t xml:space="preserve"> пьесы, драма, театр кукол.</w:t>
      </w:r>
    </w:p>
    <w:p w:rsidR="00E91D9F" w:rsidRPr="00E91D9F" w:rsidRDefault="00E91D9F" w:rsidP="00E91D9F">
      <w:pPr>
        <w:spacing w:after="0" w:line="256" w:lineRule="auto"/>
        <w:ind w:firstLine="284"/>
        <w:contextualSpacing/>
        <w:jc w:val="both"/>
        <w:rPr>
          <w:rFonts w:ascii="Arial" w:eastAsia="Calibri" w:hAnsi="Arial" w:cs="Arial"/>
          <w:sz w:val="24"/>
          <w:szCs w:val="24"/>
        </w:rPr>
      </w:pPr>
      <w:proofErr w:type="gramStart"/>
      <w:r w:rsidRPr="00E91D9F">
        <w:rPr>
          <w:rFonts w:ascii="Arial" w:eastAsia="Calibri" w:hAnsi="Arial" w:cs="Arial"/>
          <w:b/>
          <w:sz w:val="24"/>
          <w:szCs w:val="24"/>
        </w:rPr>
        <w:t>Изобразительное и декоративно-прикладное</w:t>
      </w:r>
      <w:r w:rsidRPr="00E91D9F">
        <w:rPr>
          <w:rFonts w:ascii="Arial" w:eastAsia="Calibri" w:hAnsi="Arial" w:cs="Arial"/>
          <w:sz w:val="24"/>
          <w:szCs w:val="24"/>
        </w:rPr>
        <w:t xml:space="preserve">: прядение, </w:t>
      </w:r>
      <w:proofErr w:type="spellStart"/>
      <w:r w:rsidRPr="00E91D9F">
        <w:rPr>
          <w:rFonts w:ascii="Arial" w:eastAsia="Calibri" w:hAnsi="Arial" w:cs="Arial"/>
          <w:sz w:val="24"/>
          <w:szCs w:val="24"/>
        </w:rPr>
        <w:t>бисероплетение</w:t>
      </w:r>
      <w:proofErr w:type="spellEnd"/>
      <w:r w:rsidRPr="00E91D9F">
        <w:rPr>
          <w:rFonts w:ascii="Arial" w:eastAsia="Calibri" w:hAnsi="Arial" w:cs="Arial"/>
          <w:sz w:val="24"/>
          <w:szCs w:val="24"/>
        </w:rPr>
        <w:t>, кружевоплетение, резьба по дереву, вышивание, роспись, ткачество, гравирование, чеканка и др.</w:t>
      </w:r>
      <w:proofErr w:type="gramEnd"/>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lastRenderedPageBreak/>
        <w:t>Подробнее: https://obrazovaka.ru/question/vidy-narodnogo-tvorchestva-3-klass-117554</w:t>
      </w:r>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Виды декоративно-прикладного искусства:</w:t>
      </w:r>
    </w:p>
    <w:p w:rsidR="00E91D9F" w:rsidRPr="00E91D9F" w:rsidRDefault="00E91D9F" w:rsidP="00E91D9F">
      <w:pPr>
        <w:spacing w:after="0" w:line="256" w:lineRule="auto"/>
        <w:ind w:firstLine="284"/>
        <w:contextualSpacing/>
        <w:jc w:val="both"/>
        <w:rPr>
          <w:rFonts w:ascii="Arial" w:eastAsia="Calibri" w:hAnsi="Arial" w:cs="Arial"/>
          <w:sz w:val="24"/>
          <w:szCs w:val="24"/>
        </w:rPr>
      </w:pPr>
      <w:hyperlink r:id="rId7" w:history="1">
        <w:r w:rsidRPr="00E91D9F">
          <w:rPr>
            <w:rFonts w:ascii="Arial" w:eastAsia="Calibri" w:hAnsi="Arial" w:cs="Arial"/>
            <w:color w:val="0563C1"/>
            <w:sz w:val="24"/>
            <w:szCs w:val="24"/>
            <w:u w:val="single"/>
          </w:rPr>
          <w:t>https://dic.academic.ru/dic.nsf/ruwiki/94929</w:t>
        </w:r>
      </w:hyperlink>
    </w:p>
    <w:p w:rsidR="00E91D9F" w:rsidRPr="00E91D9F" w:rsidRDefault="00E91D9F" w:rsidP="00E91D9F">
      <w:pPr>
        <w:numPr>
          <w:ilvl w:val="0"/>
          <w:numId w:val="5"/>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Батик</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Холодный батик</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Горячий батик</w:t>
      </w:r>
    </w:p>
    <w:p w:rsidR="00E91D9F" w:rsidRPr="00E91D9F" w:rsidRDefault="00E91D9F" w:rsidP="00E91D9F">
      <w:pPr>
        <w:numPr>
          <w:ilvl w:val="0"/>
          <w:numId w:val="5"/>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Гобелен</w:t>
      </w:r>
    </w:p>
    <w:p w:rsidR="00E91D9F" w:rsidRPr="00E91D9F" w:rsidRDefault="00E91D9F" w:rsidP="00E91D9F">
      <w:pPr>
        <w:numPr>
          <w:ilvl w:val="0"/>
          <w:numId w:val="5"/>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Нитяная графика</w:t>
      </w:r>
    </w:p>
    <w:p w:rsidR="00E91D9F" w:rsidRPr="00E91D9F" w:rsidRDefault="00E91D9F" w:rsidP="00E91D9F">
      <w:pPr>
        <w:numPr>
          <w:ilvl w:val="0"/>
          <w:numId w:val="5"/>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Кружевоплетение</w:t>
      </w:r>
    </w:p>
    <w:p w:rsidR="00E91D9F" w:rsidRPr="00E91D9F" w:rsidRDefault="00E91D9F" w:rsidP="00E91D9F">
      <w:pPr>
        <w:numPr>
          <w:ilvl w:val="0"/>
          <w:numId w:val="5"/>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Художественная резьба</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Резьба по камню</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Резьба по дереву</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Резьба по кости</w:t>
      </w:r>
    </w:p>
    <w:p w:rsidR="00E91D9F" w:rsidRPr="00E91D9F" w:rsidRDefault="00E91D9F" w:rsidP="00E91D9F">
      <w:pPr>
        <w:numPr>
          <w:ilvl w:val="0"/>
          <w:numId w:val="6"/>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Керамика</w:t>
      </w:r>
    </w:p>
    <w:p w:rsidR="00E91D9F" w:rsidRPr="00E91D9F" w:rsidRDefault="00E91D9F" w:rsidP="00E91D9F">
      <w:pPr>
        <w:numPr>
          <w:ilvl w:val="0"/>
          <w:numId w:val="6"/>
        </w:num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t>Бисероплетение</w:t>
      </w:r>
      <w:proofErr w:type="spellEnd"/>
    </w:p>
    <w:p w:rsidR="00E91D9F" w:rsidRPr="00E91D9F" w:rsidRDefault="00E91D9F" w:rsidP="00E91D9F">
      <w:pPr>
        <w:numPr>
          <w:ilvl w:val="0"/>
          <w:numId w:val="6"/>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Вышивка</w:t>
      </w:r>
    </w:p>
    <w:p w:rsidR="00E91D9F" w:rsidRPr="00E91D9F" w:rsidRDefault="00E91D9F" w:rsidP="00E91D9F">
      <w:pPr>
        <w:numPr>
          <w:ilvl w:val="0"/>
          <w:numId w:val="6"/>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Древнерусское лицевое шитье</w:t>
      </w:r>
    </w:p>
    <w:p w:rsidR="00E91D9F" w:rsidRPr="00E91D9F" w:rsidRDefault="00E91D9F" w:rsidP="00E91D9F">
      <w:pPr>
        <w:numPr>
          <w:ilvl w:val="0"/>
          <w:numId w:val="6"/>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Вязание</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Вязание крючком</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Вязание спицами</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Макраме</w:t>
      </w:r>
    </w:p>
    <w:p w:rsidR="00E91D9F" w:rsidRPr="00E91D9F" w:rsidRDefault="00E91D9F" w:rsidP="00E91D9F">
      <w:pPr>
        <w:numPr>
          <w:ilvl w:val="0"/>
          <w:numId w:val="7"/>
        </w:num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t>Мозайка</w:t>
      </w:r>
      <w:proofErr w:type="spellEnd"/>
    </w:p>
    <w:p w:rsidR="00E91D9F" w:rsidRPr="00E91D9F" w:rsidRDefault="00E91D9F" w:rsidP="00E91D9F">
      <w:pPr>
        <w:numPr>
          <w:ilvl w:val="0"/>
          <w:numId w:val="7"/>
        </w:num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t>Квиллинг</w:t>
      </w:r>
      <w:proofErr w:type="spellEnd"/>
    </w:p>
    <w:p w:rsidR="00E91D9F" w:rsidRPr="00E91D9F" w:rsidRDefault="00E91D9F" w:rsidP="00E91D9F">
      <w:pPr>
        <w:numPr>
          <w:ilvl w:val="0"/>
          <w:numId w:val="7"/>
        </w:num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t>Ковроделие</w:t>
      </w:r>
      <w:proofErr w:type="spellEnd"/>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Ворсовый ковёр</w:t>
      </w:r>
    </w:p>
    <w:p w:rsidR="00E91D9F" w:rsidRPr="00E91D9F" w:rsidRDefault="00E91D9F" w:rsidP="00E91D9F">
      <w:p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t>Безворсовый</w:t>
      </w:r>
      <w:proofErr w:type="spellEnd"/>
      <w:r w:rsidRPr="00E91D9F">
        <w:rPr>
          <w:rFonts w:ascii="Arial" w:eastAsia="Calibri" w:hAnsi="Arial" w:cs="Arial"/>
          <w:sz w:val="24"/>
          <w:szCs w:val="24"/>
        </w:rPr>
        <w:t xml:space="preserve"> ковёр</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Ювелирное искусство</w:t>
      </w:r>
    </w:p>
    <w:p w:rsidR="00E91D9F" w:rsidRPr="00E91D9F" w:rsidRDefault="00E91D9F" w:rsidP="00E91D9F">
      <w:pPr>
        <w:numPr>
          <w:ilvl w:val="0"/>
          <w:numId w:val="8"/>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Лаковая миниатюра</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Палехская миниатюра</w:t>
      </w:r>
    </w:p>
    <w:p w:rsidR="00E91D9F" w:rsidRPr="00E91D9F" w:rsidRDefault="00E91D9F" w:rsidP="00E91D9F">
      <w:p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t>Федоскинская</w:t>
      </w:r>
      <w:proofErr w:type="spellEnd"/>
      <w:r w:rsidRPr="00E91D9F">
        <w:rPr>
          <w:rFonts w:ascii="Arial" w:eastAsia="Calibri" w:hAnsi="Arial" w:cs="Arial"/>
          <w:sz w:val="24"/>
          <w:szCs w:val="24"/>
        </w:rPr>
        <w:t xml:space="preserve"> миниатюра</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Холуйская миниатюра</w:t>
      </w:r>
    </w:p>
    <w:p w:rsidR="00E91D9F" w:rsidRPr="00E91D9F" w:rsidRDefault="00E91D9F" w:rsidP="00E91D9F">
      <w:p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t>Мстерская</w:t>
      </w:r>
      <w:proofErr w:type="spellEnd"/>
      <w:r w:rsidRPr="00E91D9F">
        <w:rPr>
          <w:rFonts w:ascii="Arial" w:eastAsia="Calibri" w:hAnsi="Arial" w:cs="Arial"/>
          <w:sz w:val="24"/>
          <w:szCs w:val="24"/>
        </w:rPr>
        <w:t xml:space="preserve"> миниатюра</w:t>
      </w:r>
    </w:p>
    <w:p w:rsidR="00E91D9F" w:rsidRPr="00E91D9F" w:rsidRDefault="00E91D9F" w:rsidP="00E91D9F">
      <w:pPr>
        <w:numPr>
          <w:ilvl w:val="0"/>
          <w:numId w:val="8"/>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Художественная роспись по дереву</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Городецкая роспись</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Хохлома</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Мезенская роспись по дереву</w:t>
      </w:r>
    </w:p>
    <w:p w:rsidR="00E91D9F" w:rsidRPr="00E91D9F" w:rsidRDefault="00E91D9F" w:rsidP="00E91D9F">
      <w:pPr>
        <w:numPr>
          <w:ilvl w:val="0"/>
          <w:numId w:val="8"/>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Художественная роспись по металлу</w:t>
      </w:r>
    </w:p>
    <w:p w:rsidR="00E91D9F" w:rsidRPr="00E91D9F" w:rsidRDefault="00E91D9F" w:rsidP="00E91D9F">
      <w:p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t>Жостовская</w:t>
      </w:r>
      <w:proofErr w:type="spellEnd"/>
      <w:r w:rsidRPr="00E91D9F">
        <w:rPr>
          <w:rFonts w:ascii="Arial" w:eastAsia="Calibri" w:hAnsi="Arial" w:cs="Arial"/>
          <w:sz w:val="24"/>
          <w:szCs w:val="24"/>
        </w:rPr>
        <w:t xml:space="preserve"> роспись</w:t>
      </w:r>
    </w:p>
    <w:p w:rsidR="00E91D9F" w:rsidRPr="00E91D9F" w:rsidRDefault="00E91D9F" w:rsidP="00E91D9F">
      <w:pPr>
        <w:numPr>
          <w:ilvl w:val="0"/>
          <w:numId w:val="8"/>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Художественная роспись по керамике</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Гжель</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Дымковская игрушка</w:t>
      </w:r>
    </w:p>
    <w:p w:rsidR="00E91D9F" w:rsidRPr="00E91D9F" w:rsidRDefault="00E91D9F" w:rsidP="00E91D9F">
      <w:p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t>Филимоновская</w:t>
      </w:r>
      <w:proofErr w:type="spellEnd"/>
      <w:r w:rsidRPr="00E91D9F">
        <w:rPr>
          <w:rFonts w:ascii="Arial" w:eastAsia="Calibri" w:hAnsi="Arial" w:cs="Arial"/>
          <w:sz w:val="24"/>
          <w:szCs w:val="24"/>
        </w:rPr>
        <w:t xml:space="preserve"> игрушка</w:t>
      </w:r>
    </w:p>
    <w:p w:rsidR="00E91D9F" w:rsidRPr="00E91D9F" w:rsidRDefault="00E91D9F" w:rsidP="00E91D9F">
      <w:pPr>
        <w:numPr>
          <w:ilvl w:val="0"/>
          <w:numId w:val="8"/>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Лепка</w:t>
      </w:r>
    </w:p>
    <w:p w:rsidR="00E91D9F" w:rsidRPr="00E91D9F" w:rsidRDefault="00E91D9F" w:rsidP="00E91D9F">
      <w:pPr>
        <w:numPr>
          <w:ilvl w:val="0"/>
          <w:numId w:val="8"/>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Графика</w:t>
      </w:r>
    </w:p>
    <w:p w:rsidR="00E91D9F" w:rsidRPr="00E91D9F" w:rsidRDefault="00E91D9F" w:rsidP="00E91D9F">
      <w:pPr>
        <w:numPr>
          <w:ilvl w:val="0"/>
          <w:numId w:val="8"/>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Художественное вырезание из бумаги</w:t>
      </w:r>
    </w:p>
    <w:p w:rsidR="00E91D9F" w:rsidRPr="00E91D9F" w:rsidRDefault="00E91D9F" w:rsidP="00E91D9F">
      <w:pPr>
        <w:numPr>
          <w:ilvl w:val="0"/>
          <w:numId w:val="8"/>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Художественная обработка кожи</w:t>
      </w:r>
    </w:p>
    <w:p w:rsidR="00E91D9F" w:rsidRPr="00E91D9F" w:rsidRDefault="00E91D9F" w:rsidP="00E91D9F">
      <w:pPr>
        <w:numPr>
          <w:ilvl w:val="0"/>
          <w:numId w:val="8"/>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Художественная обработка металла</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Христианская оловянная миниатюра</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Художественная ковка</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Художественное литье из благородных металлов, бронзы и латуни</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Художественное литье из чугуна</w:t>
      </w:r>
    </w:p>
    <w:p w:rsidR="00E91D9F" w:rsidRPr="00E91D9F" w:rsidRDefault="00E91D9F" w:rsidP="00E91D9F">
      <w:pPr>
        <w:numPr>
          <w:ilvl w:val="0"/>
          <w:numId w:val="9"/>
        </w:numPr>
        <w:spacing w:after="0" w:line="240" w:lineRule="auto"/>
        <w:ind w:firstLine="284"/>
        <w:contextualSpacing/>
        <w:jc w:val="both"/>
        <w:rPr>
          <w:rFonts w:ascii="Arial" w:eastAsia="Calibri" w:hAnsi="Arial" w:cs="Arial"/>
          <w:sz w:val="24"/>
          <w:szCs w:val="24"/>
        </w:rPr>
      </w:pPr>
      <w:proofErr w:type="spellStart"/>
      <w:r w:rsidRPr="00E91D9F">
        <w:rPr>
          <w:rFonts w:ascii="Arial" w:eastAsia="Calibri" w:hAnsi="Arial" w:cs="Arial"/>
          <w:sz w:val="24"/>
          <w:szCs w:val="24"/>
        </w:rPr>
        <w:lastRenderedPageBreak/>
        <w:t>Пирография</w:t>
      </w:r>
      <w:proofErr w:type="spellEnd"/>
      <w:r w:rsidRPr="00E91D9F">
        <w:rPr>
          <w:rFonts w:ascii="Arial" w:eastAsia="Calibri" w:hAnsi="Arial" w:cs="Arial"/>
          <w:sz w:val="24"/>
          <w:szCs w:val="24"/>
        </w:rPr>
        <w:t xml:space="preserve"> (выжигание по дереву, коже, ткани и т. д.)</w:t>
      </w:r>
    </w:p>
    <w:p w:rsidR="00E91D9F" w:rsidRPr="00E91D9F" w:rsidRDefault="00E91D9F" w:rsidP="00E91D9F">
      <w:pPr>
        <w:numPr>
          <w:ilvl w:val="0"/>
          <w:numId w:val="9"/>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Оригами</w:t>
      </w:r>
    </w:p>
    <w:p w:rsidR="00E91D9F" w:rsidRPr="00E91D9F" w:rsidRDefault="00E91D9F" w:rsidP="00E91D9F">
      <w:pPr>
        <w:numPr>
          <w:ilvl w:val="0"/>
          <w:numId w:val="9"/>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Работа со стеклом</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Витраж</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Витражная роспись</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Мозаика</w:t>
      </w:r>
    </w:p>
    <w:p w:rsidR="00E91D9F" w:rsidRPr="00E91D9F" w:rsidRDefault="00E91D9F" w:rsidP="00E91D9F">
      <w:pPr>
        <w:numPr>
          <w:ilvl w:val="0"/>
          <w:numId w:val="10"/>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Набойка</w:t>
      </w:r>
    </w:p>
    <w:p w:rsidR="00E91D9F" w:rsidRPr="00E91D9F" w:rsidRDefault="00E91D9F" w:rsidP="00E91D9F">
      <w:pPr>
        <w:numPr>
          <w:ilvl w:val="0"/>
          <w:numId w:val="10"/>
        </w:num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Песочное шоу</w:t>
      </w:r>
    </w:p>
    <w:p w:rsidR="00E91D9F" w:rsidRPr="00E91D9F" w:rsidRDefault="00E91D9F" w:rsidP="00E91D9F">
      <w:pPr>
        <w:spacing w:after="0" w:line="256" w:lineRule="auto"/>
        <w:ind w:firstLine="284"/>
        <w:contextualSpacing/>
        <w:jc w:val="both"/>
        <w:rPr>
          <w:rFonts w:ascii="Arial" w:eastAsia="Calibri" w:hAnsi="Arial" w:cs="Arial"/>
          <w:b/>
          <w:sz w:val="24"/>
          <w:szCs w:val="24"/>
        </w:rPr>
      </w:pPr>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 xml:space="preserve">Информирование 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Перечень учреждений культуры Свердловской области - </w:t>
      </w:r>
      <w:hyperlink r:id="rId8" w:history="1">
        <w:r w:rsidRPr="00E91D9F">
          <w:rPr>
            <w:rFonts w:ascii="Arial" w:eastAsia="Calibri" w:hAnsi="Arial" w:cs="Arial"/>
            <w:color w:val="0563C1"/>
            <w:sz w:val="24"/>
            <w:szCs w:val="24"/>
            <w:u w:val="single"/>
          </w:rPr>
          <w:t>Учреждения культуры Свердловской области и Урала (uralcult.ru)</w:t>
        </w:r>
      </w:hyperlink>
      <w:r w:rsidRPr="00E91D9F">
        <w:rPr>
          <w:rFonts w:ascii="Arial" w:eastAsia="Calibri" w:hAnsi="Arial" w:cs="Arial"/>
          <w:sz w:val="24"/>
          <w:szCs w:val="24"/>
        </w:rPr>
        <w:t>.</w:t>
      </w:r>
    </w:p>
    <w:p w:rsidR="00E91D9F" w:rsidRPr="00E91D9F" w:rsidRDefault="00E91D9F" w:rsidP="00E91D9F">
      <w:pPr>
        <w:spacing w:after="0" w:line="240" w:lineRule="auto"/>
        <w:ind w:firstLine="284"/>
        <w:jc w:val="both"/>
        <w:rPr>
          <w:rFonts w:ascii="Arial" w:eastAsia="Calibri" w:hAnsi="Arial" w:cs="Arial"/>
          <w:sz w:val="24"/>
          <w:szCs w:val="24"/>
        </w:rPr>
      </w:pPr>
      <w:hyperlink r:id="rId9" w:anchor="uchin" w:history="1">
        <w:r w:rsidRPr="00E91D9F">
          <w:rPr>
            <w:rFonts w:ascii="Arial" w:eastAsia="Calibri" w:hAnsi="Arial" w:cs="Arial"/>
            <w:bCs/>
            <w:sz w:val="24"/>
            <w:szCs w:val="24"/>
          </w:rPr>
          <w:t>Учреждения, в отношении которых Министерство культуры Свердловской области осуществляет функции и полномочия учредителя</w:t>
        </w:r>
      </w:hyperlink>
      <w:r w:rsidRPr="00E91D9F">
        <w:rPr>
          <w:rFonts w:ascii="Calibri" w:eastAsia="Calibri" w:hAnsi="Calibri" w:cs="Times New Roman"/>
        </w:rPr>
        <w:t xml:space="preserve"> </w:t>
      </w:r>
      <w:r w:rsidRPr="00E91D9F">
        <w:rPr>
          <w:rFonts w:ascii="Arial" w:eastAsia="Calibri" w:hAnsi="Arial" w:cs="Arial"/>
          <w:sz w:val="24"/>
          <w:szCs w:val="24"/>
        </w:rPr>
        <w:t xml:space="preserve">- </w:t>
      </w:r>
      <w:hyperlink r:id="rId10" w:anchor="munuch" w:history="1">
        <w:r w:rsidRPr="00E91D9F">
          <w:rPr>
            <w:rFonts w:ascii="Arial" w:eastAsia="Calibri" w:hAnsi="Arial" w:cs="Arial"/>
            <w:color w:val="0563C1"/>
            <w:sz w:val="24"/>
            <w:szCs w:val="24"/>
            <w:u w:val="single"/>
          </w:rPr>
          <w:t>Министерство культуры Свердловской области - Организации культуры Свердловской области (mkso.ru)</w:t>
        </w:r>
      </w:hyperlink>
      <w:r w:rsidRPr="00E91D9F">
        <w:rPr>
          <w:rFonts w:ascii="Arial" w:eastAsia="Calibri" w:hAnsi="Arial" w:cs="Arial"/>
          <w:sz w:val="24"/>
          <w:szCs w:val="24"/>
        </w:rPr>
        <w:t>.</w:t>
      </w:r>
    </w:p>
    <w:p w:rsidR="00E91D9F" w:rsidRPr="00E91D9F" w:rsidRDefault="00E91D9F" w:rsidP="00E91D9F">
      <w:pPr>
        <w:spacing w:after="0" w:line="240" w:lineRule="auto"/>
        <w:ind w:firstLine="284"/>
        <w:jc w:val="both"/>
        <w:rPr>
          <w:rFonts w:ascii="Calibri" w:eastAsia="Calibri" w:hAnsi="Calibri" w:cs="Times New Roman"/>
        </w:rPr>
      </w:pPr>
      <w:r w:rsidRPr="00E91D9F">
        <w:rPr>
          <w:rFonts w:ascii="Arial" w:eastAsia="Calibri" w:hAnsi="Arial" w:cs="Arial"/>
          <w:bCs/>
          <w:sz w:val="24"/>
          <w:szCs w:val="24"/>
        </w:rPr>
        <w:t xml:space="preserve">Муниципальные учреждения культуры в Свердловской области по состоянию на 01.01.2022 года </w:t>
      </w:r>
      <w:r w:rsidRPr="00E91D9F">
        <w:rPr>
          <w:rFonts w:ascii="Calibri" w:eastAsia="Calibri" w:hAnsi="Calibri" w:cs="Times New Roman"/>
          <w:color w:val="363636"/>
          <w:sz w:val="26"/>
          <w:szCs w:val="26"/>
          <w:shd w:val="clear" w:color="auto" w:fill="FFFFFF"/>
        </w:rPr>
        <w:t>- (</w:t>
      </w:r>
      <w:hyperlink r:id="rId11" w:tgtFrame="_blank" w:history="1">
        <w:r w:rsidRPr="00E91D9F">
          <w:rPr>
            <w:rFonts w:ascii="Tahoma" w:eastAsia="Calibri" w:hAnsi="Tahoma" w:cs="Tahoma"/>
            <w:color w:val="096430"/>
            <w:sz w:val="18"/>
            <w:szCs w:val="18"/>
            <w:u w:val="single"/>
            <w:shd w:val="clear" w:color="auto" w:fill="FFFFFF"/>
          </w:rPr>
          <w:t>XLSX</w:t>
        </w:r>
      </w:hyperlink>
      <w:r w:rsidRPr="00E91D9F">
        <w:rPr>
          <w:rFonts w:ascii="Calibri" w:eastAsia="Calibri" w:hAnsi="Calibri" w:cs="Times New Roman"/>
          <w:color w:val="363636"/>
          <w:sz w:val="26"/>
          <w:szCs w:val="26"/>
          <w:shd w:val="clear" w:color="auto" w:fill="FFFFFF"/>
        </w:rPr>
        <w:t> 98 КБ)</w:t>
      </w:r>
    </w:p>
    <w:p w:rsidR="00E91D9F" w:rsidRPr="00E91D9F" w:rsidRDefault="00E91D9F" w:rsidP="00E91D9F">
      <w:pPr>
        <w:spacing w:after="0" w:line="240" w:lineRule="auto"/>
        <w:ind w:firstLine="284"/>
        <w:contextualSpacing/>
        <w:jc w:val="both"/>
        <w:rPr>
          <w:rFonts w:ascii="Arial" w:eastAsia="Calibri" w:hAnsi="Arial" w:cs="Arial"/>
          <w:sz w:val="24"/>
          <w:szCs w:val="24"/>
        </w:rPr>
      </w:pPr>
    </w:p>
    <w:p w:rsidR="00E91D9F" w:rsidRPr="00E91D9F" w:rsidRDefault="00E91D9F" w:rsidP="00E91D9F">
      <w:pPr>
        <w:spacing w:after="0" w:line="240"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Виды деятельности учреждений культуры:</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 осуществляющие образовательную деятельность (</w:t>
      </w:r>
      <w:r w:rsidRPr="00E91D9F">
        <w:rPr>
          <w:rFonts w:ascii="Arial" w:eastAsia="Calibri" w:hAnsi="Arial" w:cs="Arial"/>
          <w:b/>
          <w:sz w:val="24"/>
          <w:szCs w:val="24"/>
        </w:rPr>
        <w:t>*детские школы искусств,</w:t>
      </w:r>
      <w:r w:rsidRPr="00E91D9F">
        <w:rPr>
          <w:rFonts w:ascii="Arial" w:eastAsia="Calibri" w:hAnsi="Arial" w:cs="Arial"/>
          <w:sz w:val="24"/>
          <w:szCs w:val="24"/>
        </w:rPr>
        <w:t xml:space="preserve"> художественные, музыкальные, хореографические, театральные, культурно-просветительские и другие средние специальные учебные заведения</w:t>
      </w:r>
      <w:r w:rsidRPr="00E91D9F">
        <w:rPr>
          <w:rFonts w:ascii="Arial" w:eastAsia="Calibri" w:hAnsi="Arial" w:cs="Arial"/>
          <w:b/>
          <w:sz w:val="24"/>
          <w:szCs w:val="24"/>
        </w:rPr>
        <w:t xml:space="preserve"> </w:t>
      </w:r>
      <w:r w:rsidRPr="00E91D9F">
        <w:rPr>
          <w:rFonts w:ascii="Arial" w:eastAsia="Calibri" w:hAnsi="Arial" w:cs="Arial"/>
          <w:sz w:val="24"/>
          <w:szCs w:val="24"/>
        </w:rPr>
        <w:t>и др.);</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 осуществляющие выставочную и культурно-досуговую деятельность (музеи, музеи-заповедники, парки культуры, городские сады и др.);</w:t>
      </w:r>
    </w:p>
    <w:p w:rsidR="00E91D9F" w:rsidRPr="00E91D9F" w:rsidRDefault="00E91D9F" w:rsidP="00E91D9F">
      <w:pPr>
        <w:spacing w:after="0" w:line="240"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 </w:t>
      </w:r>
      <w:proofErr w:type="gramStart"/>
      <w:r w:rsidRPr="00E91D9F">
        <w:rPr>
          <w:rFonts w:ascii="Arial" w:eastAsia="Calibri" w:hAnsi="Arial" w:cs="Arial"/>
          <w:sz w:val="24"/>
          <w:szCs w:val="24"/>
        </w:rPr>
        <w:t>осуществляющие</w:t>
      </w:r>
      <w:proofErr w:type="gramEnd"/>
      <w:r w:rsidRPr="00E91D9F">
        <w:rPr>
          <w:rFonts w:ascii="Arial" w:eastAsia="Calibri" w:hAnsi="Arial" w:cs="Arial"/>
          <w:sz w:val="24"/>
          <w:szCs w:val="24"/>
        </w:rPr>
        <w:t xml:space="preserve"> библиотечную деятельность;</w:t>
      </w:r>
    </w:p>
    <w:p w:rsidR="00E91D9F" w:rsidRPr="00E91D9F" w:rsidRDefault="00E91D9F" w:rsidP="00E91D9F">
      <w:pPr>
        <w:spacing w:after="0" w:line="240" w:lineRule="auto"/>
        <w:ind w:firstLine="284"/>
        <w:contextualSpacing/>
        <w:jc w:val="both"/>
        <w:rPr>
          <w:rFonts w:ascii="Arial" w:eastAsia="Calibri" w:hAnsi="Arial" w:cs="Arial"/>
          <w:b/>
          <w:sz w:val="24"/>
          <w:szCs w:val="24"/>
        </w:rPr>
      </w:pPr>
      <w:r w:rsidRPr="00E91D9F">
        <w:rPr>
          <w:rFonts w:ascii="Arial" w:eastAsia="Calibri" w:hAnsi="Arial" w:cs="Arial"/>
          <w:sz w:val="24"/>
          <w:szCs w:val="24"/>
        </w:rPr>
        <w:t>- осуществляющие организацию исполнительских искусств, а также публичную демонстрацию фильмов (театры, филармонии, цирки и др.).</w:t>
      </w:r>
    </w:p>
    <w:p w:rsidR="00E91D9F" w:rsidRPr="00E91D9F" w:rsidRDefault="00E91D9F" w:rsidP="00E91D9F">
      <w:pPr>
        <w:spacing w:after="0" w:line="256" w:lineRule="auto"/>
        <w:ind w:firstLine="284"/>
        <w:jc w:val="both"/>
        <w:rPr>
          <w:rFonts w:ascii="Arial" w:eastAsia="Calibri" w:hAnsi="Arial" w:cs="Arial"/>
          <w:b/>
          <w:sz w:val="24"/>
          <w:szCs w:val="24"/>
        </w:rPr>
      </w:pPr>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b/>
          <w:sz w:val="24"/>
          <w:szCs w:val="24"/>
        </w:rPr>
        <w:t>Типы учреждений культуры</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*Дворцы культуры</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культурно-досуговые учреждения, обладающие высокими характеристиками по параметрам мощности, оборудования, штатной численности. Обслуживают население по месту расположения. Расположение не имеет зависимости от административного статуса (село - город). Главным критерием для принятия решения о наличии Дворца культуры являются финансовые средства учредителя. Располагаются в районных центрах и городах. Как правило, имеют статус юридического лица и являются методическими центрами для подведомственной сети. Основное содержание деятельности предусматривает организацию работы творческих коллективов в различных жанрах и обеспечение социально-культурных мероприятий на основании муниципального заказа (</w:t>
      </w:r>
      <w:proofErr w:type="spellStart"/>
      <w:r w:rsidRPr="00E91D9F">
        <w:rPr>
          <w:rFonts w:ascii="Arial" w:eastAsia="Calibri" w:hAnsi="Arial" w:cs="Arial"/>
          <w:sz w:val="24"/>
          <w:szCs w:val="24"/>
        </w:rPr>
        <w:t>абз</w:t>
      </w:r>
      <w:proofErr w:type="spellEnd"/>
      <w:r w:rsidRPr="00E91D9F">
        <w:rPr>
          <w:rFonts w:ascii="Arial" w:eastAsia="Calibri" w:hAnsi="Arial" w:cs="Arial"/>
          <w:sz w:val="24"/>
          <w:szCs w:val="24"/>
        </w:rPr>
        <w:t>. 2 п. 1.4 Приказа Минкультуры России от 01.09.2011 N 906 "О нормативах штатной численности работников государственных и муниципальных учреждений культурно-досугового типа и библиотек" (далее - Приказ Минкультуры N 906));</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*Дома культуры</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культурно-досуговые учреждения, обладающие большими характеристиками по параметрам мощности, оснащения и штатной численности. Главным признаком является расширенная зона обслуживания и наличие филиалов. Дома культуры обслуживают не только населенные пункты по месту расположения, но и другие </w:t>
      </w:r>
      <w:r w:rsidRPr="00E91D9F">
        <w:rPr>
          <w:rFonts w:ascii="Arial" w:eastAsia="Calibri" w:hAnsi="Arial" w:cs="Arial"/>
          <w:sz w:val="24"/>
          <w:szCs w:val="24"/>
        </w:rPr>
        <w:lastRenderedPageBreak/>
        <w:t>населенные пункты, где отсутствуют стационарные единицы, а также являются методическими центрами по отношению к сельским клубам. Располагаются в центральных усадьбах сел, в городах и районных центрах. Создаются для обеспечения досуга населения, условий для развития народного творчества и самодеятельного искусства, для социально-культурных инициатив населения, патриотического воспитания. Как правило, являются самостоятельными юридическими лицами (</w:t>
      </w:r>
      <w:proofErr w:type="spellStart"/>
      <w:r w:rsidRPr="00E91D9F">
        <w:rPr>
          <w:rFonts w:ascii="Arial" w:eastAsia="Calibri" w:hAnsi="Arial" w:cs="Arial"/>
          <w:sz w:val="24"/>
          <w:szCs w:val="24"/>
        </w:rPr>
        <w:t>абз</w:t>
      </w:r>
      <w:proofErr w:type="spellEnd"/>
      <w:r w:rsidRPr="00E91D9F">
        <w:rPr>
          <w:rFonts w:ascii="Arial" w:eastAsia="Calibri" w:hAnsi="Arial" w:cs="Arial"/>
          <w:sz w:val="24"/>
          <w:szCs w:val="24"/>
        </w:rPr>
        <w:t>. 4 п. 1.4 Приказа Минкультуры N 906);</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*Дома народного творчества</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Культурно-досуговые учреждения, созданные с целью сохранения нематериального культурного наследия во всем многообразии жанров и этнических особенностей, разработки методик интеграции традиционных творческих навыков в современный творческий процесс, информатизации и методического обеспечения творческих процессов, организации и проведения народных праздников, фестивалей народного творчества и любительского искусства. Являются методическими центрами для подведомственной сети, в остальном соответствуют параметрам Домов культуры (</w:t>
      </w:r>
      <w:proofErr w:type="spellStart"/>
      <w:r w:rsidRPr="00E91D9F">
        <w:rPr>
          <w:rFonts w:ascii="Arial" w:eastAsia="Calibri" w:hAnsi="Arial" w:cs="Arial"/>
          <w:sz w:val="24"/>
          <w:szCs w:val="24"/>
        </w:rPr>
        <w:t>абз</w:t>
      </w:r>
      <w:proofErr w:type="spellEnd"/>
      <w:r w:rsidRPr="00E91D9F">
        <w:rPr>
          <w:rFonts w:ascii="Arial" w:eastAsia="Calibri" w:hAnsi="Arial" w:cs="Arial"/>
          <w:sz w:val="24"/>
          <w:szCs w:val="24"/>
        </w:rPr>
        <w:t>. 5 п. 1.4 Приказа Минкультуры N 906);</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*Музеи</w:t>
      </w:r>
    </w:p>
    <w:p w:rsidR="00E91D9F" w:rsidRPr="00E91D9F" w:rsidRDefault="00E91D9F" w:rsidP="00E91D9F">
      <w:pPr>
        <w:spacing w:after="0" w:line="256" w:lineRule="auto"/>
        <w:contextualSpacing/>
        <w:jc w:val="both"/>
        <w:rPr>
          <w:rFonts w:ascii="Arial" w:eastAsia="Calibri" w:hAnsi="Arial" w:cs="Arial"/>
          <w:sz w:val="24"/>
          <w:szCs w:val="24"/>
        </w:rPr>
      </w:pPr>
      <w:proofErr w:type="gramStart"/>
      <w:r w:rsidRPr="00E91D9F">
        <w:rPr>
          <w:rFonts w:ascii="Arial" w:eastAsia="Calibri" w:hAnsi="Arial" w:cs="Arial"/>
          <w:sz w:val="24"/>
          <w:szCs w:val="24"/>
        </w:rPr>
        <w:t>некоммерческие учреждения культуры, созданные собственником для хранения, изучения и публичного представления музейных предметов и музейных коллекций, включенных в состав Музейного фонда РФ, а также для достижения иных целей, определенных Федеральным законом от 26.05.1996 N 54-ФЗ "О Музейном фонде Российской Федерации и музеях в Российской Федерации" (</w:t>
      </w:r>
      <w:proofErr w:type="spellStart"/>
      <w:r w:rsidRPr="00E91D9F">
        <w:rPr>
          <w:rFonts w:ascii="Arial" w:eastAsia="Calibri" w:hAnsi="Arial" w:cs="Arial"/>
          <w:sz w:val="24"/>
          <w:szCs w:val="24"/>
        </w:rPr>
        <w:t>абз</w:t>
      </w:r>
      <w:proofErr w:type="spellEnd"/>
      <w:r w:rsidRPr="00E91D9F">
        <w:rPr>
          <w:rFonts w:ascii="Arial" w:eastAsia="Calibri" w:hAnsi="Arial" w:cs="Arial"/>
          <w:sz w:val="24"/>
          <w:szCs w:val="24"/>
        </w:rPr>
        <w:t>. 6 ст. 3 Федерального закона от 26.05.1996 N 54-ФЗ "О Музейном фонде Российской Федерации</w:t>
      </w:r>
      <w:proofErr w:type="gramEnd"/>
      <w:r w:rsidRPr="00E91D9F">
        <w:rPr>
          <w:rFonts w:ascii="Arial" w:eastAsia="Calibri" w:hAnsi="Arial" w:cs="Arial"/>
          <w:sz w:val="24"/>
          <w:szCs w:val="24"/>
        </w:rPr>
        <w:t xml:space="preserve"> и </w:t>
      </w:r>
      <w:proofErr w:type="gramStart"/>
      <w:r w:rsidRPr="00E91D9F">
        <w:rPr>
          <w:rFonts w:ascii="Arial" w:eastAsia="Calibri" w:hAnsi="Arial" w:cs="Arial"/>
          <w:sz w:val="24"/>
          <w:szCs w:val="24"/>
        </w:rPr>
        <w:t>музеях</w:t>
      </w:r>
      <w:proofErr w:type="gramEnd"/>
      <w:r w:rsidRPr="00E91D9F">
        <w:rPr>
          <w:rFonts w:ascii="Arial" w:eastAsia="Calibri" w:hAnsi="Arial" w:cs="Arial"/>
          <w:sz w:val="24"/>
          <w:szCs w:val="24"/>
        </w:rPr>
        <w:t xml:space="preserve"> в Российской Федерации" (далее - Федеральный закон о музейном фонде);</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Музеи-заповедники</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музеи, которым в установленном порядке предоставлены земельные участки с расположенными на них достопримечательными местами, отнесенными к историко-культурным заповедникам, или ансамблями (ст. 26.1 Федерального закона о музейном фонде);</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*Библиотеки</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информационные, культурные, просветительские организации или структурные подразделения организации, располагающие организованным фондом документов и предоставляющие их во временное пользование физическим и юридическим лицам (</w:t>
      </w:r>
      <w:proofErr w:type="spellStart"/>
      <w:r w:rsidRPr="00E91D9F">
        <w:rPr>
          <w:rFonts w:ascii="Arial" w:eastAsia="Calibri" w:hAnsi="Arial" w:cs="Arial"/>
          <w:sz w:val="24"/>
          <w:szCs w:val="24"/>
        </w:rPr>
        <w:t>абз</w:t>
      </w:r>
      <w:proofErr w:type="spellEnd"/>
      <w:r w:rsidRPr="00E91D9F">
        <w:rPr>
          <w:rFonts w:ascii="Arial" w:eastAsia="Calibri" w:hAnsi="Arial" w:cs="Arial"/>
          <w:sz w:val="24"/>
          <w:szCs w:val="24"/>
        </w:rPr>
        <w:t>. 2 ст. 1 Федерального закона от 29.12.1994 N 78-ФЗ "О библиотечном деле");</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*Центры ремесел</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некоммерческие организации, создаваемые по территориальному или отраслевому принципу с целью содействия ремесленникам в осуществлении производственной деятельности (в рамках направлений деятельности, обозначенных в уставах центров ремесел), а также оказания им информационно - консультационных и обучающих услуг в соответствии с реально сложившимися потребностями </w:t>
      </w:r>
      <w:proofErr w:type="gramStart"/>
      <w:r w:rsidRPr="00E91D9F">
        <w:rPr>
          <w:rFonts w:ascii="Arial" w:eastAsia="Calibri" w:hAnsi="Arial" w:cs="Arial"/>
          <w:sz w:val="24"/>
          <w:szCs w:val="24"/>
        </w:rPr>
        <w:t>ремесленничества</w:t>
      </w:r>
      <w:proofErr w:type="gramEnd"/>
      <w:r w:rsidRPr="00E91D9F">
        <w:rPr>
          <w:rFonts w:ascii="Arial" w:eastAsia="Calibri" w:hAnsi="Arial" w:cs="Arial"/>
          <w:sz w:val="24"/>
          <w:szCs w:val="24"/>
        </w:rPr>
        <w:t xml:space="preserve"> как в административно-территориальных единицах города, так и в отдельных отраслях ремесленной деятельности (ч. 1 ст. 6 Закона г. Москвы от 16.06.1999 N 25 "О ремесленной деятельности в городе Москве");</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Передвижные многофункциональные культурные центры</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lastRenderedPageBreak/>
        <w:t xml:space="preserve">организации культуры клубного типа, созданные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w:t>
      </w:r>
      <w:proofErr w:type="gramStart"/>
      <w:r w:rsidRPr="00E91D9F">
        <w:rPr>
          <w:rFonts w:ascii="Arial" w:eastAsia="Calibri" w:hAnsi="Arial" w:cs="Arial"/>
          <w:sz w:val="24"/>
          <w:szCs w:val="24"/>
        </w:rPr>
        <w:t>Комплексы представляют собой передвижные многофункциональные, высокотехнологичные площадки для обслуживания населения и проведения массовых мероприятий на открытой местности (</w:t>
      </w:r>
      <w:proofErr w:type="spellStart"/>
      <w:r w:rsidRPr="00E91D9F">
        <w:rPr>
          <w:rFonts w:ascii="Arial" w:eastAsia="Calibri" w:hAnsi="Arial" w:cs="Arial"/>
          <w:sz w:val="24"/>
          <w:szCs w:val="24"/>
        </w:rPr>
        <w:t>абз</w:t>
      </w:r>
      <w:proofErr w:type="spellEnd"/>
      <w:r w:rsidRPr="00E91D9F">
        <w:rPr>
          <w:rFonts w:ascii="Arial" w:eastAsia="Calibri" w:hAnsi="Arial" w:cs="Arial"/>
          <w:sz w:val="24"/>
          <w:szCs w:val="24"/>
        </w:rPr>
        <w:t>. 1 разд. VIII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России от 02.08.2017 N Р-965) и др.</w:t>
      </w:r>
      <w:proofErr w:type="gramEnd"/>
    </w:p>
    <w:p w:rsidR="00E91D9F" w:rsidRPr="00E91D9F" w:rsidRDefault="00E91D9F" w:rsidP="00E91D9F">
      <w:pPr>
        <w:spacing w:after="0" w:line="256" w:lineRule="auto"/>
        <w:contextualSpacing/>
        <w:jc w:val="both"/>
        <w:rPr>
          <w:rFonts w:ascii="Arial" w:eastAsia="Calibri" w:hAnsi="Arial" w:cs="Arial"/>
          <w:i/>
          <w:sz w:val="24"/>
          <w:szCs w:val="24"/>
        </w:rPr>
      </w:pPr>
      <w:r w:rsidRPr="00E91D9F">
        <w:rPr>
          <w:rFonts w:ascii="Arial" w:eastAsia="Calibri" w:hAnsi="Arial" w:cs="Arial"/>
          <w:i/>
          <w:sz w:val="24"/>
          <w:szCs w:val="24"/>
        </w:rPr>
        <w:t xml:space="preserve">Примечание: * отмечены организации, предоставляющие услуги </w:t>
      </w:r>
      <w:proofErr w:type="spellStart"/>
      <w:r w:rsidRPr="00E91D9F">
        <w:rPr>
          <w:rFonts w:ascii="Arial" w:eastAsia="Calibri" w:hAnsi="Arial" w:cs="Arial"/>
          <w:i/>
          <w:sz w:val="24"/>
          <w:szCs w:val="24"/>
        </w:rPr>
        <w:t>СКРиАИ</w:t>
      </w:r>
      <w:proofErr w:type="spellEnd"/>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Виды учреждений дополнительного образования:</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t>Выделяют следующие виды учреждения дополнительного образования:</w:t>
      </w:r>
      <w:r w:rsidRPr="00E91D9F">
        <w:rPr>
          <w:rFonts w:ascii="Arial" w:eastAsia="Calibri" w:hAnsi="Arial" w:cs="Arial"/>
          <w:sz w:val="24"/>
          <w:szCs w:val="24"/>
        </w:rPr>
        <w:t xml:space="preserve"> Центр, школа дополнительного образования, Дворец (Дом), клуб, станция, детский парк и др. Рассмотрим классификацию учреждений дополнительного образования подробнее.</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t>*Центр,</w:t>
      </w:r>
      <w:r w:rsidRPr="00E91D9F">
        <w:rPr>
          <w:rFonts w:ascii="Arial" w:eastAsia="Calibri" w:hAnsi="Arial" w:cs="Arial"/>
          <w:sz w:val="24"/>
          <w:szCs w:val="24"/>
        </w:rPr>
        <w:t xml:space="preserve"> как учреждение дополнительного образования,– многопрофильное и многоуровневое учреждение, реализующее программы разных направлений и областей длительности. Центр создает, поддерживает, обеспечивает и развивает образовательную среду социокультурного и профессионального самоопределения, самореализации личности.</w:t>
      </w:r>
    </w:p>
    <w:p w:rsidR="00E91D9F" w:rsidRPr="00E91D9F" w:rsidRDefault="00E91D9F" w:rsidP="00E91D9F">
      <w:pPr>
        <w:spacing w:after="0" w:line="256" w:lineRule="auto"/>
        <w:contextualSpacing/>
        <w:rPr>
          <w:rFonts w:ascii="Arial" w:eastAsia="Calibri" w:hAnsi="Arial" w:cs="Arial"/>
          <w:b/>
          <w:sz w:val="24"/>
          <w:szCs w:val="24"/>
        </w:rPr>
      </w:pPr>
      <w:r w:rsidRPr="00E91D9F">
        <w:rPr>
          <w:rFonts w:ascii="Arial" w:eastAsia="Calibri" w:hAnsi="Arial" w:cs="Arial"/>
          <w:b/>
          <w:sz w:val="24"/>
          <w:szCs w:val="24"/>
        </w:rPr>
        <w:t>Выделяют следующие виды Центров: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дополнительного образования детей;</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развития творчества детей и юношества;</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творческого развития и гуманитарного образования;</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детско-юношеский, детского творчества; детский центр (подростковый);</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внешкольной работы;</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Детский экологический центр (оздоровительно-экологический, эколого-биологический);</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детского и юношеского туризма и экскурсий (юных туристов);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детского (юношеского) технического творчества (научно-технического творчества, юных техников);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детский морской;</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детский (юношеский) эстетического воспитания детей (культуры, искусств или по видам искусств);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Центр детский оздоровительно-образовательный (профильный).</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t>*Школа в системе дополнительного образования детей</w:t>
      </w:r>
      <w:r w:rsidRPr="00E91D9F">
        <w:rPr>
          <w:rFonts w:ascii="Arial" w:eastAsia="Calibri" w:hAnsi="Arial" w:cs="Arial"/>
          <w:sz w:val="24"/>
          <w:szCs w:val="24"/>
        </w:rPr>
        <w:t xml:space="preserve"> – это система взаимосвязанных, преемственных программ одного профиля, позволяющих </w:t>
      </w:r>
      <w:proofErr w:type="gramStart"/>
      <w:r w:rsidRPr="00E91D9F">
        <w:rPr>
          <w:rFonts w:ascii="Arial" w:eastAsia="Calibri" w:hAnsi="Arial" w:cs="Arial"/>
          <w:sz w:val="24"/>
          <w:szCs w:val="24"/>
        </w:rPr>
        <w:t>обучающимся</w:t>
      </w:r>
      <w:proofErr w:type="gramEnd"/>
      <w:r w:rsidRPr="00E91D9F">
        <w:rPr>
          <w:rFonts w:ascii="Arial" w:eastAsia="Calibri" w:hAnsi="Arial" w:cs="Arial"/>
          <w:sz w:val="24"/>
          <w:szCs w:val="24"/>
        </w:rPr>
        <w:t xml:space="preserve"> освоить (самостоятельно выбрать) тот или иной уровень образования. Как правило, такие школы решают комплексные и </w:t>
      </w:r>
      <w:proofErr w:type="spellStart"/>
      <w:r w:rsidRPr="00E91D9F">
        <w:rPr>
          <w:rFonts w:ascii="Arial" w:eastAsia="Calibri" w:hAnsi="Arial" w:cs="Arial"/>
          <w:sz w:val="24"/>
          <w:szCs w:val="24"/>
        </w:rPr>
        <w:t>разноуровневые</w:t>
      </w:r>
      <w:proofErr w:type="spellEnd"/>
      <w:r w:rsidRPr="00E91D9F">
        <w:rPr>
          <w:rFonts w:ascii="Arial" w:eastAsia="Calibri" w:hAnsi="Arial" w:cs="Arial"/>
          <w:sz w:val="24"/>
          <w:szCs w:val="24"/>
        </w:rPr>
        <w:t xml:space="preserve"> задачи поэтапной </w:t>
      </w:r>
      <w:proofErr w:type="spellStart"/>
      <w:r w:rsidRPr="00E91D9F">
        <w:rPr>
          <w:rFonts w:ascii="Arial" w:eastAsia="Calibri" w:hAnsi="Arial" w:cs="Arial"/>
          <w:sz w:val="24"/>
          <w:szCs w:val="24"/>
        </w:rPr>
        <w:t>допрофессиональной</w:t>
      </w:r>
      <w:proofErr w:type="spellEnd"/>
      <w:r w:rsidRPr="00E91D9F">
        <w:rPr>
          <w:rFonts w:ascii="Arial" w:eastAsia="Calibri" w:hAnsi="Arial" w:cs="Arial"/>
          <w:sz w:val="24"/>
          <w:szCs w:val="24"/>
        </w:rPr>
        <w:t xml:space="preserve"> или начальной профессиональной подготовки. </w:t>
      </w:r>
      <w:proofErr w:type="gramStart"/>
      <w:r w:rsidRPr="00E91D9F">
        <w:rPr>
          <w:rFonts w:ascii="Arial" w:eastAsia="Calibri" w:hAnsi="Arial" w:cs="Arial"/>
          <w:sz w:val="24"/>
          <w:szCs w:val="24"/>
        </w:rPr>
        <w:t>Школы отличает наличие примерных образовательных программ, ориентированных на базовые знания, навыки, умения, учебный план, учитывающий пожелания детей и родителей по созданию факультативов, организации индивидуальной работы и консультаций; обязательной системы промежуточной и итоговой аттестации обучающихся с выдачей соответствующего итогового документа, подтверждающего полученный уровень образования.</w:t>
      </w:r>
      <w:proofErr w:type="gramEnd"/>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lastRenderedPageBreak/>
        <w:t>Школа представляет собой такой вид образовательного учреждения, программы которого могут различаться по следующим основаниям:</w:t>
      </w:r>
    </w:p>
    <w:p w:rsidR="00E91D9F" w:rsidRPr="00E91D9F" w:rsidRDefault="00E91D9F" w:rsidP="00E91D9F">
      <w:pPr>
        <w:numPr>
          <w:ilvl w:val="0"/>
          <w:numId w:val="11"/>
        </w:num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уровню (</w:t>
      </w:r>
      <w:proofErr w:type="gramStart"/>
      <w:r w:rsidRPr="00E91D9F">
        <w:rPr>
          <w:rFonts w:ascii="Arial" w:eastAsia="Calibri" w:hAnsi="Arial" w:cs="Arial"/>
          <w:sz w:val="24"/>
          <w:szCs w:val="24"/>
        </w:rPr>
        <w:t>коррекционные</w:t>
      </w:r>
      <w:proofErr w:type="gramEnd"/>
      <w:r w:rsidRPr="00E91D9F">
        <w:rPr>
          <w:rFonts w:ascii="Arial" w:eastAsia="Calibri" w:hAnsi="Arial" w:cs="Arial"/>
          <w:sz w:val="24"/>
          <w:szCs w:val="24"/>
        </w:rPr>
        <w:t>, базовые, продвинутые);</w:t>
      </w:r>
    </w:p>
    <w:p w:rsidR="00E91D9F" w:rsidRPr="00E91D9F" w:rsidRDefault="00E91D9F" w:rsidP="00E91D9F">
      <w:pPr>
        <w:numPr>
          <w:ilvl w:val="0"/>
          <w:numId w:val="11"/>
        </w:num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ступеням обучения (начальное, основное, профессиональное);</w:t>
      </w:r>
    </w:p>
    <w:p w:rsidR="00E91D9F" w:rsidRPr="00E91D9F" w:rsidRDefault="00E91D9F" w:rsidP="00E91D9F">
      <w:pPr>
        <w:numPr>
          <w:ilvl w:val="0"/>
          <w:numId w:val="11"/>
        </w:num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профилю (</w:t>
      </w:r>
      <w:proofErr w:type="gramStart"/>
      <w:r w:rsidRPr="00E91D9F">
        <w:rPr>
          <w:rFonts w:ascii="Arial" w:eastAsia="Calibri" w:hAnsi="Arial" w:cs="Arial"/>
          <w:sz w:val="24"/>
          <w:szCs w:val="24"/>
        </w:rPr>
        <w:t>физико-математический</w:t>
      </w:r>
      <w:proofErr w:type="gramEnd"/>
      <w:r w:rsidRPr="00E91D9F">
        <w:rPr>
          <w:rFonts w:ascii="Arial" w:eastAsia="Calibri" w:hAnsi="Arial" w:cs="Arial"/>
          <w:sz w:val="24"/>
          <w:szCs w:val="24"/>
        </w:rPr>
        <w:t>, биолого-химический, гуманитарный и т.д.).</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Выделяют следующие виды школ:</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школа по различным областям науки и техники,</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по различным видам искусств,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proofErr w:type="gramStart"/>
      <w:r w:rsidRPr="00E91D9F">
        <w:rPr>
          <w:rFonts w:ascii="Arial" w:eastAsia="Calibri" w:hAnsi="Arial" w:cs="Arial"/>
          <w:sz w:val="24"/>
          <w:szCs w:val="24"/>
        </w:rPr>
        <w:t>детско-юношеская</w:t>
      </w:r>
      <w:proofErr w:type="gramEnd"/>
      <w:r w:rsidRPr="00E91D9F">
        <w:rPr>
          <w:rFonts w:ascii="Arial" w:eastAsia="Calibri" w:hAnsi="Arial" w:cs="Arial"/>
          <w:sz w:val="24"/>
          <w:szCs w:val="24"/>
        </w:rPr>
        <w:t xml:space="preserve"> спортивная (спортивно-техническая, в </w:t>
      </w:r>
      <w:proofErr w:type="spellStart"/>
      <w:r w:rsidRPr="00E91D9F">
        <w:rPr>
          <w:rFonts w:ascii="Arial" w:eastAsia="Calibri" w:hAnsi="Arial" w:cs="Arial"/>
          <w:sz w:val="24"/>
          <w:szCs w:val="24"/>
        </w:rPr>
        <w:t>т.ч</w:t>
      </w:r>
      <w:proofErr w:type="spellEnd"/>
      <w:r w:rsidRPr="00E91D9F">
        <w:rPr>
          <w:rFonts w:ascii="Arial" w:eastAsia="Calibri" w:hAnsi="Arial" w:cs="Arial"/>
          <w:sz w:val="24"/>
          <w:szCs w:val="24"/>
        </w:rPr>
        <w:t>. олимпийского резерва).</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Для школ дополнительного образования детей характерна длительная совместная творческая деятельность детей и педагогов (4-5-летние и более длительные программы), которая представлена совместными достижениями и традициями, особыми атрибутами и символами, наличием преемственности между ступенями обучения и поколениями педагогов и учащихся. У школ есть свой менталитет, закрепленный культурой, особым стилем жизнедеятельности.</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t>*Дворец (Дом)</w:t>
      </w:r>
      <w:r w:rsidRPr="00E91D9F">
        <w:rPr>
          <w:rFonts w:ascii="Arial" w:eastAsia="Calibri" w:hAnsi="Arial" w:cs="Arial"/>
          <w:sz w:val="24"/>
          <w:szCs w:val="24"/>
        </w:rPr>
        <w:t xml:space="preserve"> – самодостаточное учреждение дополнительного образования детей с гибкой организационной структурой, работа которого направлена на обеспечение собственного образовательного процесса, исходя из запросов социального окружения и его статуса (городское, областное и пр.).</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Выделяют следующие виды Дворцов: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Дворец детского (юношеского) творчества, творчества детей и молодежи;</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Дворец учащейся молодежи,</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Дворец пионеров и школьников,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Дворец юных натуралистов,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Дворец спорта для детей и юношества,</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Дворец художественного творчества (воспитания) детей,</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Дворец (Дом) детский культуры искусств.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Видами Домов могут быть:</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Дом детского творчества;</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Дом детства и юношества, учащейся молодежи;</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Дом пионеров и школьников;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Дом юных натуралистов;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Дом детского (юношеского) технического творчества (юных техников);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Дом детского и юношеского туризма и экскурсий (юных туристов);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Дом художественного творчества (воспитания) детей;</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Детский дом культуры (искусств).</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t>*Клуб</w:t>
      </w:r>
      <w:r w:rsidRPr="00E91D9F">
        <w:rPr>
          <w:rFonts w:ascii="Arial" w:eastAsia="Calibri" w:hAnsi="Arial" w:cs="Arial"/>
          <w:sz w:val="24"/>
          <w:szCs w:val="24"/>
        </w:rPr>
        <w:t xml:space="preserve"> – объединение детей и педагогов, созданное в целях общения, связанного с политическими, научными, художественными, спортивными или другими интересами, а также для отдыха и развлечения.</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Типология клубов еще полностью не разработана, но </w:t>
      </w:r>
      <w:r w:rsidRPr="00E91D9F">
        <w:rPr>
          <w:rFonts w:ascii="Arial" w:eastAsia="Calibri" w:hAnsi="Arial" w:cs="Arial"/>
          <w:b/>
          <w:sz w:val="24"/>
          <w:szCs w:val="24"/>
        </w:rPr>
        <w:t>различают клубы</w:t>
      </w:r>
      <w:r w:rsidRPr="00E91D9F">
        <w:rPr>
          <w:rFonts w:ascii="Arial" w:eastAsia="Calibri" w:hAnsi="Arial" w:cs="Arial"/>
          <w:sz w:val="24"/>
          <w:szCs w:val="24"/>
        </w:rPr>
        <w:t xml:space="preserve"> </w:t>
      </w:r>
      <w:proofErr w:type="gramStart"/>
      <w:r w:rsidRPr="00E91D9F">
        <w:rPr>
          <w:rFonts w:ascii="Arial" w:eastAsia="Calibri" w:hAnsi="Arial" w:cs="Arial"/>
          <w:sz w:val="24"/>
          <w:szCs w:val="24"/>
        </w:rPr>
        <w:t>по</w:t>
      </w:r>
      <w:proofErr w:type="gramEnd"/>
      <w:r w:rsidRPr="00E91D9F">
        <w:rPr>
          <w:rFonts w:ascii="Arial" w:eastAsia="Calibri" w:hAnsi="Arial" w:cs="Arial"/>
          <w:sz w:val="24"/>
          <w:szCs w:val="24"/>
        </w:rPr>
        <w:t xml:space="preserve"> </w:t>
      </w:r>
    </w:p>
    <w:p w:rsidR="00E91D9F" w:rsidRPr="00E91D9F" w:rsidRDefault="00E91D9F" w:rsidP="00E91D9F">
      <w:pPr>
        <w:numPr>
          <w:ilvl w:val="0"/>
          <w:numId w:val="12"/>
        </w:num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масштабам деятельности (многопрофильные и однопрофильные); </w:t>
      </w:r>
    </w:p>
    <w:p w:rsidR="00E91D9F" w:rsidRPr="00E91D9F" w:rsidRDefault="00E91D9F" w:rsidP="00E91D9F">
      <w:pPr>
        <w:numPr>
          <w:ilvl w:val="0"/>
          <w:numId w:val="12"/>
        </w:num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по преобладающим видам деятельности (учебные, дискуссионные, творческие и др.); </w:t>
      </w:r>
    </w:p>
    <w:p w:rsidR="00E91D9F" w:rsidRPr="00E91D9F" w:rsidRDefault="00E91D9F" w:rsidP="00E91D9F">
      <w:pPr>
        <w:numPr>
          <w:ilvl w:val="0"/>
          <w:numId w:val="12"/>
        </w:num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по степени организованности (официальные и неформальные).</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lastRenderedPageBreak/>
        <w:t>Виды клубов:</w:t>
      </w:r>
      <w:r w:rsidRPr="00E91D9F">
        <w:rPr>
          <w:rFonts w:ascii="Arial" w:eastAsia="Calibri" w:hAnsi="Arial" w:cs="Arial"/>
          <w:sz w:val="24"/>
          <w:szCs w:val="24"/>
        </w:rPr>
        <w:t xml:space="preserve"> </w:t>
      </w:r>
      <w:proofErr w:type="gramStart"/>
      <w:r w:rsidRPr="00E91D9F">
        <w:rPr>
          <w:rFonts w:ascii="Arial" w:eastAsia="Calibri" w:hAnsi="Arial" w:cs="Arial"/>
          <w:sz w:val="24"/>
          <w:szCs w:val="24"/>
        </w:rPr>
        <w:t>Клуб юных моряков, речников, авиаторов, космонавтов, парашютистов, десантников, пограничников, радистов, пожарных, автомобилистов, детский подростковый, детский экологический (эколого-биологический), юных натуралистов, детского и юношеского технического творчества юных техников, детского и юношеского туризма и экскурсии (юных туристов), детско-юношеский физической подготовки.</w:t>
      </w:r>
      <w:proofErr w:type="gramEnd"/>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t>*Станция</w:t>
      </w:r>
      <w:r w:rsidRPr="00E91D9F">
        <w:rPr>
          <w:rFonts w:ascii="Arial" w:eastAsia="Calibri" w:hAnsi="Arial" w:cs="Arial"/>
          <w:sz w:val="24"/>
          <w:szCs w:val="24"/>
        </w:rPr>
        <w:t xml:space="preserve"> – профильное учреждение дополнительного образования, специально оборудованное для </w:t>
      </w:r>
      <w:proofErr w:type="gramStart"/>
      <w:r w:rsidRPr="00E91D9F">
        <w:rPr>
          <w:rFonts w:ascii="Arial" w:eastAsia="Calibri" w:hAnsi="Arial" w:cs="Arial"/>
          <w:sz w:val="24"/>
          <w:szCs w:val="24"/>
        </w:rPr>
        <w:t>обучения по</w:t>
      </w:r>
      <w:proofErr w:type="gramEnd"/>
      <w:r w:rsidRPr="00E91D9F">
        <w:rPr>
          <w:rFonts w:ascii="Arial" w:eastAsia="Calibri" w:hAnsi="Arial" w:cs="Arial"/>
          <w:sz w:val="24"/>
          <w:szCs w:val="24"/>
        </w:rPr>
        <w:t xml:space="preserve"> профильным программам и ведения наблюдения, исследования по определенному направлению, а также организующее временные профильные учреждения дополнительного образования (лагеря).</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Виды станций:</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Станция юных натуралистов;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Станция детского (юношеского) технического творчества (научно-технического, юных техников);</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Станция детская экологическая (эколого-биологическая);</w:t>
      </w:r>
    </w:p>
    <w:p w:rsidR="00E91D9F" w:rsidRPr="00E91D9F" w:rsidRDefault="00E91D9F" w:rsidP="00E91D9F">
      <w:pPr>
        <w:numPr>
          <w:ilvl w:val="0"/>
          <w:numId w:val="4"/>
        </w:numPr>
        <w:tabs>
          <w:tab w:val="left" w:pos="142"/>
          <w:tab w:val="left" w:pos="426"/>
        </w:tabs>
        <w:spacing w:after="0" w:line="240" w:lineRule="auto"/>
        <w:ind w:firstLine="141"/>
        <w:contextualSpacing/>
        <w:jc w:val="both"/>
        <w:rPr>
          <w:rFonts w:ascii="Arial" w:eastAsia="Calibri" w:hAnsi="Arial" w:cs="Arial"/>
          <w:sz w:val="24"/>
          <w:szCs w:val="24"/>
        </w:rPr>
      </w:pPr>
      <w:r w:rsidRPr="00E91D9F">
        <w:rPr>
          <w:rFonts w:ascii="Arial" w:eastAsia="Calibri" w:hAnsi="Arial" w:cs="Arial"/>
          <w:sz w:val="24"/>
          <w:szCs w:val="24"/>
        </w:rPr>
        <w:t>Станция детского и юношеского туризма и экскурсий (юных туристов).</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t>Детский парк</w:t>
      </w:r>
      <w:r w:rsidRPr="00E91D9F">
        <w:rPr>
          <w:rFonts w:ascii="Arial" w:eastAsia="Calibri" w:hAnsi="Arial" w:cs="Arial"/>
          <w:sz w:val="24"/>
          <w:szCs w:val="24"/>
        </w:rPr>
        <w:t xml:space="preserve"> – тип учреждения, основное предназначение которого – реализация дополнительных образовательных программ и услуг в природной среде, на территории парковой зоны.</w:t>
      </w:r>
    </w:p>
    <w:p w:rsidR="00E91D9F" w:rsidRPr="00E91D9F" w:rsidRDefault="00E91D9F" w:rsidP="00E91D9F">
      <w:pPr>
        <w:spacing w:after="0" w:line="256" w:lineRule="auto"/>
        <w:contextualSpacing/>
        <w:jc w:val="center"/>
        <w:rPr>
          <w:rFonts w:ascii="Arial" w:eastAsia="Calibri" w:hAnsi="Arial" w:cs="Arial"/>
          <w:i/>
          <w:sz w:val="24"/>
          <w:szCs w:val="24"/>
        </w:rPr>
      </w:pPr>
      <w:r w:rsidRPr="00E91D9F">
        <w:rPr>
          <w:rFonts w:ascii="Arial" w:eastAsia="Calibri" w:hAnsi="Arial" w:cs="Arial"/>
          <w:i/>
          <w:sz w:val="24"/>
          <w:szCs w:val="24"/>
        </w:rPr>
        <w:t xml:space="preserve">Примечание: * отмечены организации, предоставляющие услуги </w:t>
      </w:r>
      <w:proofErr w:type="spellStart"/>
      <w:r w:rsidRPr="00E91D9F">
        <w:rPr>
          <w:rFonts w:ascii="Arial" w:eastAsia="Calibri" w:hAnsi="Arial" w:cs="Arial"/>
          <w:i/>
          <w:sz w:val="24"/>
          <w:szCs w:val="24"/>
        </w:rPr>
        <w:t>СКРиАИ</w:t>
      </w:r>
      <w:proofErr w:type="spellEnd"/>
      <w:r w:rsidRPr="00E91D9F">
        <w:rPr>
          <w:rFonts w:ascii="Arial" w:eastAsia="Calibri" w:hAnsi="Arial" w:cs="Arial"/>
          <w:i/>
          <w:sz w:val="24"/>
          <w:szCs w:val="24"/>
        </w:rPr>
        <w:t xml:space="preserve"> детей-инвалидов</w:t>
      </w:r>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Приказ Минтруда России от 17 декабря 2020 года N 918н «Об утверждении примерной номенклатуры организаций социального обслуживания»:</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1) дом-интернат для престарелых, инвалидов, молодых инвалидов, детей-инвалидов, ветеранов войны и труда;</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2) дом-интернат, в том числе детский, предназначенный для граждан, имеющих психические расстройства;</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3) специальный дом-интернат, в том числе для </w:t>
      </w:r>
      <w:proofErr w:type="gramStart"/>
      <w:r w:rsidRPr="00E91D9F">
        <w:rPr>
          <w:rFonts w:ascii="Arial" w:eastAsia="Calibri" w:hAnsi="Arial" w:cs="Arial"/>
          <w:sz w:val="24"/>
          <w:szCs w:val="24"/>
        </w:rPr>
        <w:t>престарелых</w:t>
      </w:r>
      <w:proofErr w:type="gramEnd"/>
      <w:r w:rsidRPr="00E91D9F">
        <w:rPr>
          <w:rFonts w:ascii="Arial" w:eastAsia="Calibri" w:hAnsi="Arial" w:cs="Arial"/>
          <w:sz w:val="24"/>
          <w:szCs w:val="24"/>
        </w:rPr>
        <w:t>;</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4) * дом социального обслуживания, в том числе детский;</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5) дом ночного пребывания;</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6) *центр социального обслуживания;</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7) социальная гостиница;</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8) социальный приют, в том числе для детей;</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9) центр социальной адаптации, в том числе для лиц без определенного места жительства и занятий;</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10) *социально-реабилитационный центр, в том числе для детей;</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11) кризисный центр для женщин и мужчин, в том числе с детьми;</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12) центр помощи детям, оставшимся без попечения родителей;</w:t>
      </w: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sz w:val="24"/>
          <w:szCs w:val="24"/>
        </w:rPr>
        <w:t xml:space="preserve">13) </w:t>
      </w:r>
      <w:r w:rsidRPr="00E91D9F">
        <w:rPr>
          <w:rFonts w:ascii="Arial" w:eastAsia="Calibri" w:hAnsi="Arial" w:cs="Arial"/>
          <w:b/>
          <w:sz w:val="24"/>
          <w:szCs w:val="24"/>
        </w:rPr>
        <w:t>*иные организации</w:t>
      </w:r>
      <w:r w:rsidRPr="00E91D9F">
        <w:rPr>
          <w:rFonts w:ascii="Arial" w:eastAsia="Calibri" w:hAnsi="Arial" w:cs="Arial"/>
          <w:sz w:val="24"/>
          <w:szCs w:val="24"/>
        </w:rPr>
        <w:t xml:space="preserve">, осуществляющие стационарное социальное обслуживание, полустационарное социальное обслуживание, социальное обслуживание на дому и срочное социальное обслуживание. </w:t>
      </w:r>
      <w:r w:rsidRPr="00E91D9F">
        <w:rPr>
          <w:rFonts w:ascii="Arial" w:eastAsia="Calibri" w:hAnsi="Arial" w:cs="Arial"/>
          <w:b/>
          <w:sz w:val="24"/>
          <w:szCs w:val="24"/>
        </w:rPr>
        <w:t>К этой категории относятся реабилитационные центры</w:t>
      </w:r>
    </w:p>
    <w:p w:rsidR="00E91D9F" w:rsidRPr="00E91D9F" w:rsidRDefault="00E91D9F" w:rsidP="00E91D9F">
      <w:pPr>
        <w:spacing w:after="0" w:line="256" w:lineRule="auto"/>
        <w:contextualSpacing/>
        <w:jc w:val="center"/>
        <w:rPr>
          <w:rFonts w:ascii="Arial" w:eastAsia="Calibri" w:hAnsi="Arial" w:cs="Arial"/>
          <w:i/>
          <w:sz w:val="24"/>
          <w:szCs w:val="24"/>
        </w:rPr>
      </w:pPr>
      <w:r w:rsidRPr="00E91D9F">
        <w:rPr>
          <w:rFonts w:ascii="Arial" w:eastAsia="Calibri" w:hAnsi="Arial" w:cs="Arial"/>
          <w:i/>
          <w:sz w:val="24"/>
          <w:szCs w:val="24"/>
        </w:rPr>
        <w:t xml:space="preserve">Примечание: * отмечены организации, предоставляющие услуги </w:t>
      </w:r>
      <w:proofErr w:type="spellStart"/>
      <w:r w:rsidRPr="00E91D9F">
        <w:rPr>
          <w:rFonts w:ascii="Arial" w:eastAsia="Calibri" w:hAnsi="Arial" w:cs="Arial"/>
          <w:i/>
          <w:sz w:val="24"/>
          <w:szCs w:val="24"/>
        </w:rPr>
        <w:t>СКРиАИ</w:t>
      </w:r>
      <w:proofErr w:type="spellEnd"/>
      <w:r w:rsidRPr="00E91D9F">
        <w:rPr>
          <w:rFonts w:ascii="Arial" w:eastAsia="Calibri" w:hAnsi="Arial" w:cs="Arial"/>
          <w:i/>
          <w:sz w:val="24"/>
          <w:szCs w:val="24"/>
        </w:rPr>
        <w:t xml:space="preserve"> детей-инвалидов</w:t>
      </w:r>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 xml:space="preserve">Информирование об организациях, осуществляющих деятельность в сфере </w:t>
      </w:r>
      <w:proofErr w:type="spellStart"/>
      <w:r w:rsidRPr="00E91D9F">
        <w:rPr>
          <w:rFonts w:ascii="Arial" w:eastAsia="Calibri" w:hAnsi="Arial" w:cs="Arial"/>
          <w:b/>
          <w:sz w:val="24"/>
          <w:szCs w:val="24"/>
        </w:rPr>
        <w:t>безбарьерного</w:t>
      </w:r>
      <w:proofErr w:type="spellEnd"/>
      <w:r w:rsidRPr="00E91D9F">
        <w:rPr>
          <w:rFonts w:ascii="Arial" w:eastAsia="Calibri" w:hAnsi="Arial" w:cs="Arial"/>
          <w:b/>
          <w:sz w:val="24"/>
          <w:szCs w:val="24"/>
        </w:rPr>
        <w:t xml:space="preserve"> туризма:</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lastRenderedPageBreak/>
        <w:t>Ольга Васильевна Небесная,</w:t>
      </w:r>
      <w:r w:rsidRPr="00E91D9F">
        <w:rPr>
          <w:rFonts w:ascii="Arial" w:eastAsia="Calibri" w:hAnsi="Arial" w:cs="Arial"/>
          <w:sz w:val="24"/>
          <w:szCs w:val="24"/>
        </w:rPr>
        <w:t xml:space="preserve"> председатель общественной организации инвалидов «Доступная среда всем», организатор инклюзивного туризма в Свердловской области</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Моб. телефон</w:t>
      </w:r>
      <w:r w:rsidRPr="00E91D9F">
        <w:rPr>
          <w:rFonts w:ascii="Arial" w:eastAsia="Calibri" w:hAnsi="Arial" w:cs="Arial"/>
          <w:b/>
          <w:sz w:val="24"/>
          <w:szCs w:val="24"/>
        </w:rPr>
        <w:t xml:space="preserve"> </w:t>
      </w:r>
      <w:r w:rsidRPr="00E91D9F">
        <w:rPr>
          <w:rFonts w:ascii="Arial" w:eastAsia="Calibri" w:hAnsi="Arial" w:cs="Arial"/>
          <w:sz w:val="24"/>
          <w:szCs w:val="24"/>
        </w:rPr>
        <w:t>+79995621908</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b/>
          <w:sz w:val="24"/>
          <w:szCs w:val="24"/>
        </w:rPr>
        <w:t xml:space="preserve">Олег Владимирович </w:t>
      </w:r>
      <w:proofErr w:type="spellStart"/>
      <w:r w:rsidRPr="00E91D9F">
        <w:rPr>
          <w:rFonts w:ascii="Arial" w:eastAsia="Calibri" w:hAnsi="Arial" w:cs="Arial"/>
          <w:b/>
          <w:sz w:val="24"/>
          <w:szCs w:val="24"/>
        </w:rPr>
        <w:t>Колпащиков</w:t>
      </w:r>
      <w:proofErr w:type="spellEnd"/>
      <w:r w:rsidRPr="00E91D9F">
        <w:rPr>
          <w:rFonts w:ascii="Arial" w:eastAsia="Calibri" w:hAnsi="Arial" w:cs="Arial"/>
          <w:b/>
          <w:sz w:val="24"/>
          <w:szCs w:val="24"/>
        </w:rPr>
        <w:t xml:space="preserve">, </w:t>
      </w:r>
      <w:r w:rsidRPr="00E91D9F">
        <w:rPr>
          <w:rFonts w:ascii="Arial" w:eastAsia="Calibri" w:hAnsi="Arial" w:cs="Arial"/>
          <w:sz w:val="24"/>
          <w:szCs w:val="24"/>
        </w:rPr>
        <w:t>президент АНО «БЕЛАЯ ТРОСТЬ», реализует проект «</w:t>
      </w:r>
      <w:r w:rsidRPr="00E91D9F">
        <w:rPr>
          <w:rFonts w:ascii="Arial" w:eastAsia="Calibri" w:hAnsi="Arial" w:cs="Arial"/>
          <w:sz w:val="24"/>
          <w:szCs w:val="24"/>
          <w:lang w:val="en-US"/>
        </w:rPr>
        <w:t>M</w:t>
      </w:r>
      <w:proofErr w:type="spellStart"/>
      <w:r w:rsidRPr="00E91D9F">
        <w:rPr>
          <w:rFonts w:ascii="Arial" w:eastAsia="Calibri" w:hAnsi="Arial" w:cs="Arial"/>
          <w:sz w:val="24"/>
          <w:szCs w:val="24"/>
        </w:rPr>
        <w:t>ix</w:t>
      </w:r>
      <w:proofErr w:type="spellEnd"/>
      <w:r w:rsidRPr="00E91D9F">
        <w:rPr>
          <w:rFonts w:ascii="Arial" w:eastAsia="Calibri" w:hAnsi="Arial" w:cs="Arial"/>
          <w:sz w:val="24"/>
          <w:szCs w:val="24"/>
        </w:rPr>
        <w:t>-экскурсии»</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Моб. телефон  +7 906 810 22 88 </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ok.urals@gmail.com, </w:t>
      </w:r>
    </w:p>
    <w:p w:rsidR="00E91D9F" w:rsidRPr="00E91D9F" w:rsidRDefault="00E91D9F" w:rsidP="00E91D9F">
      <w:pPr>
        <w:spacing w:after="0" w:line="256" w:lineRule="auto"/>
        <w:contextualSpacing/>
        <w:jc w:val="both"/>
        <w:rPr>
          <w:rFonts w:ascii="Arial" w:eastAsia="Calibri" w:hAnsi="Arial" w:cs="Arial"/>
          <w:b/>
          <w:sz w:val="24"/>
          <w:szCs w:val="24"/>
        </w:rPr>
      </w:pPr>
    </w:p>
    <w:p w:rsidR="00E91D9F" w:rsidRPr="00E91D9F" w:rsidRDefault="00E91D9F" w:rsidP="00E91D9F">
      <w:pPr>
        <w:spacing w:after="0" w:line="256" w:lineRule="auto"/>
        <w:contextualSpacing/>
        <w:jc w:val="both"/>
        <w:rPr>
          <w:rFonts w:ascii="Arial" w:eastAsia="Calibri" w:hAnsi="Arial" w:cs="Arial"/>
          <w:b/>
          <w:sz w:val="24"/>
          <w:szCs w:val="24"/>
        </w:rPr>
      </w:pPr>
      <w:proofErr w:type="spellStart"/>
      <w:r w:rsidRPr="00E91D9F">
        <w:rPr>
          <w:rFonts w:ascii="Arial" w:eastAsia="Calibri" w:hAnsi="Arial" w:cs="Arial"/>
          <w:b/>
          <w:sz w:val="24"/>
          <w:szCs w:val="24"/>
        </w:rPr>
        <w:t>Безбарьерный</w:t>
      </w:r>
      <w:proofErr w:type="spellEnd"/>
      <w:r w:rsidRPr="00E91D9F">
        <w:rPr>
          <w:rFonts w:ascii="Arial" w:eastAsia="Calibri" w:hAnsi="Arial" w:cs="Arial"/>
          <w:b/>
          <w:sz w:val="24"/>
          <w:szCs w:val="24"/>
        </w:rPr>
        <w:t xml:space="preserve"> туризм и коммуникации</w:t>
      </w:r>
    </w:p>
    <w:p w:rsidR="00E91D9F" w:rsidRPr="00E91D9F" w:rsidRDefault="00E91D9F" w:rsidP="00E91D9F">
      <w:pPr>
        <w:spacing w:after="0" w:line="256" w:lineRule="auto"/>
        <w:contextualSpacing/>
        <w:jc w:val="both"/>
        <w:rPr>
          <w:rFonts w:ascii="Arial" w:eastAsia="Calibri" w:hAnsi="Arial" w:cs="Arial"/>
          <w:sz w:val="24"/>
          <w:szCs w:val="24"/>
        </w:rPr>
      </w:pPr>
      <w:hyperlink r:id="rId12" w:history="1">
        <w:r w:rsidRPr="00E91D9F">
          <w:rPr>
            <w:rFonts w:ascii="Arial" w:eastAsia="Calibri" w:hAnsi="Arial" w:cs="Arial"/>
            <w:color w:val="0563C1"/>
            <w:sz w:val="24"/>
            <w:szCs w:val="24"/>
            <w:u w:val="single"/>
          </w:rPr>
          <w:t>https://tour-vestnik.ru/bezbarernyy-turizm-i-kommunikacii</w:t>
        </w:r>
      </w:hyperlink>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Журнал "Жизнь с ДЦП: проблемы и решения" -  </w:t>
      </w:r>
      <w:hyperlink r:id="rId13" w:history="1">
        <w:r w:rsidRPr="00E91D9F">
          <w:rPr>
            <w:rFonts w:ascii="Arial" w:eastAsia="Calibri" w:hAnsi="Arial" w:cs="Arial"/>
            <w:color w:val="0563C1"/>
            <w:sz w:val="24"/>
            <w:szCs w:val="24"/>
            <w:u w:val="single"/>
          </w:rPr>
          <w:t>http://www.cplife.ru/useful.html</w:t>
        </w:r>
      </w:hyperlink>
      <w:r w:rsidRPr="00E91D9F">
        <w:rPr>
          <w:rFonts w:ascii="Arial" w:eastAsia="Calibri" w:hAnsi="Arial" w:cs="Arial"/>
          <w:sz w:val="24"/>
          <w:szCs w:val="24"/>
        </w:rPr>
        <w:t xml:space="preserve"> </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Специальная литература и публикации: </w:t>
      </w:r>
      <w:hyperlink r:id="rId14" w:history="1">
        <w:r w:rsidRPr="00E91D9F">
          <w:rPr>
            <w:rFonts w:ascii="Arial" w:eastAsia="Calibri" w:hAnsi="Arial" w:cs="Arial"/>
            <w:color w:val="0563C1"/>
            <w:sz w:val="24"/>
            <w:szCs w:val="24"/>
            <w:u w:val="single"/>
          </w:rPr>
          <w:t>http://www.cplife.ru/books.html</w:t>
        </w:r>
      </w:hyperlink>
      <w:r w:rsidRPr="00E91D9F">
        <w:rPr>
          <w:rFonts w:ascii="Arial" w:eastAsia="Calibri" w:hAnsi="Arial" w:cs="Arial"/>
          <w:sz w:val="24"/>
          <w:szCs w:val="24"/>
        </w:rPr>
        <w:t xml:space="preserve"> </w:t>
      </w:r>
    </w:p>
    <w:p w:rsidR="00E91D9F" w:rsidRPr="00E91D9F" w:rsidRDefault="00E91D9F" w:rsidP="00E91D9F">
      <w:pPr>
        <w:spacing w:after="0" w:line="256" w:lineRule="auto"/>
        <w:contextualSpacing/>
        <w:jc w:val="both"/>
        <w:rPr>
          <w:rFonts w:ascii="Arial" w:eastAsia="Calibri" w:hAnsi="Arial" w:cs="Arial"/>
          <w:b/>
          <w:sz w:val="24"/>
          <w:szCs w:val="24"/>
        </w:rPr>
      </w:pPr>
    </w:p>
    <w:p w:rsidR="00E91D9F" w:rsidRPr="00E91D9F" w:rsidRDefault="00E91D9F" w:rsidP="00E91D9F">
      <w:pPr>
        <w:spacing w:after="0" w:line="256" w:lineRule="auto"/>
        <w:contextualSpacing/>
        <w:jc w:val="both"/>
        <w:rPr>
          <w:rFonts w:ascii="Arial" w:eastAsia="Calibri" w:hAnsi="Arial" w:cs="Arial"/>
          <w:b/>
          <w:sz w:val="24"/>
          <w:szCs w:val="24"/>
        </w:rPr>
      </w:pPr>
      <w:r w:rsidRPr="00E91D9F">
        <w:rPr>
          <w:rFonts w:ascii="Arial" w:eastAsia="Calibri" w:hAnsi="Arial" w:cs="Arial"/>
          <w:b/>
          <w:sz w:val="24"/>
          <w:szCs w:val="24"/>
        </w:rPr>
        <w:t>РООИ "Перспектива" планирует проведение лагеря лидерства в Подмосковье в августе для подростков с 12 до 17 лет с различными видами инвалидности.</w:t>
      </w:r>
    </w:p>
    <w:p w:rsidR="00E91D9F" w:rsidRPr="00E91D9F" w:rsidRDefault="00E91D9F" w:rsidP="00E91D9F">
      <w:pPr>
        <w:numPr>
          <w:ilvl w:val="0"/>
          <w:numId w:val="13"/>
        </w:numPr>
        <w:tabs>
          <w:tab w:val="left" w:pos="142"/>
          <w:tab w:val="left" w:pos="426"/>
        </w:tabs>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Клуб английского языка</w:t>
      </w:r>
    </w:p>
    <w:p w:rsidR="00E91D9F" w:rsidRPr="00E91D9F" w:rsidRDefault="00E91D9F" w:rsidP="00E91D9F">
      <w:pPr>
        <w:numPr>
          <w:ilvl w:val="0"/>
          <w:numId w:val="13"/>
        </w:numPr>
        <w:tabs>
          <w:tab w:val="left" w:pos="142"/>
          <w:tab w:val="left" w:pos="426"/>
        </w:tabs>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Музей - гуманитарный центр "Преодоление" </w:t>
      </w:r>
      <w:proofErr w:type="spellStart"/>
      <w:r w:rsidRPr="00E91D9F">
        <w:rPr>
          <w:rFonts w:ascii="Arial" w:eastAsia="Calibri" w:hAnsi="Arial" w:cs="Arial"/>
          <w:sz w:val="24"/>
          <w:szCs w:val="24"/>
        </w:rPr>
        <w:t>им.Н.А.Островского</w:t>
      </w:r>
      <w:proofErr w:type="spellEnd"/>
      <w:r w:rsidRPr="00E91D9F">
        <w:rPr>
          <w:rFonts w:ascii="Arial" w:eastAsia="Calibri" w:hAnsi="Arial" w:cs="Arial"/>
          <w:sz w:val="24"/>
          <w:szCs w:val="24"/>
        </w:rPr>
        <w:t xml:space="preserve"> для посетителей с ограниченными возможностями</w:t>
      </w:r>
    </w:p>
    <w:p w:rsidR="00E91D9F" w:rsidRPr="00E91D9F" w:rsidRDefault="00E91D9F" w:rsidP="00E91D9F">
      <w:pPr>
        <w:numPr>
          <w:ilvl w:val="0"/>
          <w:numId w:val="13"/>
        </w:numPr>
        <w:tabs>
          <w:tab w:val="left" w:pos="142"/>
          <w:tab w:val="left" w:pos="426"/>
        </w:tabs>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Организация палаточного семейного интегрированного лагеря (</w:t>
      </w:r>
      <w:proofErr w:type="spellStart"/>
      <w:r w:rsidRPr="00E91D9F">
        <w:rPr>
          <w:rFonts w:ascii="Arial" w:eastAsia="Calibri" w:hAnsi="Arial" w:cs="Arial"/>
          <w:sz w:val="24"/>
          <w:szCs w:val="24"/>
        </w:rPr>
        <w:t>М.В.Яремчук</w:t>
      </w:r>
      <w:proofErr w:type="spellEnd"/>
      <w:r w:rsidRPr="00E91D9F">
        <w:rPr>
          <w:rFonts w:ascii="Arial" w:eastAsia="Calibri" w:hAnsi="Arial" w:cs="Arial"/>
          <w:sz w:val="24"/>
          <w:szCs w:val="24"/>
        </w:rPr>
        <w:t>)</w:t>
      </w:r>
    </w:p>
    <w:p w:rsidR="00E91D9F" w:rsidRPr="00E91D9F" w:rsidRDefault="00E91D9F" w:rsidP="00E91D9F">
      <w:pPr>
        <w:numPr>
          <w:ilvl w:val="0"/>
          <w:numId w:val="13"/>
        </w:numPr>
        <w:tabs>
          <w:tab w:val="left" w:pos="142"/>
          <w:tab w:val="left" w:pos="426"/>
        </w:tabs>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В лагере "Большое Приключение" уже много лет по реабилитационным программам путешествуют вместе здоровые дети и дети с ограниченными возможностями здоровья</w:t>
      </w:r>
    </w:p>
    <w:p w:rsidR="00E91D9F" w:rsidRPr="00E91D9F" w:rsidRDefault="00E91D9F" w:rsidP="00E91D9F">
      <w:pPr>
        <w:numPr>
          <w:ilvl w:val="0"/>
          <w:numId w:val="13"/>
        </w:numPr>
        <w:tabs>
          <w:tab w:val="left" w:pos="142"/>
          <w:tab w:val="left" w:pos="426"/>
        </w:tabs>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Доступные музеи</w:t>
      </w:r>
    </w:p>
    <w:p w:rsidR="00E91D9F" w:rsidRPr="00E91D9F" w:rsidRDefault="00E91D9F" w:rsidP="00E91D9F">
      <w:pPr>
        <w:numPr>
          <w:ilvl w:val="0"/>
          <w:numId w:val="13"/>
        </w:numPr>
        <w:tabs>
          <w:tab w:val="left" w:pos="142"/>
          <w:tab w:val="left" w:pos="426"/>
        </w:tabs>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Музей «Детская картинная галерея». Самара. Рельефы для людей с ограниченными возможностями по зрению «Древний мир» и «Средневековье» (</w:t>
      </w:r>
      <w:proofErr w:type="spellStart"/>
      <w:r w:rsidRPr="00E91D9F">
        <w:rPr>
          <w:rFonts w:ascii="Arial" w:eastAsia="Calibri" w:hAnsi="Arial" w:cs="Arial"/>
          <w:sz w:val="24"/>
          <w:szCs w:val="24"/>
        </w:rPr>
        <w:t>И.Суханина</w:t>
      </w:r>
      <w:proofErr w:type="spellEnd"/>
      <w:r w:rsidRPr="00E91D9F">
        <w:rPr>
          <w:rFonts w:ascii="Arial" w:eastAsia="Calibri" w:hAnsi="Arial" w:cs="Arial"/>
          <w:sz w:val="24"/>
          <w:szCs w:val="24"/>
        </w:rPr>
        <w:t>)</w:t>
      </w:r>
    </w:p>
    <w:p w:rsidR="00E91D9F" w:rsidRPr="00E91D9F" w:rsidRDefault="00E91D9F" w:rsidP="00E91D9F">
      <w:pPr>
        <w:numPr>
          <w:ilvl w:val="0"/>
          <w:numId w:val="13"/>
        </w:numPr>
        <w:tabs>
          <w:tab w:val="left" w:pos="142"/>
          <w:tab w:val="left" w:pos="426"/>
        </w:tabs>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Методические рекомендации по комплексу "Адаптивное путешествие"</w:t>
      </w:r>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Информирование о предстоящих культурно-досуговых мероприятиях</w:t>
      </w:r>
    </w:p>
    <w:p w:rsidR="00E91D9F" w:rsidRPr="00E91D9F" w:rsidRDefault="00E91D9F" w:rsidP="00E91D9F">
      <w:pPr>
        <w:spacing w:after="0" w:line="256" w:lineRule="auto"/>
        <w:contextualSpacing/>
        <w:rPr>
          <w:rFonts w:ascii="Arial" w:eastAsia="Calibri" w:hAnsi="Arial" w:cs="Arial"/>
          <w:sz w:val="24"/>
          <w:szCs w:val="24"/>
        </w:rPr>
      </w:pPr>
      <w:r w:rsidRPr="00E91D9F">
        <w:rPr>
          <w:rFonts w:ascii="Arial" w:eastAsia="Calibri" w:hAnsi="Arial" w:cs="Arial"/>
          <w:sz w:val="24"/>
          <w:szCs w:val="24"/>
        </w:rPr>
        <w:t xml:space="preserve">План работы Министерства культуры </w:t>
      </w:r>
      <w:proofErr w:type="gramStart"/>
      <w:r w:rsidRPr="00E91D9F">
        <w:rPr>
          <w:rFonts w:ascii="Arial" w:eastAsia="Calibri" w:hAnsi="Arial" w:cs="Arial"/>
          <w:sz w:val="24"/>
          <w:szCs w:val="24"/>
        </w:rPr>
        <w:t>СО</w:t>
      </w:r>
      <w:proofErr w:type="gramEnd"/>
      <w:r w:rsidRPr="00E91D9F">
        <w:rPr>
          <w:rFonts w:ascii="Arial" w:eastAsia="Calibri" w:hAnsi="Arial" w:cs="Arial"/>
          <w:sz w:val="24"/>
          <w:szCs w:val="24"/>
        </w:rPr>
        <w:t xml:space="preserve">, раздел «Организация массовых мероприятий» </w:t>
      </w:r>
    </w:p>
    <w:p w:rsidR="00E91D9F" w:rsidRPr="00E91D9F" w:rsidRDefault="00E91D9F" w:rsidP="00E91D9F">
      <w:pPr>
        <w:spacing w:after="0" w:line="256" w:lineRule="auto"/>
        <w:contextualSpacing/>
        <w:rPr>
          <w:rFonts w:ascii="Arial" w:eastAsia="Calibri" w:hAnsi="Arial" w:cs="Arial"/>
          <w:sz w:val="24"/>
          <w:szCs w:val="24"/>
        </w:rPr>
      </w:pPr>
      <w:hyperlink r:id="rId15" w:history="1">
        <w:r w:rsidRPr="00E91D9F">
          <w:rPr>
            <w:rFonts w:ascii="Arial" w:eastAsia="Calibri" w:hAnsi="Arial" w:cs="Arial"/>
            <w:color w:val="0563C1"/>
            <w:sz w:val="24"/>
            <w:szCs w:val="24"/>
            <w:u w:val="single"/>
          </w:rPr>
          <w:t>http://mkso.ru/data/File/kalendar/23-12-2021-plan-na-2022.pdf</w:t>
        </w:r>
      </w:hyperlink>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Консультирование по вопросам проведения досуга (содействие в выборе театров, концертов, мероприятий), доступного для ребенка-инвалида;</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Консультирование по вопросам процедуры получения услуг по проведению досуга (запись в группы по интересам, выбор организации для досуговой деятельности и т.д.)</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Процедура получения услуг по проведению досуга включает в себя:</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1.Ознакомление с планом, содержанием и программой мероприятий по организации досуга на период заезда, графиком проведения занятий в студии «</w:t>
      </w:r>
      <w:proofErr w:type="spellStart"/>
      <w:r w:rsidRPr="00E91D9F">
        <w:rPr>
          <w:rFonts w:ascii="Arial" w:eastAsia="Calibri" w:hAnsi="Arial" w:cs="Arial"/>
          <w:sz w:val="24"/>
          <w:szCs w:val="24"/>
        </w:rPr>
        <w:t>Инсайт</w:t>
      </w:r>
      <w:proofErr w:type="spellEnd"/>
      <w:r w:rsidRPr="00E91D9F">
        <w:rPr>
          <w:rFonts w:ascii="Arial" w:eastAsia="Calibri" w:hAnsi="Arial" w:cs="Arial"/>
          <w:sz w:val="24"/>
          <w:szCs w:val="24"/>
        </w:rPr>
        <w:t>».</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2. Выбор услуг, предварительная запись на выездные мероприятия.</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3. Получение услуги.</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lastRenderedPageBreak/>
        <w:t>4. Оценка качества услуги.</w:t>
      </w:r>
    </w:p>
    <w:p w:rsidR="00E91D9F" w:rsidRPr="00E91D9F" w:rsidRDefault="00E91D9F" w:rsidP="00E91D9F">
      <w:pPr>
        <w:spacing w:after="0" w:line="256" w:lineRule="auto"/>
        <w:contextualSpacing/>
        <w:jc w:val="both"/>
        <w:rPr>
          <w:rFonts w:ascii="Arial" w:eastAsia="Calibri" w:hAnsi="Arial" w:cs="Arial"/>
          <w:sz w:val="24"/>
          <w:szCs w:val="24"/>
        </w:rPr>
      </w:pP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Консультирование по вопросам определения интересов ребенка-инвалида и связанных с ними направлений творческой деятельности и др.;</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E91D9F" w:rsidRPr="00E91D9F" w:rsidRDefault="00E91D9F" w:rsidP="00E91D9F">
      <w:pPr>
        <w:spacing w:after="0" w:line="256" w:lineRule="auto"/>
        <w:contextualSpacing/>
        <w:rPr>
          <w:rFonts w:ascii="Arial" w:eastAsia="Calibri" w:hAnsi="Arial" w:cs="Arial"/>
          <w:b/>
          <w:sz w:val="24"/>
          <w:szCs w:val="24"/>
        </w:rPr>
      </w:pPr>
      <w:r w:rsidRPr="00E91D9F">
        <w:rPr>
          <w:rFonts w:ascii="Arial" w:eastAsia="Calibri" w:hAnsi="Arial" w:cs="Arial"/>
          <w:b/>
          <w:sz w:val="24"/>
          <w:szCs w:val="24"/>
        </w:rPr>
        <w:br w:type="page"/>
      </w:r>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Консультирование по вопросам реализации творческой продукции собственного изготовления (продажа изделий, публикации стихов, рассказов, выступления и т. д.)</w:t>
      </w:r>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b/>
          <w:i/>
          <w:sz w:val="24"/>
          <w:szCs w:val="24"/>
        </w:rPr>
      </w:pPr>
      <w:r w:rsidRPr="00E91D9F">
        <w:rPr>
          <w:rFonts w:ascii="Arial" w:eastAsia="Calibri" w:hAnsi="Arial" w:cs="Arial"/>
          <w:b/>
          <w:i/>
          <w:sz w:val="24"/>
          <w:szCs w:val="24"/>
        </w:rPr>
        <w:t xml:space="preserve">10 способов продавать </w:t>
      </w:r>
      <w:proofErr w:type="spellStart"/>
      <w:r w:rsidRPr="00E91D9F">
        <w:rPr>
          <w:rFonts w:ascii="Arial" w:eastAsia="Calibri" w:hAnsi="Arial" w:cs="Arial"/>
          <w:b/>
          <w:i/>
          <w:sz w:val="24"/>
          <w:szCs w:val="24"/>
        </w:rPr>
        <w:t>хендмейд</w:t>
      </w:r>
      <w:proofErr w:type="spellEnd"/>
    </w:p>
    <w:p w:rsidR="00E91D9F" w:rsidRPr="00E91D9F" w:rsidRDefault="00E91D9F" w:rsidP="00E91D9F">
      <w:pPr>
        <w:spacing w:after="0" w:line="256" w:lineRule="auto"/>
        <w:contextualSpacing/>
        <w:jc w:val="center"/>
        <w:rPr>
          <w:rFonts w:ascii="Arial" w:eastAsia="Calibri" w:hAnsi="Arial" w:cs="Arial"/>
          <w:sz w:val="24"/>
          <w:szCs w:val="24"/>
        </w:rPr>
      </w:pPr>
      <w:hyperlink r:id="rId16" w:history="1">
        <w:r w:rsidRPr="00E91D9F">
          <w:rPr>
            <w:rFonts w:ascii="Arial" w:eastAsia="Calibri" w:hAnsi="Arial" w:cs="Arial"/>
            <w:color w:val="0563C1"/>
            <w:sz w:val="24"/>
            <w:szCs w:val="24"/>
            <w:u w:val="single"/>
          </w:rPr>
          <w:t>https://womenbz.ru/articles/10-sposobov-prodavat-hendmeyd/</w:t>
        </w:r>
      </w:hyperlink>
      <w:r w:rsidRPr="00E91D9F">
        <w:rPr>
          <w:rFonts w:ascii="Arial" w:eastAsia="Calibri" w:hAnsi="Arial" w:cs="Arial"/>
          <w:sz w:val="24"/>
          <w:szCs w:val="24"/>
        </w:rPr>
        <w:t xml:space="preserve"> Юлия Новикова</w:t>
      </w:r>
    </w:p>
    <w:p w:rsidR="00E91D9F" w:rsidRPr="00E91D9F" w:rsidRDefault="00E91D9F" w:rsidP="00E91D9F">
      <w:pPr>
        <w:spacing w:after="0" w:line="256" w:lineRule="auto"/>
        <w:contextualSpacing/>
        <w:jc w:val="both"/>
        <w:rPr>
          <w:rFonts w:ascii="Arial" w:eastAsia="Calibri" w:hAnsi="Arial" w:cs="Arial"/>
          <w:sz w:val="24"/>
          <w:szCs w:val="24"/>
        </w:rPr>
      </w:pPr>
      <w:proofErr w:type="spellStart"/>
      <w:r w:rsidRPr="00E91D9F">
        <w:rPr>
          <w:rFonts w:ascii="Arial" w:eastAsia="Calibri" w:hAnsi="Arial" w:cs="Arial"/>
          <w:sz w:val="24"/>
          <w:szCs w:val="24"/>
        </w:rPr>
        <w:t>Хендмейд</w:t>
      </w:r>
      <w:proofErr w:type="spellEnd"/>
      <w:r w:rsidRPr="00E91D9F">
        <w:rPr>
          <w:rFonts w:ascii="Arial" w:eastAsia="Calibri" w:hAnsi="Arial" w:cs="Arial"/>
          <w:sz w:val="24"/>
          <w:szCs w:val="24"/>
        </w:rPr>
        <w:t xml:space="preserve"> может стать отличным источником дополнительного, а впоследствии и основного дохода. В этой статье мы расскажем о простых и быстрых способах заработка на ручной работе.</w:t>
      </w: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Офлайн-</w:t>
      </w:r>
      <w:proofErr w:type="spellStart"/>
      <w:r w:rsidRPr="00E91D9F">
        <w:rPr>
          <w:rFonts w:ascii="Arial" w:eastAsia="Calibri" w:hAnsi="Arial" w:cs="Arial"/>
          <w:b/>
          <w:sz w:val="24"/>
          <w:szCs w:val="24"/>
        </w:rPr>
        <w:t>маркеты</w:t>
      </w:r>
      <w:proofErr w:type="spellEnd"/>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Отличный способ пообщаться с клиентами, привлечь новых, заработать денег за короткий период времени и увидеть, что делают другие. </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На заметку! Можно найти партнера, с которым вы разделите место, и тем самым сэкономить на взносе. Главное — согласовать это с организаторами </w:t>
      </w:r>
      <w:proofErr w:type="spellStart"/>
      <w:r w:rsidRPr="00E91D9F">
        <w:rPr>
          <w:rFonts w:ascii="Arial" w:eastAsia="Calibri" w:hAnsi="Arial" w:cs="Arial"/>
          <w:sz w:val="24"/>
          <w:szCs w:val="24"/>
        </w:rPr>
        <w:t>маркета</w:t>
      </w:r>
      <w:proofErr w:type="spellEnd"/>
      <w:r w:rsidRPr="00E91D9F">
        <w:rPr>
          <w:rFonts w:ascii="Arial" w:eastAsia="Calibri" w:hAnsi="Arial" w:cs="Arial"/>
          <w:sz w:val="24"/>
          <w:szCs w:val="24"/>
        </w:rPr>
        <w:t>.</w:t>
      </w: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Онлайн-площадки</w:t>
      </w:r>
    </w:p>
    <w:p w:rsidR="00E91D9F" w:rsidRPr="00E91D9F" w:rsidRDefault="00E91D9F" w:rsidP="00E91D9F">
      <w:pPr>
        <w:numPr>
          <w:ilvl w:val="0"/>
          <w:numId w:val="14"/>
        </w:numPr>
        <w:tabs>
          <w:tab w:val="left" w:pos="284"/>
        </w:tabs>
        <w:spacing w:after="0" w:line="240" w:lineRule="auto"/>
        <w:contextualSpacing/>
        <w:jc w:val="both"/>
        <w:rPr>
          <w:rFonts w:ascii="Arial" w:eastAsia="Calibri" w:hAnsi="Arial" w:cs="Arial"/>
          <w:sz w:val="24"/>
          <w:szCs w:val="24"/>
        </w:rPr>
      </w:pPr>
      <w:r w:rsidRPr="00E91D9F">
        <w:rPr>
          <w:rFonts w:ascii="Arial" w:eastAsia="Calibri" w:hAnsi="Arial" w:cs="Arial"/>
          <w:b/>
          <w:sz w:val="24"/>
          <w:szCs w:val="24"/>
        </w:rPr>
        <w:t>Ярмарка мастеров</w:t>
      </w:r>
      <w:r w:rsidRPr="00E91D9F">
        <w:rPr>
          <w:rFonts w:ascii="Arial" w:eastAsia="Calibri" w:hAnsi="Arial" w:cs="Arial"/>
          <w:sz w:val="24"/>
          <w:szCs w:val="24"/>
        </w:rPr>
        <w:t xml:space="preserve"> — самая популярная площадка для продажи </w:t>
      </w:r>
      <w:proofErr w:type="spellStart"/>
      <w:r w:rsidRPr="00E91D9F">
        <w:rPr>
          <w:rFonts w:ascii="Arial" w:eastAsia="Calibri" w:hAnsi="Arial" w:cs="Arial"/>
          <w:sz w:val="24"/>
          <w:szCs w:val="24"/>
        </w:rPr>
        <w:t>хендмейда</w:t>
      </w:r>
      <w:proofErr w:type="spellEnd"/>
      <w:r w:rsidRPr="00E91D9F">
        <w:rPr>
          <w:rFonts w:ascii="Arial" w:eastAsia="Calibri" w:hAnsi="Arial" w:cs="Arial"/>
          <w:sz w:val="24"/>
          <w:szCs w:val="24"/>
        </w:rPr>
        <w:t xml:space="preserve"> в России (около 3 миллионов посетителей в месяц). </w:t>
      </w:r>
    </w:p>
    <w:p w:rsidR="00E91D9F" w:rsidRPr="00E91D9F" w:rsidRDefault="00E91D9F" w:rsidP="00E91D9F">
      <w:pPr>
        <w:tabs>
          <w:tab w:val="left" w:pos="284"/>
        </w:tabs>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Размещение: 3 работы — бесплатно. Сверх нормы приобретается клубная карта по цене от 90 рублей в месяц. </w:t>
      </w:r>
    </w:p>
    <w:p w:rsidR="00E91D9F" w:rsidRPr="00E91D9F" w:rsidRDefault="00E91D9F" w:rsidP="00E91D9F">
      <w:pPr>
        <w:tabs>
          <w:tab w:val="left" w:pos="284"/>
        </w:tabs>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Комиссия с продаж: отсутствует. </w:t>
      </w:r>
    </w:p>
    <w:p w:rsidR="00E91D9F" w:rsidRPr="00E91D9F" w:rsidRDefault="00E91D9F" w:rsidP="00E91D9F">
      <w:pPr>
        <w:numPr>
          <w:ilvl w:val="0"/>
          <w:numId w:val="14"/>
        </w:numPr>
        <w:tabs>
          <w:tab w:val="left" w:pos="284"/>
        </w:tabs>
        <w:spacing w:after="0" w:line="240" w:lineRule="auto"/>
        <w:contextualSpacing/>
        <w:jc w:val="both"/>
        <w:rPr>
          <w:rFonts w:ascii="Arial" w:eastAsia="Calibri" w:hAnsi="Arial" w:cs="Arial"/>
          <w:sz w:val="24"/>
          <w:szCs w:val="24"/>
        </w:rPr>
      </w:pPr>
      <w:proofErr w:type="spellStart"/>
      <w:r w:rsidRPr="00E91D9F">
        <w:rPr>
          <w:rFonts w:ascii="Arial" w:eastAsia="Calibri" w:hAnsi="Arial" w:cs="Arial"/>
          <w:b/>
          <w:sz w:val="24"/>
          <w:szCs w:val="24"/>
        </w:rPr>
        <w:t>Skafos</w:t>
      </w:r>
      <w:proofErr w:type="spellEnd"/>
      <w:r w:rsidRPr="00E91D9F">
        <w:rPr>
          <w:rFonts w:ascii="Arial" w:eastAsia="Calibri" w:hAnsi="Arial" w:cs="Arial"/>
          <w:b/>
          <w:sz w:val="24"/>
          <w:szCs w:val="24"/>
        </w:rPr>
        <w:t xml:space="preserve"> </w:t>
      </w:r>
      <w:r w:rsidRPr="00E91D9F">
        <w:rPr>
          <w:rFonts w:ascii="Arial" w:eastAsia="Calibri" w:hAnsi="Arial" w:cs="Arial"/>
          <w:sz w:val="24"/>
          <w:szCs w:val="24"/>
        </w:rPr>
        <w:t xml:space="preserve">— онлайн-магазин для продажи товаров ручной работы. Действует гарантия возврата денег. Покупателю дается 3 дня на проверку качества товара. По истечении этого периода вы получаете полную оплату. </w:t>
      </w:r>
    </w:p>
    <w:p w:rsidR="00E91D9F" w:rsidRPr="00E91D9F" w:rsidRDefault="00E91D9F" w:rsidP="00E91D9F">
      <w:pPr>
        <w:tabs>
          <w:tab w:val="left" w:pos="284"/>
        </w:tabs>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Размещение: бесплатно. </w:t>
      </w:r>
    </w:p>
    <w:p w:rsidR="00E91D9F" w:rsidRPr="00E91D9F" w:rsidRDefault="00E91D9F" w:rsidP="00E91D9F">
      <w:pPr>
        <w:tabs>
          <w:tab w:val="left" w:pos="284"/>
        </w:tabs>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Комиссия с продаж: 8% + доставка (250 рублей независимо от веса и региона).</w:t>
      </w:r>
    </w:p>
    <w:p w:rsidR="00E91D9F" w:rsidRPr="00E91D9F" w:rsidRDefault="00E91D9F" w:rsidP="00E91D9F">
      <w:pPr>
        <w:numPr>
          <w:ilvl w:val="0"/>
          <w:numId w:val="14"/>
        </w:numPr>
        <w:tabs>
          <w:tab w:val="left" w:pos="284"/>
        </w:tabs>
        <w:spacing w:after="0" w:line="240" w:lineRule="auto"/>
        <w:contextualSpacing/>
        <w:jc w:val="both"/>
        <w:rPr>
          <w:rFonts w:ascii="Arial" w:eastAsia="Calibri" w:hAnsi="Arial" w:cs="Arial"/>
          <w:sz w:val="24"/>
          <w:szCs w:val="24"/>
        </w:rPr>
      </w:pPr>
      <w:r w:rsidRPr="00E91D9F">
        <w:rPr>
          <w:rFonts w:ascii="Arial" w:eastAsia="Calibri" w:hAnsi="Arial" w:cs="Arial"/>
          <w:b/>
          <w:sz w:val="24"/>
          <w:szCs w:val="24"/>
        </w:rPr>
        <w:t xml:space="preserve">Ламбада </w:t>
      </w:r>
      <w:proofErr w:type="spellStart"/>
      <w:r w:rsidRPr="00E91D9F">
        <w:rPr>
          <w:rFonts w:ascii="Arial" w:eastAsia="Calibri" w:hAnsi="Arial" w:cs="Arial"/>
          <w:b/>
          <w:sz w:val="24"/>
          <w:szCs w:val="24"/>
        </w:rPr>
        <w:t>Маркет</w:t>
      </w:r>
      <w:proofErr w:type="spellEnd"/>
      <w:r w:rsidRPr="00E91D9F">
        <w:rPr>
          <w:rFonts w:ascii="Arial" w:eastAsia="Calibri" w:hAnsi="Arial" w:cs="Arial"/>
          <w:sz w:val="24"/>
          <w:szCs w:val="24"/>
        </w:rPr>
        <w:t xml:space="preserve"> — онлайн-магазин и ежемесячная городская ярмарка одновременно. Строгий отбор, высокие требования к фотографии. </w:t>
      </w:r>
    </w:p>
    <w:p w:rsidR="00E91D9F" w:rsidRPr="00E91D9F" w:rsidRDefault="00E91D9F" w:rsidP="00E91D9F">
      <w:pPr>
        <w:tabs>
          <w:tab w:val="left" w:pos="284"/>
        </w:tabs>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Размещение: бесплатно — 3 товара. </w:t>
      </w:r>
    </w:p>
    <w:p w:rsidR="00E91D9F" w:rsidRPr="00E91D9F" w:rsidRDefault="00E91D9F" w:rsidP="00E91D9F">
      <w:pPr>
        <w:tabs>
          <w:tab w:val="left" w:pos="284"/>
        </w:tabs>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Чтобы разместить больше, необходимо купить подписку на 3 месяца (14 товаров — 500 рублей, 500 товаров — 2 800 рублей). </w:t>
      </w:r>
    </w:p>
    <w:p w:rsidR="00E91D9F" w:rsidRPr="00E91D9F" w:rsidRDefault="00E91D9F" w:rsidP="00E91D9F">
      <w:pPr>
        <w:tabs>
          <w:tab w:val="left" w:pos="284"/>
        </w:tabs>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Комиссия с продаж: отсутствует.</w:t>
      </w:r>
    </w:p>
    <w:p w:rsidR="00E91D9F" w:rsidRPr="00E91D9F" w:rsidRDefault="00E91D9F" w:rsidP="00E91D9F">
      <w:pPr>
        <w:numPr>
          <w:ilvl w:val="0"/>
          <w:numId w:val="14"/>
        </w:numPr>
        <w:tabs>
          <w:tab w:val="left" w:pos="284"/>
        </w:tabs>
        <w:spacing w:after="0" w:line="240" w:lineRule="auto"/>
        <w:contextualSpacing/>
        <w:jc w:val="both"/>
        <w:rPr>
          <w:rFonts w:ascii="Arial" w:eastAsia="Calibri" w:hAnsi="Arial" w:cs="Arial"/>
          <w:sz w:val="24"/>
          <w:szCs w:val="24"/>
        </w:rPr>
      </w:pPr>
      <w:r w:rsidRPr="00E91D9F">
        <w:rPr>
          <w:rFonts w:ascii="Arial" w:eastAsia="Calibri" w:hAnsi="Arial" w:cs="Arial"/>
          <w:b/>
          <w:sz w:val="24"/>
          <w:szCs w:val="24"/>
        </w:rPr>
        <w:t>LOVE MADE</w:t>
      </w:r>
      <w:r w:rsidRPr="00E91D9F">
        <w:rPr>
          <w:rFonts w:ascii="Arial" w:eastAsia="Calibri" w:hAnsi="Arial" w:cs="Arial"/>
          <w:sz w:val="24"/>
          <w:szCs w:val="24"/>
        </w:rPr>
        <w:t xml:space="preserve"> — помимо вашего товара клиент увидит много рекламы (иногда даже ваших конкурентов). Убрать рекламу с магазина можно за 120 рублей в месяц.</w:t>
      </w:r>
    </w:p>
    <w:p w:rsidR="00E91D9F" w:rsidRPr="00E91D9F" w:rsidRDefault="00E91D9F" w:rsidP="00E91D9F">
      <w:pPr>
        <w:tabs>
          <w:tab w:val="left" w:pos="284"/>
        </w:tabs>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Размещение: бесплатно.</w:t>
      </w:r>
    </w:p>
    <w:p w:rsidR="00E91D9F" w:rsidRPr="00E91D9F" w:rsidRDefault="00E91D9F" w:rsidP="00E91D9F">
      <w:pPr>
        <w:tabs>
          <w:tab w:val="left" w:pos="284"/>
        </w:tabs>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Комиссия с продажи: 10%. </w:t>
      </w:r>
    </w:p>
    <w:p w:rsidR="00E91D9F" w:rsidRPr="00E91D9F" w:rsidRDefault="00E91D9F" w:rsidP="00E91D9F">
      <w:pPr>
        <w:numPr>
          <w:ilvl w:val="0"/>
          <w:numId w:val="14"/>
        </w:numPr>
        <w:tabs>
          <w:tab w:val="left" w:pos="284"/>
        </w:tabs>
        <w:spacing w:after="0" w:line="240" w:lineRule="auto"/>
        <w:contextualSpacing/>
        <w:jc w:val="both"/>
        <w:rPr>
          <w:rFonts w:ascii="Arial" w:eastAsia="Calibri" w:hAnsi="Arial" w:cs="Arial"/>
          <w:sz w:val="24"/>
          <w:szCs w:val="24"/>
        </w:rPr>
      </w:pPr>
      <w:proofErr w:type="spellStart"/>
      <w:r w:rsidRPr="00E91D9F">
        <w:rPr>
          <w:rFonts w:ascii="Arial" w:eastAsia="Calibri" w:hAnsi="Arial" w:cs="Arial"/>
          <w:b/>
          <w:sz w:val="24"/>
          <w:szCs w:val="24"/>
        </w:rPr>
        <w:t>Etsy</w:t>
      </w:r>
      <w:proofErr w:type="spellEnd"/>
      <w:r w:rsidRPr="00E91D9F">
        <w:rPr>
          <w:rFonts w:ascii="Arial" w:eastAsia="Calibri" w:hAnsi="Arial" w:cs="Arial"/>
          <w:b/>
          <w:sz w:val="24"/>
          <w:szCs w:val="24"/>
        </w:rPr>
        <w:t xml:space="preserve"> </w:t>
      </w:r>
      <w:r w:rsidRPr="00E91D9F">
        <w:rPr>
          <w:rFonts w:ascii="Arial" w:eastAsia="Calibri" w:hAnsi="Arial" w:cs="Arial"/>
          <w:sz w:val="24"/>
          <w:szCs w:val="24"/>
        </w:rPr>
        <w:t xml:space="preserve">— международный аналог «Ярмарки Мастеров» (около 30 </w:t>
      </w:r>
      <w:proofErr w:type="gramStart"/>
      <w:r w:rsidRPr="00E91D9F">
        <w:rPr>
          <w:rFonts w:ascii="Arial" w:eastAsia="Calibri" w:hAnsi="Arial" w:cs="Arial"/>
          <w:sz w:val="24"/>
          <w:szCs w:val="24"/>
        </w:rPr>
        <w:t>млн</w:t>
      </w:r>
      <w:proofErr w:type="gramEnd"/>
      <w:r w:rsidRPr="00E91D9F">
        <w:rPr>
          <w:rFonts w:ascii="Arial" w:eastAsia="Calibri" w:hAnsi="Arial" w:cs="Arial"/>
          <w:sz w:val="24"/>
          <w:szCs w:val="24"/>
        </w:rPr>
        <w:t xml:space="preserve"> покупателей). Можно выбрать русский язык и самостоятельно настроить магазин. Здесь можно продавать не только свои работы, но и старинные вещи, попадающие под категорию «</w:t>
      </w:r>
      <w:proofErr w:type="spellStart"/>
      <w:r w:rsidRPr="00E91D9F">
        <w:rPr>
          <w:rFonts w:ascii="Arial" w:eastAsia="Calibri" w:hAnsi="Arial" w:cs="Arial"/>
          <w:sz w:val="24"/>
          <w:szCs w:val="24"/>
        </w:rPr>
        <w:t>винтаж</w:t>
      </w:r>
      <w:proofErr w:type="spellEnd"/>
      <w:r w:rsidRPr="00E91D9F">
        <w:rPr>
          <w:rFonts w:ascii="Arial" w:eastAsia="Calibri" w:hAnsi="Arial" w:cs="Arial"/>
          <w:sz w:val="24"/>
          <w:szCs w:val="24"/>
        </w:rPr>
        <w:t xml:space="preserve">» (старше 20 лет). </w:t>
      </w:r>
    </w:p>
    <w:p w:rsidR="00E91D9F" w:rsidRPr="00E91D9F" w:rsidRDefault="00E91D9F" w:rsidP="00E91D9F">
      <w:pPr>
        <w:tabs>
          <w:tab w:val="left" w:pos="284"/>
        </w:tabs>
        <w:spacing w:after="0" w:line="256" w:lineRule="auto"/>
        <w:contextualSpacing/>
        <w:jc w:val="center"/>
        <w:rPr>
          <w:rFonts w:ascii="Arial" w:eastAsia="Calibri" w:hAnsi="Arial" w:cs="Arial"/>
          <w:sz w:val="24"/>
          <w:szCs w:val="24"/>
        </w:rPr>
      </w:pPr>
      <w:r w:rsidRPr="00E91D9F">
        <w:rPr>
          <w:rFonts w:ascii="Arial" w:eastAsia="Calibri" w:hAnsi="Arial" w:cs="Arial"/>
          <w:sz w:val="24"/>
          <w:szCs w:val="24"/>
        </w:rPr>
        <w:t xml:space="preserve">Размещение: 1 товар — 12 рублей (на 4 месяца). </w:t>
      </w:r>
    </w:p>
    <w:p w:rsidR="00E91D9F" w:rsidRPr="00E91D9F" w:rsidRDefault="00E91D9F" w:rsidP="00E91D9F">
      <w:pPr>
        <w:tabs>
          <w:tab w:val="left" w:pos="284"/>
        </w:tabs>
        <w:spacing w:after="0" w:line="256" w:lineRule="auto"/>
        <w:contextualSpacing/>
        <w:jc w:val="center"/>
        <w:rPr>
          <w:rFonts w:ascii="Arial" w:eastAsia="Calibri" w:hAnsi="Arial" w:cs="Arial"/>
          <w:sz w:val="24"/>
          <w:szCs w:val="24"/>
        </w:rPr>
      </w:pPr>
      <w:r w:rsidRPr="00E91D9F">
        <w:rPr>
          <w:rFonts w:ascii="Arial" w:eastAsia="Calibri" w:hAnsi="Arial" w:cs="Arial"/>
          <w:sz w:val="24"/>
          <w:szCs w:val="24"/>
        </w:rPr>
        <w:t xml:space="preserve">Комиссия с продаж: 3,5%. </w:t>
      </w:r>
    </w:p>
    <w:p w:rsidR="00E91D9F" w:rsidRPr="00E91D9F" w:rsidRDefault="00E91D9F" w:rsidP="00E91D9F">
      <w:pPr>
        <w:numPr>
          <w:ilvl w:val="0"/>
          <w:numId w:val="14"/>
        </w:numPr>
        <w:tabs>
          <w:tab w:val="left" w:pos="284"/>
        </w:tabs>
        <w:spacing w:after="0" w:line="240" w:lineRule="auto"/>
        <w:contextualSpacing/>
        <w:jc w:val="both"/>
        <w:rPr>
          <w:rFonts w:ascii="Arial" w:eastAsia="Calibri" w:hAnsi="Arial" w:cs="Arial"/>
          <w:sz w:val="24"/>
          <w:szCs w:val="24"/>
        </w:rPr>
      </w:pPr>
      <w:proofErr w:type="spellStart"/>
      <w:r w:rsidRPr="00E91D9F">
        <w:rPr>
          <w:rFonts w:ascii="Arial" w:eastAsia="Calibri" w:hAnsi="Arial" w:cs="Arial"/>
          <w:b/>
          <w:sz w:val="24"/>
          <w:szCs w:val="24"/>
        </w:rPr>
        <w:t>RubyLane</w:t>
      </w:r>
      <w:proofErr w:type="spellEnd"/>
      <w:r w:rsidRPr="00E91D9F">
        <w:rPr>
          <w:rFonts w:ascii="Arial" w:eastAsia="Calibri" w:hAnsi="Arial" w:cs="Arial"/>
          <w:b/>
          <w:sz w:val="24"/>
          <w:szCs w:val="24"/>
        </w:rPr>
        <w:t xml:space="preserve"> </w:t>
      </w:r>
      <w:r w:rsidRPr="00E91D9F">
        <w:rPr>
          <w:rFonts w:ascii="Arial" w:eastAsia="Calibri" w:hAnsi="Arial" w:cs="Arial"/>
          <w:sz w:val="24"/>
          <w:szCs w:val="24"/>
        </w:rPr>
        <w:t xml:space="preserve">— авторские украшения и </w:t>
      </w:r>
      <w:proofErr w:type="spellStart"/>
      <w:r w:rsidRPr="00E91D9F">
        <w:rPr>
          <w:rFonts w:ascii="Arial" w:eastAsia="Calibri" w:hAnsi="Arial" w:cs="Arial"/>
          <w:sz w:val="24"/>
          <w:szCs w:val="24"/>
        </w:rPr>
        <w:t>винтаж</w:t>
      </w:r>
      <w:proofErr w:type="spellEnd"/>
      <w:r w:rsidRPr="00E91D9F">
        <w:rPr>
          <w:rFonts w:ascii="Arial" w:eastAsia="Calibri" w:hAnsi="Arial" w:cs="Arial"/>
          <w:sz w:val="24"/>
          <w:szCs w:val="24"/>
        </w:rPr>
        <w:t>. Этот вариант для вас, если вы продаете ювелирные украшения или бижутерию стоимостью от 70$. Каждый товар проходит проверку на соответствие стандартам качества.</w:t>
      </w:r>
    </w:p>
    <w:p w:rsidR="00E91D9F" w:rsidRPr="00E91D9F" w:rsidRDefault="00E91D9F" w:rsidP="00E91D9F">
      <w:pPr>
        <w:tabs>
          <w:tab w:val="left" w:pos="284"/>
        </w:tabs>
        <w:spacing w:after="0" w:line="256" w:lineRule="auto"/>
        <w:contextualSpacing/>
        <w:rPr>
          <w:rFonts w:ascii="Arial" w:eastAsia="Calibri" w:hAnsi="Arial" w:cs="Arial"/>
          <w:sz w:val="24"/>
          <w:szCs w:val="24"/>
        </w:rPr>
      </w:pPr>
      <w:r w:rsidRPr="00E91D9F">
        <w:rPr>
          <w:rFonts w:ascii="Arial" w:eastAsia="Calibri" w:hAnsi="Arial" w:cs="Arial"/>
          <w:sz w:val="24"/>
          <w:szCs w:val="24"/>
        </w:rPr>
        <w:t xml:space="preserve">Размещение: 1 товар — 12 рублей. При большом количестве позиций — от 4140 рублей в месяц за 80 товаров </w:t>
      </w:r>
    </w:p>
    <w:p w:rsidR="00E91D9F" w:rsidRPr="00E91D9F" w:rsidRDefault="00E91D9F" w:rsidP="00E91D9F">
      <w:pPr>
        <w:tabs>
          <w:tab w:val="left" w:pos="284"/>
        </w:tabs>
        <w:spacing w:after="0" w:line="256" w:lineRule="auto"/>
        <w:contextualSpacing/>
        <w:rPr>
          <w:rFonts w:ascii="Arial" w:eastAsia="Calibri" w:hAnsi="Arial" w:cs="Arial"/>
          <w:sz w:val="24"/>
          <w:szCs w:val="24"/>
        </w:rPr>
      </w:pPr>
      <w:r w:rsidRPr="00E91D9F">
        <w:rPr>
          <w:rFonts w:ascii="Arial" w:eastAsia="Calibri" w:hAnsi="Arial" w:cs="Arial"/>
          <w:sz w:val="24"/>
          <w:szCs w:val="24"/>
        </w:rPr>
        <w:t>Комиссия с продаж: отсутствует.</w:t>
      </w:r>
    </w:p>
    <w:p w:rsidR="00E91D9F" w:rsidRPr="00E91D9F" w:rsidRDefault="00E91D9F" w:rsidP="00E91D9F">
      <w:pPr>
        <w:numPr>
          <w:ilvl w:val="0"/>
          <w:numId w:val="14"/>
        </w:numPr>
        <w:tabs>
          <w:tab w:val="left" w:pos="284"/>
        </w:tabs>
        <w:spacing w:after="0" w:line="240" w:lineRule="auto"/>
        <w:contextualSpacing/>
        <w:jc w:val="both"/>
        <w:rPr>
          <w:rFonts w:ascii="Arial" w:eastAsia="Calibri" w:hAnsi="Arial" w:cs="Arial"/>
          <w:sz w:val="24"/>
          <w:szCs w:val="24"/>
        </w:rPr>
      </w:pPr>
      <w:r w:rsidRPr="00E91D9F">
        <w:rPr>
          <w:rFonts w:ascii="Arial" w:eastAsia="Calibri" w:hAnsi="Arial" w:cs="Arial"/>
          <w:b/>
          <w:sz w:val="24"/>
          <w:szCs w:val="24"/>
        </w:rPr>
        <w:lastRenderedPageBreak/>
        <w:t>SHOP HANDMADE</w:t>
      </w:r>
      <w:r w:rsidRPr="00E91D9F">
        <w:rPr>
          <w:rFonts w:ascii="Arial" w:eastAsia="Calibri" w:hAnsi="Arial" w:cs="Arial"/>
          <w:sz w:val="24"/>
          <w:szCs w:val="24"/>
        </w:rPr>
        <w:t xml:space="preserve"> — люди со всего мира продают здесь </w:t>
      </w:r>
      <w:proofErr w:type="spellStart"/>
      <w:r w:rsidRPr="00E91D9F">
        <w:rPr>
          <w:rFonts w:ascii="Arial" w:eastAsia="Calibri" w:hAnsi="Arial" w:cs="Arial"/>
          <w:sz w:val="24"/>
          <w:szCs w:val="24"/>
        </w:rPr>
        <w:t>handmade</w:t>
      </w:r>
      <w:proofErr w:type="spellEnd"/>
      <w:r w:rsidRPr="00E91D9F">
        <w:rPr>
          <w:rFonts w:ascii="Arial" w:eastAsia="Calibri" w:hAnsi="Arial" w:cs="Arial"/>
          <w:sz w:val="24"/>
          <w:szCs w:val="24"/>
        </w:rPr>
        <w:t xml:space="preserve"> </w:t>
      </w:r>
      <w:proofErr w:type="gramStart"/>
      <w:r w:rsidRPr="00E91D9F">
        <w:rPr>
          <w:rFonts w:ascii="Arial" w:eastAsia="Calibri" w:hAnsi="Arial" w:cs="Arial"/>
          <w:sz w:val="24"/>
          <w:szCs w:val="24"/>
        </w:rPr>
        <w:t>и б</w:t>
      </w:r>
      <w:proofErr w:type="gramEnd"/>
      <w:r w:rsidRPr="00E91D9F">
        <w:rPr>
          <w:rFonts w:ascii="Arial" w:eastAsia="Calibri" w:hAnsi="Arial" w:cs="Arial"/>
          <w:sz w:val="24"/>
          <w:szCs w:val="24"/>
        </w:rPr>
        <w:t>/у вещи. Приветствуется создание работ из вторичного сырья. С каждой продажи ресурс отправляет деньги на защиту лесов.</w:t>
      </w:r>
    </w:p>
    <w:p w:rsidR="00E91D9F" w:rsidRPr="00E91D9F" w:rsidRDefault="00E91D9F" w:rsidP="00E91D9F">
      <w:pPr>
        <w:tabs>
          <w:tab w:val="left" w:pos="284"/>
        </w:tabs>
        <w:spacing w:after="0" w:line="256" w:lineRule="auto"/>
        <w:contextualSpacing/>
        <w:rPr>
          <w:rFonts w:ascii="Arial" w:eastAsia="Calibri" w:hAnsi="Arial" w:cs="Arial"/>
          <w:sz w:val="24"/>
          <w:szCs w:val="24"/>
        </w:rPr>
      </w:pPr>
      <w:r w:rsidRPr="00E91D9F">
        <w:rPr>
          <w:rFonts w:ascii="Arial" w:eastAsia="Calibri" w:hAnsi="Arial" w:cs="Arial"/>
          <w:sz w:val="24"/>
          <w:szCs w:val="24"/>
        </w:rPr>
        <w:t>Размещение: бесплатно.</w:t>
      </w:r>
    </w:p>
    <w:p w:rsidR="00E91D9F" w:rsidRPr="00E91D9F" w:rsidRDefault="00E91D9F" w:rsidP="00E91D9F">
      <w:pPr>
        <w:tabs>
          <w:tab w:val="left" w:pos="284"/>
        </w:tabs>
        <w:spacing w:after="0" w:line="256" w:lineRule="auto"/>
        <w:contextualSpacing/>
        <w:rPr>
          <w:rFonts w:ascii="Arial" w:eastAsia="Calibri" w:hAnsi="Arial" w:cs="Arial"/>
          <w:sz w:val="24"/>
          <w:szCs w:val="24"/>
        </w:rPr>
      </w:pPr>
      <w:r w:rsidRPr="00E91D9F">
        <w:rPr>
          <w:rFonts w:ascii="Arial" w:eastAsia="Calibri" w:hAnsi="Arial" w:cs="Arial"/>
          <w:sz w:val="24"/>
          <w:szCs w:val="24"/>
        </w:rPr>
        <w:t>Комиссия с продаж: 5,5% на защиту тропических лесов.</w:t>
      </w:r>
    </w:p>
    <w:p w:rsidR="00E91D9F" w:rsidRPr="00E91D9F" w:rsidRDefault="00E91D9F" w:rsidP="00E91D9F">
      <w:pPr>
        <w:numPr>
          <w:ilvl w:val="0"/>
          <w:numId w:val="14"/>
        </w:numPr>
        <w:tabs>
          <w:tab w:val="left" w:pos="284"/>
        </w:tabs>
        <w:spacing w:after="0" w:line="240" w:lineRule="auto"/>
        <w:contextualSpacing/>
        <w:jc w:val="both"/>
        <w:rPr>
          <w:rFonts w:ascii="Arial" w:eastAsia="Calibri" w:hAnsi="Arial" w:cs="Arial"/>
          <w:sz w:val="24"/>
          <w:szCs w:val="24"/>
        </w:rPr>
      </w:pPr>
      <w:r w:rsidRPr="00E91D9F">
        <w:rPr>
          <w:rFonts w:ascii="Arial" w:eastAsia="Calibri" w:hAnsi="Arial" w:cs="Arial"/>
          <w:b/>
          <w:sz w:val="24"/>
          <w:szCs w:val="24"/>
        </w:rPr>
        <w:t xml:space="preserve">DAWANDA </w:t>
      </w:r>
      <w:r w:rsidRPr="00E91D9F">
        <w:rPr>
          <w:rFonts w:ascii="Arial" w:eastAsia="Calibri" w:hAnsi="Arial" w:cs="Arial"/>
          <w:sz w:val="24"/>
          <w:szCs w:val="24"/>
        </w:rPr>
        <w:t>— популярный портал в Европе. Так как товар вы будете отправлять из России, нужно указать стоимость доставки (она будет включена в стоимость).</w:t>
      </w:r>
    </w:p>
    <w:p w:rsidR="00E91D9F" w:rsidRPr="00E91D9F" w:rsidRDefault="00E91D9F" w:rsidP="00E91D9F">
      <w:pPr>
        <w:tabs>
          <w:tab w:val="left" w:pos="284"/>
        </w:tabs>
        <w:spacing w:after="0" w:line="256" w:lineRule="auto"/>
        <w:contextualSpacing/>
        <w:rPr>
          <w:rFonts w:ascii="Arial" w:eastAsia="Calibri" w:hAnsi="Arial" w:cs="Arial"/>
          <w:sz w:val="24"/>
          <w:szCs w:val="24"/>
        </w:rPr>
      </w:pPr>
      <w:r w:rsidRPr="00E91D9F">
        <w:rPr>
          <w:rFonts w:ascii="Arial" w:eastAsia="Calibri" w:hAnsi="Arial" w:cs="Arial"/>
          <w:sz w:val="24"/>
          <w:szCs w:val="24"/>
        </w:rPr>
        <w:t>Размещение: бесплатно.</w:t>
      </w:r>
    </w:p>
    <w:p w:rsidR="00E91D9F" w:rsidRPr="00E91D9F" w:rsidRDefault="00E91D9F" w:rsidP="00E91D9F">
      <w:pPr>
        <w:tabs>
          <w:tab w:val="left" w:pos="284"/>
        </w:tabs>
        <w:spacing w:after="0" w:line="256" w:lineRule="auto"/>
        <w:contextualSpacing/>
        <w:rPr>
          <w:rFonts w:ascii="Arial" w:eastAsia="Calibri" w:hAnsi="Arial" w:cs="Arial"/>
          <w:sz w:val="24"/>
          <w:szCs w:val="24"/>
        </w:rPr>
      </w:pPr>
      <w:r w:rsidRPr="00E91D9F">
        <w:rPr>
          <w:rFonts w:ascii="Arial" w:eastAsia="Calibri" w:hAnsi="Arial" w:cs="Arial"/>
          <w:sz w:val="24"/>
          <w:szCs w:val="24"/>
        </w:rPr>
        <w:t>Комиссия с продаж: 3,5%.</w:t>
      </w:r>
    </w:p>
    <w:p w:rsidR="00E91D9F" w:rsidRPr="00E91D9F" w:rsidRDefault="00E91D9F" w:rsidP="00E91D9F">
      <w:pPr>
        <w:numPr>
          <w:ilvl w:val="0"/>
          <w:numId w:val="14"/>
        </w:numPr>
        <w:tabs>
          <w:tab w:val="left" w:pos="284"/>
        </w:tabs>
        <w:spacing w:after="0" w:line="240" w:lineRule="auto"/>
        <w:contextualSpacing/>
        <w:jc w:val="both"/>
        <w:rPr>
          <w:rFonts w:ascii="Arial" w:eastAsia="Calibri" w:hAnsi="Arial" w:cs="Arial"/>
          <w:sz w:val="24"/>
          <w:szCs w:val="24"/>
        </w:rPr>
      </w:pPr>
      <w:proofErr w:type="spellStart"/>
      <w:r w:rsidRPr="00E91D9F">
        <w:rPr>
          <w:rFonts w:ascii="Arial" w:eastAsia="Calibri" w:hAnsi="Arial" w:cs="Arial"/>
          <w:b/>
          <w:sz w:val="24"/>
          <w:szCs w:val="24"/>
        </w:rPr>
        <w:t>Pinterest</w:t>
      </w:r>
      <w:proofErr w:type="spellEnd"/>
      <w:r w:rsidRPr="00E91D9F">
        <w:rPr>
          <w:rFonts w:ascii="Arial" w:eastAsia="Calibri" w:hAnsi="Arial" w:cs="Arial"/>
          <w:b/>
          <w:sz w:val="24"/>
          <w:szCs w:val="24"/>
        </w:rPr>
        <w:t xml:space="preserve"> </w:t>
      </w:r>
      <w:r w:rsidRPr="00E91D9F">
        <w:rPr>
          <w:rFonts w:ascii="Arial" w:eastAsia="Calibri" w:hAnsi="Arial" w:cs="Arial"/>
          <w:sz w:val="24"/>
          <w:szCs w:val="24"/>
        </w:rPr>
        <w:t xml:space="preserve">— здесь можно не только черпать вдохновение, но и продавать. Добавляйте к фотографиям своих работ короткие описания. Не пренебрегайте ключевыми словами. Они помогут людям найти ваш товар через поиск. В описании также укажите цену и ссылку на ваш сайт, блог или страницу в </w:t>
      </w:r>
      <w:proofErr w:type="spellStart"/>
      <w:r w:rsidRPr="00E91D9F">
        <w:rPr>
          <w:rFonts w:ascii="Arial" w:eastAsia="Calibri" w:hAnsi="Arial" w:cs="Arial"/>
          <w:sz w:val="24"/>
          <w:szCs w:val="24"/>
        </w:rPr>
        <w:t>соцсетях</w:t>
      </w:r>
      <w:proofErr w:type="spellEnd"/>
      <w:r w:rsidRPr="00E91D9F">
        <w:rPr>
          <w:rFonts w:ascii="Arial" w:eastAsia="Calibri" w:hAnsi="Arial" w:cs="Arial"/>
          <w:sz w:val="24"/>
          <w:szCs w:val="24"/>
        </w:rPr>
        <w:t>.</w:t>
      </w:r>
    </w:p>
    <w:p w:rsidR="00E91D9F" w:rsidRPr="00E91D9F" w:rsidRDefault="00E91D9F" w:rsidP="00E91D9F">
      <w:pPr>
        <w:spacing w:after="0" w:line="256" w:lineRule="auto"/>
        <w:contextualSpacing/>
        <w:rPr>
          <w:rFonts w:ascii="Arial" w:eastAsia="Calibri" w:hAnsi="Arial" w:cs="Arial"/>
          <w:sz w:val="24"/>
          <w:szCs w:val="24"/>
        </w:rPr>
      </w:pPr>
      <w:r w:rsidRPr="00E91D9F">
        <w:rPr>
          <w:rFonts w:ascii="Arial" w:eastAsia="Calibri" w:hAnsi="Arial" w:cs="Arial"/>
          <w:sz w:val="24"/>
          <w:szCs w:val="24"/>
        </w:rPr>
        <w:t>Размещение: бесплатно.</w:t>
      </w:r>
    </w:p>
    <w:p w:rsidR="00E91D9F" w:rsidRPr="00E91D9F" w:rsidRDefault="00E91D9F" w:rsidP="00E91D9F">
      <w:pPr>
        <w:spacing w:after="0" w:line="256" w:lineRule="auto"/>
        <w:contextualSpacing/>
        <w:rPr>
          <w:rFonts w:ascii="Arial" w:eastAsia="Calibri" w:hAnsi="Arial" w:cs="Arial"/>
          <w:sz w:val="24"/>
          <w:szCs w:val="24"/>
        </w:rPr>
      </w:pPr>
      <w:r w:rsidRPr="00E91D9F">
        <w:rPr>
          <w:rFonts w:ascii="Arial" w:eastAsia="Calibri" w:hAnsi="Arial" w:cs="Arial"/>
          <w:sz w:val="24"/>
          <w:szCs w:val="24"/>
        </w:rPr>
        <w:t>Комиссия с продаж: отсутствует.</w:t>
      </w: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Как определиться с ценой?</w:t>
      </w:r>
    </w:p>
    <w:p w:rsidR="00E91D9F" w:rsidRPr="00E91D9F" w:rsidRDefault="00E91D9F" w:rsidP="00E91D9F">
      <w:p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Идеальная формула выглядит так: М+Т+А=С </w:t>
      </w:r>
    </w:p>
    <w:p w:rsidR="00E91D9F" w:rsidRPr="00E91D9F" w:rsidRDefault="00E91D9F" w:rsidP="00E91D9F">
      <w:p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М — расходы на материалы и упаковку </w:t>
      </w:r>
    </w:p>
    <w:p w:rsidR="00E91D9F" w:rsidRPr="00E91D9F" w:rsidRDefault="00E91D9F" w:rsidP="00E91D9F">
      <w:pPr>
        <w:spacing w:after="0" w:line="240" w:lineRule="auto"/>
        <w:contextualSpacing/>
        <w:jc w:val="both"/>
        <w:rPr>
          <w:rFonts w:ascii="Arial" w:eastAsia="Calibri" w:hAnsi="Arial" w:cs="Arial"/>
          <w:sz w:val="24"/>
          <w:szCs w:val="24"/>
        </w:rPr>
      </w:pPr>
    </w:p>
    <w:p w:rsidR="00E91D9F" w:rsidRPr="00E91D9F" w:rsidRDefault="00E91D9F" w:rsidP="00E91D9F">
      <w:p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Т — расходы на труд (стоимость часа работы*количество затраченных часов) </w:t>
      </w:r>
    </w:p>
    <w:p w:rsidR="00E91D9F" w:rsidRPr="00E91D9F" w:rsidRDefault="00E91D9F" w:rsidP="00E91D9F">
      <w:p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А — амортизация </w:t>
      </w:r>
    </w:p>
    <w:p w:rsidR="00E91D9F" w:rsidRPr="00E91D9F" w:rsidRDefault="00E91D9F" w:rsidP="00E91D9F">
      <w:p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Определяем стоимость часа работы </w:t>
      </w:r>
    </w:p>
    <w:p w:rsidR="00E91D9F" w:rsidRPr="00E91D9F" w:rsidRDefault="00E91D9F" w:rsidP="00E91D9F">
      <w:p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1. Отталкиваемся от того, сколько вы хотите зарабатывать на этом в месяц. Предположим, 20 000 рублей.</w:t>
      </w:r>
    </w:p>
    <w:p w:rsidR="00E91D9F" w:rsidRPr="00E91D9F" w:rsidRDefault="00E91D9F" w:rsidP="00E91D9F">
      <w:p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2. Делим это число на 22 — количество рабочих дней в месяце.</w:t>
      </w:r>
    </w:p>
    <w:p w:rsidR="00E91D9F" w:rsidRPr="00E91D9F" w:rsidRDefault="00E91D9F" w:rsidP="00E91D9F">
      <w:p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3. Результат делим на 8 рабочих часов в день. </w:t>
      </w:r>
    </w:p>
    <w:p w:rsidR="00E91D9F" w:rsidRPr="00E91D9F" w:rsidRDefault="00E91D9F" w:rsidP="00E91D9F">
      <w:pPr>
        <w:spacing w:after="0" w:line="240" w:lineRule="auto"/>
        <w:contextualSpacing/>
        <w:jc w:val="both"/>
        <w:rPr>
          <w:rFonts w:ascii="Arial" w:eastAsia="Calibri" w:hAnsi="Arial" w:cs="Arial"/>
          <w:sz w:val="24"/>
          <w:szCs w:val="24"/>
        </w:rPr>
      </w:pPr>
      <w:r w:rsidRPr="00E91D9F">
        <w:rPr>
          <w:rFonts w:ascii="Arial" w:eastAsia="Calibri" w:hAnsi="Arial" w:cs="Arial"/>
          <w:sz w:val="24"/>
          <w:szCs w:val="24"/>
        </w:rPr>
        <w:t xml:space="preserve">20 000/22/8=113 рублей/час </w:t>
      </w: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Рассчитываем амортизацию</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Амортизационный срок=гарантийный срок. Если он не указан на упаковке (например, это ножницы) подумайте, сколько вам может прослужить этот инструмент. Сколько за этот срок вы можете изготовить единиц товара? Разделите стоимость инструмента на эту цифру.</w:t>
      </w: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«Помощники» продавца</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Качественные фотографии </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Каждый раз платить фотографу за съемки при небольшом объеме продаж невыгодно. Самостоятельная съемка на телефон вполне подойдет. Достаточно освоить азы: свет, композицию, ракурс. </w:t>
      </w: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Упаковка</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По данным опроса </w:t>
      </w:r>
      <w:proofErr w:type="spellStart"/>
      <w:r w:rsidRPr="00E91D9F">
        <w:rPr>
          <w:rFonts w:ascii="Arial" w:eastAsia="Calibri" w:hAnsi="Arial" w:cs="Arial"/>
          <w:sz w:val="24"/>
          <w:szCs w:val="24"/>
        </w:rPr>
        <w:t>Business</w:t>
      </w:r>
      <w:proofErr w:type="spellEnd"/>
      <w:r w:rsidRPr="00E91D9F">
        <w:rPr>
          <w:rFonts w:ascii="Arial" w:eastAsia="Calibri" w:hAnsi="Arial" w:cs="Arial"/>
          <w:sz w:val="24"/>
          <w:szCs w:val="24"/>
        </w:rPr>
        <w:t xml:space="preserve"> </w:t>
      </w:r>
      <w:proofErr w:type="spellStart"/>
      <w:r w:rsidRPr="00E91D9F">
        <w:rPr>
          <w:rFonts w:ascii="Arial" w:eastAsia="Calibri" w:hAnsi="Arial" w:cs="Arial"/>
          <w:sz w:val="24"/>
          <w:szCs w:val="24"/>
        </w:rPr>
        <w:t>Insider</w:t>
      </w:r>
      <w:proofErr w:type="spellEnd"/>
      <w:r w:rsidRPr="00E91D9F">
        <w:rPr>
          <w:rFonts w:ascii="Arial" w:eastAsia="Calibri" w:hAnsi="Arial" w:cs="Arial"/>
          <w:sz w:val="24"/>
          <w:szCs w:val="24"/>
        </w:rPr>
        <w:t>, 52% онлайн-покупателей отмечают, что вновь обратятся в компанию, которая предоставила товар в качественной упаковке. А представители бизнеса утверждают: стильная упаковка повышает интерес к продукции на 30%.</w:t>
      </w: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Истории</w:t>
      </w:r>
    </w:p>
    <w:p w:rsidR="00E91D9F" w:rsidRPr="00E91D9F" w:rsidRDefault="00E91D9F" w:rsidP="00E91D9F">
      <w:pPr>
        <w:spacing w:after="0" w:line="256" w:lineRule="auto"/>
        <w:contextualSpacing/>
        <w:jc w:val="both"/>
        <w:rPr>
          <w:rFonts w:ascii="Arial" w:eastAsia="Calibri" w:hAnsi="Arial" w:cs="Arial"/>
          <w:sz w:val="24"/>
          <w:szCs w:val="24"/>
        </w:rPr>
      </w:pPr>
      <w:r w:rsidRPr="00E91D9F">
        <w:rPr>
          <w:rFonts w:ascii="Arial" w:eastAsia="Calibri" w:hAnsi="Arial" w:cs="Arial"/>
          <w:sz w:val="24"/>
          <w:szCs w:val="24"/>
        </w:rPr>
        <w:t xml:space="preserve">Личное всегда подкупает. Расскажите вашей аудитории, как вы создаете продукт, в какой стране покупаете материал и почему вы вообще решили этим заняться. </w:t>
      </w:r>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sz w:val="24"/>
          <w:szCs w:val="24"/>
        </w:rPr>
      </w:pPr>
      <w:r w:rsidRPr="00E91D9F">
        <w:rPr>
          <w:rFonts w:ascii="Arial" w:eastAsia="Calibri" w:hAnsi="Arial" w:cs="Arial"/>
          <w:b/>
          <w:sz w:val="24"/>
          <w:szCs w:val="24"/>
        </w:rPr>
        <w:t>МУЗЫКА КАК ИСТОЧНИК ДОХОДА</w:t>
      </w:r>
      <w:r w:rsidRPr="00E91D9F">
        <w:rPr>
          <w:rFonts w:ascii="Arial" w:eastAsia="Calibri" w:hAnsi="Arial" w:cs="Arial"/>
          <w:sz w:val="24"/>
          <w:szCs w:val="24"/>
        </w:rPr>
        <w:t xml:space="preserve"> </w:t>
      </w:r>
    </w:p>
    <w:p w:rsidR="00E91D9F" w:rsidRPr="00E91D9F" w:rsidRDefault="00E91D9F" w:rsidP="00E91D9F">
      <w:pPr>
        <w:spacing w:after="0" w:line="256" w:lineRule="auto"/>
        <w:contextualSpacing/>
        <w:jc w:val="center"/>
        <w:rPr>
          <w:rFonts w:ascii="Arial" w:eastAsia="Calibri" w:hAnsi="Arial" w:cs="Arial"/>
          <w:sz w:val="24"/>
          <w:szCs w:val="24"/>
        </w:rPr>
      </w:pPr>
      <w:hyperlink r:id="rId17" w:history="1">
        <w:r w:rsidRPr="00E91D9F">
          <w:rPr>
            <w:rFonts w:ascii="Arial" w:eastAsia="Calibri" w:hAnsi="Arial" w:cs="Arial"/>
            <w:color w:val="0563C1"/>
            <w:sz w:val="24"/>
            <w:szCs w:val="24"/>
            <w:u w:val="single"/>
          </w:rPr>
          <w:t>https://www.wipo.int/edocs/pubdocs/ru/wipo_pub_939.pdf</w:t>
        </w:r>
      </w:hyperlink>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КАК ЗАРАБОТАТЬ НА СОЧИНЕНИИ СОБСТВЕННЫХ СТИХОВ</w:t>
      </w:r>
    </w:p>
    <w:p w:rsidR="00E91D9F" w:rsidRPr="00E91D9F" w:rsidRDefault="00E91D9F" w:rsidP="00E91D9F">
      <w:pPr>
        <w:spacing w:after="0" w:line="256" w:lineRule="auto"/>
        <w:contextualSpacing/>
        <w:jc w:val="center"/>
        <w:rPr>
          <w:rFonts w:ascii="Arial" w:eastAsia="Calibri" w:hAnsi="Arial" w:cs="Arial"/>
          <w:sz w:val="24"/>
          <w:szCs w:val="24"/>
        </w:rPr>
      </w:pPr>
      <w:r w:rsidRPr="00E91D9F">
        <w:rPr>
          <w:rFonts w:ascii="Arial" w:eastAsia="Calibri" w:hAnsi="Arial" w:cs="Arial"/>
          <w:sz w:val="24"/>
          <w:szCs w:val="24"/>
        </w:rPr>
        <w:t xml:space="preserve"> </w:t>
      </w:r>
      <w:hyperlink r:id="rId18" w:history="1">
        <w:r w:rsidRPr="00E91D9F">
          <w:rPr>
            <w:rFonts w:ascii="Arial" w:eastAsia="Calibri" w:hAnsi="Arial" w:cs="Arial"/>
            <w:color w:val="0563C1"/>
            <w:sz w:val="24"/>
            <w:szCs w:val="24"/>
            <w:u w:val="single"/>
          </w:rPr>
          <w:t>https://knotes.ru/prodat-stihi/</w:t>
        </w:r>
      </w:hyperlink>
    </w:p>
    <w:p w:rsidR="00E91D9F" w:rsidRPr="00E91D9F" w:rsidRDefault="00E91D9F" w:rsidP="00E91D9F">
      <w:pPr>
        <w:spacing w:after="0" w:line="256" w:lineRule="auto"/>
        <w:contextualSpacing/>
        <w:jc w:val="center"/>
        <w:rPr>
          <w:rFonts w:ascii="Arial" w:eastAsia="Calibri" w:hAnsi="Arial" w:cs="Arial"/>
          <w:b/>
          <w:sz w:val="24"/>
          <w:szCs w:val="24"/>
        </w:rPr>
      </w:pPr>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Консультирование 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 и др.</w:t>
      </w:r>
    </w:p>
    <w:p w:rsidR="00E91D9F" w:rsidRPr="00E91D9F" w:rsidRDefault="00E91D9F" w:rsidP="00E91D9F">
      <w:pPr>
        <w:spacing w:after="0" w:line="256" w:lineRule="auto"/>
        <w:contextualSpacing/>
        <w:jc w:val="center"/>
        <w:rPr>
          <w:rFonts w:ascii="Arial" w:eastAsia="Calibri" w:hAnsi="Arial" w:cs="Arial"/>
          <w:sz w:val="24"/>
          <w:szCs w:val="24"/>
        </w:rPr>
      </w:pPr>
    </w:p>
    <w:p w:rsidR="00E91D9F" w:rsidRPr="00E91D9F" w:rsidRDefault="00E91D9F" w:rsidP="00E91D9F">
      <w:pPr>
        <w:spacing w:after="0" w:line="256" w:lineRule="auto"/>
        <w:contextualSpacing/>
        <w:jc w:val="center"/>
        <w:rPr>
          <w:rFonts w:ascii="Arial" w:eastAsia="Calibri" w:hAnsi="Arial" w:cs="Arial"/>
          <w:b/>
          <w:i/>
          <w:sz w:val="24"/>
          <w:szCs w:val="24"/>
        </w:rPr>
      </w:pPr>
      <w:r w:rsidRPr="00E91D9F">
        <w:rPr>
          <w:rFonts w:ascii="Arial" w:eastAsia="Calibri" w:hAnsi="Arial" w:cs="Arial"/>
          <w:b/>
          <w:i/>
          <w:sz w:val="24"/>
          <w:szCs w:val="24"/>
        </w:rPr>
        <w:t>10 шагов по организации самостоятельного путешествия</w:t>
      </w:r>
    </w:p>
    <w:p w:rsidR="00E91D9F" w:rsidRPr="00E91D9F" w:rsidRDefault="00E91D9F" w:rsidP="00E91D9F">
      <w:pPr>
        <w:spacing w:after="0" w:line="256" w:lineRule="auto"/>
        <w:contextualSpacing/>
        <w:jc w:val="center"/>
        <w:rPr>
          <w:rFonts w:ascii="Arial" w:eastAsia="Calibri" w:hAnsi="Arial" w:cs="Arial"/>
          <w:sz w:val="24"/>
          <w:szCs w:val="24"/>
        </w:rPr>
      </w:pPr>
      <w:hyperlink r:id="rId19" w:history="1">
        <w:r w:rsidRPr="00E91D9F">
          <w:rPr>
            <w:rFonts w:ascii="Arial" w:eastAsia="Calibri" w:hAnsi="Arial" w:cs="Arial"/>
            <w:color w:val="0563C1"/>
            <w:sz w:val="24"/>
            <w:szCs w:val="24"/>
            <w:u w:val="single"/>
          </w:rPr>
          <w:t>https://loveyouplanet.com/planirovanie-samostoyatelnogo-puteshestviya/</w:t>
        </w:r>
      </w:hyperlink>
    </w:p>
    <w:p w:rsidR="00E91D9F" w:rsidRPr="00E91D9F" w:rsidRDefault="00E91D9F" w:rsidP="00E91D9F">
      <w:pPr>
        <w:spacing w:after="0" w:line="256" w:lineRule="auto"/>
        <w:contextualSpacing/>
        <w:jc w:val="center"/>
        <w:rPr>
          <w:rFonts w:ascii="Arial" w:eastAsia="Calibri" w:hAnsi="Arial" w:cs="Arial"/>
          <w:b/>
          <w:sz w:val="24"/>
          <w:szCs w:val="24"/>
        </w:rPr>
      </w:pPr>
      <w:r w:rsidRPr="00E91D9F">
        <w:rPr>
          <w:rFonts w:ascii="Arial" w:eastAsia="Calibri" w:hAnsi="Arial" w:cs="Arial"/>
          <w:b/>
          <w:sz w:val="24"/>
          <w:szCs w:val="24"/>
        </w:rPr>
        <w:t>1. Создайте базовый маршрут</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На самом деле, разработка маршрута будущего путешествия занятие не менее увлекательное, чем само путешествие.  Здесь очень важно соблюсти баланс — с одной стороны спланировать свое время в незнакомой стране с максимальной для себя пользой, с другой стороны «не перегреть» себя информаций и оставить место для собственных открытий.</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У нас есть целая статья, посвященная этой теме: Как создать маршрут для самостоятельного путешествия.</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В результате проделанной работы у вас должно быть понимание двух главных вещей — длительности путешествия и ориентировочного бюджета.</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Проверьте наш раздел Готовые Маршруты</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Здесь вы найдете готовые проверенные и оптимизированные маршруты с логистикой путешествий, вариантами жилья, ориентировочным бюджетом, рекомендациями и советами. Маршруты доступны всем и совершенно бесплатно!</w:t>
      </w:r>
    </w:p>
    <w:p w:rsidR="00E91D9F" w:rsidRPr="00E91D9F" w:rsidRDefault="00E91D9F" w:rsidP="00E91D9F">
      <w:pPr>
        <w:spacing w:after="0" w:line="256" w:lineRule="auto"/>
        <w:ind w:firstLine="284"/>
        <w:contextualSpacing/>
        <w:jc w:val="center"/>
        <w:rPr>
          <w:rFonts w:ascii="Arial" w:eastAsia="Calibri" w:hAnsi="Arial" w:cs="Arial"/>
          <w:b/>
          <w:sz w:val="24"/>
          <w:szCs w:val="24"/>
        </w:rPr>
      </w:pPr>
      <w:r w:rsidRPr="00E91D9F">
        <w:rPr>
          <w:rFonts w:ascii="Arial" w:eastAsia="Calibri" w:hAnsi="Arial" w:cs="Arial"/>
          <w:b/>
          <w:sz w:val="24"/>
          <w:szCs w:val="24"/>
        </w:rPr>
        <w:t>2. Проверьте текущую ситуацию с визами</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Лучше всего проверять текущую ситуацию с визами на официальных страницах, а не на форумах, сайтах </w:t>
      </w:r>
      <w:proofErr w:type="spellStart"/>
      <w:r w:rsidRPr="00E91D9F">
        <w:rPr>
          <w:rFonts w:ascii="Arial" w:eastAsia="Calibri" w:hAnsi="Arial" w:cs="Arial"/>
          <w:sz w:val="24"/>
          <w:szCs w:val="24"/>
        </w:rPr>
        <w:t>турагентов</w:t>
      </w:r>
      <w:proofErr w:type="spellEnd"/>
      <w:r w:rsidRPr="00E91D9F">
        <w:rPr>
          <w:rFonts w:ascii="Arial" w:eastAsia="Calibri" w:hAnsi="Arial" w:cs="Arial"/>
          <w:sz w:val="24"/>
          <w:szCs w:val="24"/>
        </w:rPr>
        <w:t xml:space="preserve"> и блогах.</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В наших путеводителях вы найдете общую информацию о визовом режиме в той или иной стране и полезные ссылки для проверки текущей информации.</w:t>
      </w:r>
    </w:p>
    <w:p w:rsidR="00E91D9F" w:rsidRPr="00E91D9F" w:rsidRDefault="00E91D9F" w:rsidP="00E91D9F">
      <w:pPr>
        <w:spacing w:after="0" w:line="256" w:lineRule="auto"/>
        <w:ind w:firstLine="284"/>
        <w:contextualSpacing/>
        <w:jc w:val="center"/>
        <w:rPr>
          <w:rFonts w:ascii="Arial" w:eastAsia="Calibri" w:hAnsi="Arial" w:cs="Arial"/>
          <w:b/>
          <w:sz w:val="24"/>
          <w:szCs w:val="24"/>
        </w:rPr>
      </w:pPr>
      <w:r w:rsidRPr="00E91D9F">
        <w:rPr>
          <w:rFonts w:ascii="Arial" w:eastAsia="Calibri" w:hAnsi="Arial" w:cs="Arial"/>
          <w:b/>
          <w:sz w:val="24"/>
          <w:szCs w:val="24"/>
        </w:rPr>
        <w:t>3. Забронируйте международный перелет</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Общая рекомендация по перелетам: для того, чтобы перелет был в оптимальной цене, его нужно бронировать заранее. Особенно актуальна эта рекомендация на международные перелеты. Если на желаемые даты нет подходящего по цене варианта, проверяйте ближайшие даты +/- 3 дня.</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Используйте систему сравнения цен на авиабилеты, </w:t>
      </w:r>
      <w:proofErr w:type="gramStart"/>
      <w:r w:rsidRPr="00E91D9F">
        <w:rPr>
          <w:rFonts w:ascii="Arial" w:eastAsia="Calibri" w:hAnsi="Arial" w:cs="Arial"/>
          <w:sz w:val="24"/>
          <w:szCs w:val="24"/>
        </w:rPr>
        <w:t>которая</w:t>
      </w:r>
      <w:proofErr w:type="gramEnd"/>
      <w:r w:rsidRPr="00E91D9F">
        <w:rPr>
          <w:rFonts w:ascii="Arial" w:eastAsia="Calibri" w:hAnsi="Arial" w:cs="Arial"/>
          <w:sz w:val="24"/>
          <w:szCs w:val="24"/>
        </w:rPr>
        <w:t xml:space="preserve"> ищет билеты в разных системах бронирования, заполняя форму поиска, включайте опцию +/- 3 дня.</w:t>
      </w:r>
    </w:p>
    <w:p w:rsidR="00E91D9F" w:rsidRPr="00E91D9F" w:rsidRDefault="00E91D9F" w:rsidP="00E91D9F">
      <w:pPr>
        <w:spacing w:after="0" w:line="256" w:lineRule="auto"/>
        <w:ind w:firstLine="284"/>
        <w:contextualSpacing/>
        <w:jc w:val="center"/>
        <w:rPr>
          <w:rFonts w:ascii="Arial" w:eastAsia="Calibri" w:hAnsi="Arial" w:cs="Arial"/>
          <w:b/>
          <w:sz w:val="24"/>
          <w:szCs w:val="24"/>
        </w:rPr>
      </w:pPr>
      <w:r w:rsidRPr="00E91D9F">
        <w:rPr>
          <w:rFonts w:ascii="Arial" w:eastAsia="Calibri" w:hAnsi="Arial" w:cs="Arial"/>
          <w:b/>
          <w:sz w:val="24"/>
          <w:szCs w:val="24"/>
        </w:rPr>
        <w:t>4. Сделайте финальный вариант маршрута</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Как только билеты на руках, время делать финальный вариант маршрута. Скорректируйте длительность путешествия и проставьте все даты.</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Внимательно изучите путеводители по направлениям в маршруте и определитесь с логистикой путешествия. Сделайте лист необходимых бронировок (внутренний транспорт и гостиницы) с датами и направлениями.</w:t>
      </w:r>
    </w:p>
    <w:p w:rsidR="00E91D9F" w:rsidRPr="00E91D9F" w:rsidRDefault="00E91D9F" w:rsidP="00E91D9F">
      <w:pPr>
        <w:spacing w:after="0" w:line="256" w:lineRule="auto"/>
        <w:ind w:firstLine="284"/>
        <w:contextualSpacing/>
        <w:jc w:val="both"/>
        <w:rPr>
          <w:rFonts w:ascii="Arial" w:eastAsia="Calibri" w:hAnsi="Arial" w:cs="Arial"/>
          <w:b/>
          <w:sz w:val="24"/>
          <w:szCs w:val="24"/>
        </w:rPr>
      </w:pPr>
      <w:r w:rsidRPr="00E91D9F">
        <w:rPr>
          <w:rFonts w:ascii="Arial" w:eastAsia="Calibri" w:hAnsi="Arial" w:cs="Arial"/>
          <w:sz w:val="24"/>
          <w:szCs w:val="24"/>
        </w:rPr>
        <w:t xml:space="preserve">Подробнее о </w:t>
      </w:r>
      <w:proofErr w:type="spellStart"/>
      <w:r w:rsidRPr="00E91D9F">
        <w:rPr>
          <w:rFonts w:ascii="Arial" w:eastAsia="Calibri" w:hAnsi="Arial" w:cs="Arial"/>
          <w:sz w:val="24"/>
          <w:szCs w:val="24"/>
        </w:rPr>
        <w:t>финализации</w:t>
      </w:r>
      <w:proofErr w:type="spellEnd"/>
      <w:r w:rsidRPr="00E91D9F">
        <w:rPr>
          <w:rFonts w:ascii="Arial" w:eastAsia="Calibri" w:hAnsi="Arial" w:cs="Arial"/>
          <w:sz w:val="24"/>
          <w:szCs w:val="24"/>
        </w:rPr>
        <w:t xml:space="preserve"> маршрута читайте в нашей статье</w:t>
      </w:r>
      <w:r w:rsidRPr="00E91D9F">
        <w:rPr>
          <w:rFonts w:ascii="Arial" w:eastAsia="Calibri" w:hAnsi="Arial" w:cs="Arial"/>
          <w:b/>
          <w:sz w:val="24"/>
          <w:szCs w:val="24"/>
        </w:rPr>
        <w:t>.</w:t>
      </w:r>
    </w:p>
    <w:p w:rsidR="00E91D9F" w:rsidRPr="00E91D9F" w:rsidRDefault="00E91D9F" w:rsidP="00E91D9F">
      <w:pPr>
        <w:spacing w:after="0" w:line="256" w:lineRule="auto"/>
        <w:ind w:firstLine="284"/>
        <w:contextualSpacing/>
        <w:jc w:val="center"/>
        <w:rPr>
          <w:rFonts w:ascii="Arial" w:eastAsia="Calibri" w:hAnsi="Arial" w:cs="Arial"/>
          <w:b/>
          <w:sz w:val="24"/>
          <w:szCs w:val="24"/>
        </w:rPr>
      </w:pPr>
      <w:r w:rsidRPr="00E91D9F">
        <w:rPr>
          <w:rFonts w:ascii="Arial" w:eastAsia="Calibri" w:hAnsi="Arial" w:cs="Arial"/>
          <w:b/>
          <w:sz w:val="24"/>
          <w:szCs w:val="24"/>
        </w:rPr>
        <w:t>5. Забронируйте внутренний транспорт</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Билеты на местный транспорт (например, автобусы/паромы/местные поезда), как правило, можно покупать на месте. Бюджетные авиа-перелеты, ж/д билеты, большие паромы и </w:t>
      </w:r>
      <w:proofErr w:type="spellStart"/>
      <w:r w:rsidRPr="00E91D9F">
        <w:rPr>
          <w:rFonts w:ascii="Arial" w:eastAsia="Calibri" w:hAnsi="Arial" w:cs="Arial"/>
          <w:sz w:val="24"/>
          <w:szCs w:val="24"/>
        </w:rPr>
        <w:t>тп</w:t>
      </w:r>
      <w:proofErr w:type="spellEnd"/>
      <w:r w:rsidRPr="00E91D9F">
        <w:rPr>
          <w:rFonts w:ascii="Arial" w:eastAsia="Calibri" w:hAnsi="Arial" w:cs="Arial"/>
          <w:sz w:val="24"/>
          <w:szCs w:val="24"/>
        </w:rPr>
        <w:t xml:space="preserve"> стоит бронировать заранее.</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lastRenderedPageBreak/>
        <w:t>В первую очередь забронируйте все внутренние перелеты по маршруту. Вполне возможно, что на данном этапе придется корректировать маршрут.</w:t>
      </w:r>
    </w:p>
    <w:p w:rsidR="00E91D9F" w:rsidRPr="00E91D9F" w:rsidRDefault="00E91D9F" w:rsidP="00E91D9F">
      <w:pPr>
        <w:spacing w:after="0" w:line="256" w:lineRule="auto"/>
        <w:ind w:firstLine="284"/>
        <w:contextualSpacing/>
        <w:jc w:val="both"/>
        <w:rPr>
          <w:rFonts w:ascii="Arial" w:eastAsia="Calibri" w:hAnsi="Arial" w:cs="Arial"/>
          <w:sz w:val="24"/>
          <w:szCs w:val="24"/>
        </w:rPr>
      </w:pPr>
      <w:r w:rsidRPr="00E91D9F">
        <w:rPr>
          <w:rFonts w:ascii="Arial" w:eastAsia="Calibri" w:hAnsi="Arial" w:cs="Arial"/>
          <w:sz w:val="24"/>
          <w:szCs w:val="24"/>
        </w:rPr>
        <w:t xml:space="preserve">После того, как авиабилеты забронированы, бронируйте остальной </w:t>
      </w:r>
      <w:proofErr w:type="gramStart"/>
      <w:r w:rsidRPr="00E91D9F">
        <w:rPr>
          <w:rFonts w:ascii="Arial" w:eastAsia="Calibri" w:hAnsi="Arial" w:cs="Arial"/>
          <w:sz w:val="24"/>
          <w:szCs w:val="24"/>
        </w:rPr>
        <w:t>транспорт (ж</w:t>
      </w:r>
      <w:proofErr w:type="gramEnd"/>
      <w:r w:rsidRPr="00E91D9F">
        <w:rPr>
          <w:rFonts w:ascii="Arial" w:eastAsia="Calibri" w:hAnsi="Arial" w:cs="Arial"/>
          <w:sz w:val="24"/>
          <w:szCs w:val="24"/>
        </w:rPr>
        <w:t xml:space="preserve">/д билеты, трансферы, аренда авто и </w:t>
      </w:r>
      <w:proofErr w:type="spellStart"/>
      <w:r w:rsidRPr="00E91D9F">
        <w:rPr>
          <w:rFonts w:ascii="Arial" w:eastAsia="Calibri" w:hAnsi="Arial" w:cs="Arial"/>
          <w:sz w:val="24"/>
          <w:szCs w:val="24"/>
        </w:rPr>
        <w:t>тп</w:t>
      </w:r>
      <w:proofErr w:type="spellEnd"/>
      <w:r w:rsidRPr="00E91D9F">
        <w:rPr>
          <w:rFonts w:ascii="Arial" w:eastAsia="Calibri" w:hAnsi="Arial" w:cs="Arial"/>
          <w:sz w:val="24"/>
          <w:szCs w:val="24"/>
        </w:rPr>
        <w:t>)</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На страницах направлений нашего путеводителя вы найдете ссылки на полезные ресурсы бронирования билетов, аренду авто и трансферов по каждому из направлений.</w:t>
      </w:r>
    </w:p>
    <w:p w:rsidR="00041F6A" w:rsidRPr="00041F6A" w:rsidRDefault="00041F6A" w:rsidP="00041F6A">
      <w:pPr>
        <w:spacing w:after="0" w:line="256" w:lineRule="auto"/>
        <w:ind w:firstLine="284"/>
        <w:contextualSpacing/>
        <w:jc w:val="center"/>
        <w:rPr>
          <w:rFonts w:ascii="Arial" w:eastAsia="Calibri" w:hAnsi="Arial" w:cs="Arial"/>
          <w:b/>
          <w:sz w:val="24"/>
          <w:szCs w:val="24"/>
        </w:rPr>
      </w:pPr>
      <w:r w:rsidRPr="00041F6A">
        <w:rPr>
          <w:rFonts w:ascii="Arial" w:eastAsia="Calibri" w:hAnsi="Arial" w:cs="Arial"/>
          <w:b/>
          <w:sz w:val="24"/>
          <w:szCs w:val="24"/>
        </w:rPr>
        <w:t>6. Забронируйте гостиницы по маршруту</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Бронировать гостиницы по маршруту или искать на месте — вопрос индивидуальный. Мы всегда рекомендуем бронировать заранее гостиницы в городах, в популярных туристических местах и на островах, так как это экономит кучу времени и энергии в путешествии. Особенно, если у вас есть понятный маршрут и ограничено время на путешествие 2-3 неделями.</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 xml:space="preserve">В нашем путеводителе вы найдете информацию, которая поможет </w:t>
      </w:r>
      <w:proofErr w:type="gramStart"/>
      <w:r w:rsidRPr="00041F6A">
        <w:rPr>
          <w:rFonts w:ascii="Arial" w:eastAsia="Calibri" w:hAnsi="Arial" w:cs="Arial"/>
          <w:sz w:val="24"/>
          <w:szCs w:val="24"/>
        </w:rPr>
        <w:t>сориентироваться</w:t>
      </w:r>
      <w:proofErr w:type="gramEnd"/>
      <w:r w:rsidRPr="00041F6A">
        <w:rPr>
          <w:rFonts w:ascii="Arial" w:eastAsia="Calibri" w:hAnsi="Arial" w:cs="Arial"/>
          <w:sz w:val="24"/>
          <w:szCs w:val="24"/>
        </w:rPr>
        <w:t xml:space="preserve"> где искать гостиницу (район города, пляж и </w:t>
      </w:r>
      <w:proofErr w:type="spellStart"/>
      <w:r w:rsidRPr="00041F6A">
        <w:rPr>
          <w:rFonts w:ascii="Arial" w:eastAsia="Calibri" w:hAnsi="Arial" w:cs="Arial"/>
          <w:sz w:val="24"/>
          <w:szCs w:val="24"/>
        </w:rPr>
        <w:t>тп</w:t>
      </w:r>
      <w:proofErr w:type="spellEnd"/>
      <w:r w:rsidRPr="00041F6A">
        <w:rPr>
          <w:rFonts w:ascii="Arial" w:eastAsia="Calibri" w:hAnsi="Arial" w:cs="Arial"/>
          <w:sz w:val="24"/>
          <w:szCs w:val="24"/>
        </w:rPr>
        <w:t>). Общий совет: сначала определяйтесь с районом/пляжем и уже в выбранном районе ищите гостиницу (пользуйтесь картами на страницах направлений)</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Как вариант, для того, чтобы бронировать гостиницы на маршруте по оптимальной цене, можно проверять и сравнивать варианты и цены одновременно в разных системах бронирования</w:t>
      </w:r>
    </w:p>
    <w:p w:rsidR="00041F6A" w:rsidRPr="00041F6A" w:rsidRDefault="00041F6A" w:rsidP="00041F6A">
      <w:pPr>
        <w:spacing w:after="0" w:line="256" w:lineRule="auto"/>
        <w:ind w:firstLine="284"/>
        <w:contextualSpacing/>
        <w:jc w:val="center"/>
        <w:rPr>
          <w:rFonts w:ascii="Arial" w:eastAsia="Calibri" w:hAnsi="Arial" w:cs="Arial"/>
          <w:b/>
          <w:sz w:val="24"/>
          <w:szCs w:val="24"/>
        </w:rPr>
      </w:pPr>
      <w:r w:rsidRPr="00041F6A">
        <w:rPr>
          <w:rFonts w:ascii="Arial" w:eastAsia="Calibri" w:hAnsi="Arial" w:cs="Arial"/>
          <w:b/>
          <w:sz w:val="24"/>
          <w:szCs w:val="24"/>
        </w:rPr>
        <w:t>7. Оформите туристическую страховку</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Возьмите себе за правило всегда оформлять страховку, отправляясь в путешествие.</w:t>
      </w:r>
    </w:p>
    <w:p w:rsidR="00041F6A" w:rsidRPr="00041F6A" w:rsidRDefault="00041F6A" w:rsidP="00041F6A">
      <w:pPr>
        <w:spacing w:after="0" w:line="256" w:lineRule="auto"/>
        <w:ind w:firstLine="284"/>
        <w:contextualSpacing/>
        <w:jc w:val="center"/>
        <w:rPr>
          <w:rFonts w:ascii="Arial" w:eastAsia="Calibri" w:hAnsi="Arial" w:cs="Arial"/>
          <w:b/>
          <w:sz w:val="24"/>
          <w:szCs w:val="24"/>
        </w:rPr>
      </w:pPr>
      <w:r w:rsidRPr="00041F6A">
        <w:rPr>
          <w:rFonts w:ascii="Arial" w:eastAsia="Calibri" w:hAnsi="Arial" w:cs="Arial"/>
          <w:b/>
          <w:sz w:val="24"/>
          <w:szCs w:val="24"/>
        </w:rPr>
        <w:t xml:space="preserve">8. Скачайте все необходимые </w:t>
      </w:r>
      <w:proofErr w:type="spellStart"/>
      <w:r w:rsidRPr="00041F6A">
        <w:rPr>
          <w:rFonts w:ascii="Arial" w:eastAsia="Calibri" w:hAnsi="Arial" w:cs="Arial"/>
          <w:b/>
          <w:sz w:val="24"/>
          <w:szCs w:val="24"/>
        </w:rPr>
        <w:t>app</w:t>
      </w:r>
      <w:proofErr w:type="spellEnd"/>
      <w:r w:rsidRPr="00041F6A">
        <w:rPr>
          <w:rFonts w:ascii="Arial" w:eastAsia="Calibri" w:hAnsi="Arial" w:cs="Arial"/>
          <w:b/>
          <w:sz w:val="24"/>
          <w:szCs w:val="24"/>
        </w:rPr>
        <w:t xml:space="preserve"> на смартфон, обновите карты в </w:t>
      </w:r>
      <w:proofErr w:type="spellStart"/>
      <w:r w:rsidRPr="00041F6A">
        <w:rPr>
          <w:rFonts w:ascii="Arial" w:eastAsia="Calibri" w:hAnsi="Arial" w:cs="Arial"/>
          <w:b/>
          <w:sz w:val="24"/>
          <w:szCs w:val="24"/>
        </w:rPr>
        <w:t>gps</w:t>
      </w:r>
      <w:proofErr w:type="spellEnd"/>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 xml:space="preserve">Смартфон в путешествии станет вашим лучшим другом. Загрузите все необходимые </w:t>
      </w:r>
      <w:proofErr w:type="spellStart"/>
      <w:r w:rsidRPr="00041F6A">
        <w:rPr>
          <w:rFonts w:ascii="Arial" w:eastAsia="Calibri" w:hAnsi="Arial" w:cs="Arial"/>
          <w:sz w:val="24"/>
          <w:szCs w:val="24"/>
        </w:rPr>
        <w:t>айпишки</w:t>
      </w:r>
      <w:proofErr w:type="spellEnd"/>
      <w:r w:rsidRPr="00041F6A">
        <w:rPr>
          <w:rFonts w:ascii="Arial" w:eastAsia="Calibri" w:hAnsi="Arial" w:cs="Arial"/>
          <w:sz w:val="24"/>
          <w:szCs w:val="24"/>
        </w:rPr>
        <w:t xml:space="preserve"> дома, а по приезду сразу купите локальную карту с интернетом.</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 xml:space="preserve">Если </w:t>
      </w:r>
      <w:proofErr w:type="gramStart"/>
      <w:r w:rsidRPr="00041F6A">
        <w:rPr>
          <w:rFonts w:ascii="Arial" w:eastAsia="Calibri" w:hAnsi="Arial" w:cs="Arial"/>
          <w:sz w:val="24"/>
          <w:szCs w:val="24"/>
        </w:rPr>
        <w:t>планируете</w:t>
      </w:r>
      <w:proofErr w:type="gramEnd"/>
      <w:r w:rsidRPr="00041F6A">
        <w:rPr>
          <w:rFonts w:ascii="Arial" w:eastAsia="Calibri" w:hAnsi="Arial" w:cs="Arial"/>
          <w:sz w:val="24"/>
          <w:szCs w:val="24"/>
        </w:rPr>
        <w:t xml:space="preserve"> путешествие на автомобиле, загрузите или обновите необходимые карты в своем GPS.</w:t>
      </w:r>
    </w:p>
    <w:p w:rsidR="00041F6A" w:rsidRPr="00041F6A" w:rsidRDefault="00041F6A" w:rsidP="00041F6A">
      <w:pPr>
        <w:spacing w:after="0" w:line="256" w:lineRule="auto"/>
        <w:ind w:firstLine="284"/>
        <w:contextualSpacing/>
        <w:jc w:val="center"/>
        <w:rPr>
          <w:rFonts w:ascii="Arial" w:eastAsia="Calibri" w:hAnsi="Arial" w:cs="Arial"/>
          <w:b/>
          <w:sz w:val="24"/>
          <w:szCs w:val="24"/>
        </w:rPr>
      </w:pPr>
      <w:r w:rsidRPr="00041F6A">
        <w:rPr>
          <w:rFonts w:ascii="Arial" w:eastAsia="Calibri" w:hAnsi="Arial" w:cs="Arial"/>
          <w:b/>
          <w:sz w:val="24"/>
          <w:szCs w:val="24"/>
        </w:rPr>
        <w:t>9. Возьмите путеводитель с собой в дорогу</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В самостоятельном путешествии всегда полезно иметь под рукой книжку — путеводитель, из которой можно узнать больше о стране, культуре, людях и традициях и почитать об интересных местах и достопримечательностях.</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Идеальный вариант в путешествии — электронные книжки, которые можно скачать на планшет, телефон или читалку.</w:t>
      </w:r>
    </w:p>
    <w:p w:rsidR="00041F6A" w:rsidRPr="00041F6A" w:rsidRDefault="00041F6A" w:rsidP="00041F6A">
      <w:pPr>
        <w:spacing w:after="0" w:line="256" w:lineRule="auto"/>
        <w:ind w:firstLine="284"/>
        <w:contextualSpacing/>
        <w:jc w:val="center"/>
        <w:rPr>
          <w:rFonts w:ascii="Arial" w:eastAsia="Calibri" w:hAnsi="Arial" w:cs="Arial"/>
          <w:b/>
          <w:sz w:val="24"/>
          <w:szCs w:val="24"/>
        </w:rPr>
      </w:pPr>
      <w:r w:rsidRPr="00041F6A">
        <w:rPr>
          <w:rFonts w:ascii="Arial" w:eastAsia="Calibri" w:hAnsi="Arial" w:cs="Arial"/>
          <w:b/>
          <w:sz w:val="24"/>
          <w:szCs w:val="24"/>
        </w:rPr>
        <w:t>10. Проверьте свой чек-лист необходимых в дорогу вещей</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И последнее по списку, но не по важности — скачайте или сделайте собственный чек-лист в дорогу, пройдите по списку и убедитесь, что у вас все готово для незабываемого путешествия, но при этом багаж ваш — легкий и удобный.</w:t>
      </w:r>
    </w:p>
    <w:p w:rsidR="00041F6A" w:rsidRPr="00041F6A" w:rsidRDefault="00041F6A" w:rsidP="00041F6A">
      <w:pPr>
        <w:spacing w:after="0" w:line="256" w:lineRule="auto"/>
        <w:ind w:firstLine="284"/>
        <w:contextualSpacing/>
        <w:jc w:val="both"/>
        <w:rPr>
          <w:rFonts w:ascii="Arial" w:eastAsia="Calibri" w:hAnsi="Arial" w:cs="Arial"/>
          <w:sz w:val="24"/>
          <w:szCs w:val="24"/>
        </w:rPr>
      </w:pPr>
      <w:r w:rsidRPr="00041F6A">
        <w:rPr>
          <w:rFonts w:ascii="Arial" w:eastAsia="Calibri" w:hAnsi="Arial" w:cs="Arial"/>
          <w:sz w:val="24"/>
          <w:szCs w:val="24"/>
        </w:rPr>
        <w:t>Все остальное вы увидите и узнаете на месте!</w:t>
      </w:r>
    </w:p>
    <w:p w:rsidR="00041F6A" w:rsidRPr="00041F6A" w:rsidRDefault="00041F6A" w:rsidP="00041F6A">
      <w:pPr>
        <w:spacing w:after="0" w:line="256" w:lineRule="auto"/>
        <w:ind w:firstLine="284"/>
        <w:contextualSpacing/>
        <w:jc w:val="both"/>
        <w:rPr>
          <w:rFonts w:ascii="Arial" w:eastAsia="Calibri" w:hAnsi="Arial" w:cs="Arial"/>
          <w:b/>
          <w:sz w:val="24"/>
          <w:szCs w:val="24"/>
        </w:rPr>
      </w:pPr>
      <w:r w:rsidRPr="00041F6A">
        <w:rPr>
          <w:rFonts w:ascii="Arial" w:eastAsia="Calibri" w:hAnsi="Arial" w:cs="Arial"/>
          <w:sz w:val="24"/>
          <w:szCs w:val="24"/>
        </w:rPr>
        <w:t xml:space="preserve">В гостинице возьмете карту, на которой будут отмечены достопримечательности, гуляя пешком, найдете место, где вам (а не кому-то) вкусно и приятно покушать. На месте также всегда можно купить экскурсию, найти </w:t>
      </w:r>
      <w:proofErr w:type="gramStart"/>
      <w:r w:rsidRPr="00041F6A">
        <w:rPr>
          <w:rFonts w:ascii="Arial" w:eastAsia="Calibri" w:hAnsi="Arial" w:cs="Arial"/>
          <w:sz w:val="24"/>
          <w:szCs w:val="24"/>
        </w:rPr>
        <w:t>нужные</w:t>
      </w:r>
      <w:proofErr w:type="gramEnd"/>
      <w:r w:rsidRPr="00041F6A">
        <w:rPr>
          <w:rFonts w:ascii="Arial" w:eastAsia="Calibri" w:hAnsi="Arial" w:cs="Arial"/>
          <w:sz w:val="24"/>
          <w:szCs w:val="24"/>
        </w:rPr>
        <w:t xml:space="preserve"> рынки-магазины-салоны-массажи и </w:t>
      </w:r>
      <w:proofErr w:type="spellStart"/>
      <w:r w:rsidRPr="00041F6A">
        <w:rPr>
          <w:rFonts w:ascii="Arial" w:eastAsia="Calibri" w:hAnsi="Arial" w:cs="Arial"/>
          <w:sz w:val="24"/>
          <w:szCs w:val="24"/>
        </w:rPr>
        <w:t>тд</w:t>
      </w:r>
      <w:proofErr w:type="spellEnd"/>
      <w:r w:rsidRPr="00041F6A">
        <w:rPr>
          <w:rFonts w:ascii="Arial" w:eastAsia="Calibri" w:hAnsi="Arial" w:cs="Arial"/>
          <w:sz w:val="24"/>
          <w:szCs w:val="24"/>
        </w:rPr>
        <w:t xml:space="preserve"> и </w:t>
      </w:r>
      <w:proofErr w:type="spellStart"/>
      <w:r w:rsidRPr="00041F6A">
        <w:rPr>
          <w:rFonts w:ascii="Arial" w:eastAsia="Calibri" w:hAnsi="Arial" w:cs="Arial"/>
          <w:sz w:val="24"/>
          <w:szCs w:val="24"/>
        </w:rPr>
        <w:t>тп</w:t>
      </w:r>
      <w:proofErr w:type="spellEnd"/>
      <w:r w:rsidRPr="00041F6A">
        <w:rPr>
          <w:rFonts w:ascii="Arial" w:eastAsia="Calibri" w:hAnsi="Arial" w:cs="Arial"/>
          <w:b/>
          <w:sz w:val="24"/>
          <w:szCs w:val="24"/>
        </w:rPr>
        <w:t>.</w:t>
      </w:r>
    </w:p>
    <w:p w:rsidR="00041F6A" w:rsidRPr="00041F6A" w:rsidRDefault="00041F6A" w:rsidP="00041F6A">
      <w:pPr>
        <w:spacing w:after="0" w:line="256" w:lineRule="auto"/>
        <w:ind w:firstLine="284"/>
        <w:contextualSpacing/>
        <w:jc w:val="center"/>
        <w:rPr>
          <w:rFonts w:ascii="Arial" w:eastAsia="Calibri" w:hAnsi="Arial" w:cs="Arial"/>
          <w:i/>
          <w:sz w:val="24"/>
          <w:szCs w:val="24"/>
        </w:rPr>
      </w:pPr>
    </w:p>
    <w:p w:rsidR="00041F6A" w:rsidRPr="00041F6A" w:rsidRDefault="00041F6A" w:rsidP="00041F6A">
      <w:pPr>
        <w:spacing w:after="0" w:line="256" w:lineRule="auto"/>
        <w:ind w:firstLine="284"/>
        <w:contextualSpacing/>
        <w:jc w:val="center"/>
        <w:rPr>
          <w:rFonts w:ascii="Arial" w:eastAsia="Calibri" w:hAnsi="Arial" w:cs="Arial"/>
          <w:i/>
          <w:sz w:val="24"/>
          <w:szCs w:val="24"/>
        </w:rPr>
      </w:pPr>
      <w:r w:rsidRPr="00041F6A">
        <w:rPr>
          <w:rFonts w:ascii="Arial" w:eastAsia="Calibri" w:hAnsi="Arial" w:cs="Arial"/>
          <w:i/>
          <w:sz w:val="24"/>
          <w:szCs w:val="24"/>
        </w:rPr>
        <w:t xml:space="preserve">…Жизнь постоянно преподносит подарки. Если не планировать все до мелочей, дела идут лучше, чем ты надеялся… — Дженнифер </w:t>
      </w:r>
      <w:proofErr w:type="spellStart"/>
      <w:r w:rsidRPr="00041F6A">
        <w:rPr>
          <w:rFonts w:ascii="Arial" w:eastAsia="Calibri" w:hAnsi="Arial" w:cs="Arial"/>
          <w:i/>
          <w:sz w:val="24"/>
          <w:szCs w:val="24"/>
        </w:rPr>
        <w:t>Моррисон</w:t>
      </w:r>
      <w:proofErr w:type="spellEnd"/>
    </w:p>
    <w:p w:rsidR="00041F6A" w:rsidRPr="00041F6A" w:rsidRDefault="00041F6A" w:rsidP="00041F6A">
      <w:pPr>
        <w:spacing w:after="160" w:line="256" w:lineRule="auto"/>
        <w:jc w:val="center"/>
        <w:rPr>
          <w:rFonts w:ascii="Arial" w:eastAsia="Calibri" w:hAnsi="Arial" w:cs="Arial"/>
          <w:b/>
          <w:sz w:val="24"/>
          <w:szCs w:val="24"/>
        </w:rPr>
      </w:pPr>
    </w:p>
    <w:p w:rsidR="00891E1C" w:rsidRDefault="00891E1C"/>
    <w:sectPr w:rsidR="00891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ED1"/>
    <w:multiLevelType w:val="hybridMultilevel"/>
    <w:tmpl w:val="2AFC49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8E7DE9"/>
    <w:multiLevelType w:val="hybridMultilevel"/>
    <w:tmpl w:val="6DF60A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B94260"/>
    <w:multiLevelType w:val="hybridMultilevel"/>
    <w:tmpl w:val="DD2A1E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300F41"/>
    <w:multiLevelType w:val="hybridMultilevel"/>
    <w:tmpl w:val="A4D4E0AE"/>
    <w:lvl w:ilvl="0" w:tplc="DC2057D6">
      <w:start w:val="1"/>
      <w:numFmt w:val="bullet"/>
      <w:lvlText w:val=""/>
      <w:lvlJc w:val="left"/>
      <w:pPr>
        <w:ind w:left="1353" w:hanging="360"/>
      </w:pPr>
      <w:rPr>
        <w:rFonts w:ascii="Symbol" w:hAnsi="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
    <w:nsid w:val="16377685"/>
    <w:multiLevelType w:val="hybridMultilevel"/>
    <w:tmpl w:val="93AE07E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2625AD"/>
    <w:multiLevelType w:val="hybridMultilevel"/>
    <w:tmpl w:val="226622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BBB6DAA"/>
    <w:multiLevelType w:val="hybridMultilevel"/>
    <w:tmpl w:val="92206E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2831840"/>
    <w:multiLevelType w:val="hybridMultilevel"/>
    <w:tmpl w:val="F1749458"/>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8C58B2"/>
    <w:multiLevelType w:val="hybridMultilevel"/>
    <w:tmpl w:val="D0D63EBC"/>
    <w:lvl w:ilvl="0" w:tplc="EA6278E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3596018"/>
    <w:multiLevelType w:val="hybridMultilevel"/>
    <w:tmpl w:val="6B74C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C120B5D"/>
    <w:multiLevelType w:val="hybridMultilevel"/>
    <w:tmpl w:val="53C896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8865DE6"/>
    <w:multiLevelType w:val="hybridMultilevel"/>
    <w:tmpl w:val="F9980194"/>
    <w:lvl w:ilvl="0" w:tplc="0419000D">
      <w:start w:val="1"/>
      <w:numFmt w:val="bullet"/>
      <w:lvlText w:val=""/>
      <w:lvlJc w:val="left"/>
      <w:pPr>
        <w:ind w:left="861" w:hanging="360"/>
      </w:pPr>
      <w:rPr>
        <w:rFonts w:ascii="Wingdings" w:hAnsi="Wingdings"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12">
    <w:nsid w:val="62F52CAE"/>
    <w:multiLevelType w:val="hybridMultilevel"/>
    <w:tmpl w:val="EB34B1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F7C3E82"/>
    <w:multiLevelType w:val="hybridMultilevel"/>
    <w:tmpl w:val="A73C4554"/>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7E"/>
    <w:rsid w:val="00041F6A"/>
    <w:rsid w:val="000A717E"/>
    <w:rsid w:val="00891E1C"/>
    <w:rsid w:val="00CF5CBF"/>
    <w:rsid w:val="00E9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D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D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5871">
      <w:bodyDiv w:val="1"/>
      <w:marLeft w:val="0"/>
      <w:marRight w:val="0"/>
      <w:marTop w:val="0"/>
      <w:marBottom w:val="0"/>
      <w:divBdr>
        <w:top w:val="none" w:sz="0" w:space="0" w:color="auto"/>
        <w:left w:val="none" w:sz="0" w:space="0" w:color="auto"/>
        <w:bottom w:val="none" w:sz="0" w:space="0" w:color="auto"/>
        <w:right w:val="none" w:sz="0" w:space="0" w:color="auto"/>
      </w:divBdr>
    </w:div>
    <w:div w:id="1329603433">
      <w:bodyDiv w:val="1"/>
      <w:marLeft w:val="0"/>
      <w:marRight w:val="0"/>
      <w:marTop w:val="0"/>
      <w:marBottom w:val="0"/>
      <w:divBdr>
        <w:top w:val="none" w:sz="0" w:space="0" w:color="auto"/>
        <w:left w:val="none" w:sz="0" w:space="0" w:color="auto"/>
        <w:bottom w:val="none" w:sz="0" w:space="0" w:color="auto"/>
        <w:right w:val="none" w:sz="0" w:space="0" w:color="auto"/>
      </w:divBdr>
    </w:div>
    <w:div w:id="21308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lcult.ru/places/" TargetMode="External"/><Relationship Id="rId13" Type="http://schemas.openxmlformats.org/officeDocument/2006/relationships/hyperlink" Target="http://www.cplife.ru/useful.html" TargetMode="External"/><Relationship Id="rId18" Type="http://schemas.openxmlformats.org/officeDocument/2006/relationships/hyperlink" Target="https://knotes.ru/prodat-stih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dic.academic.ru/dic.nsf/ruwiki/94929" TargetMode="External"/><Relationship Id="rId12" Type="http://schemas.openxmlformats.org/officeDocument/2006/relationships/hyperlink" Target="https://tour-vestnik.ru/bezbarernyy-turizm-i-kommunikacii" TargetMode="External"/><Relationship Id="rId17" Type="http://schemas.openxmlformats.org/officeDocument/2006/relationships/hyperlink" Target="https://www.wipo.int/edocs/pubdocs/ru/wipo_pub_939.pdf" TargetMode="External"/><Relationship Id="rId2" Type="http://schemas.openxmlformats.org/officeDocument/2006/relationships/styles" Target="styles.xml"/><Relationship Id="rId16" Type="http://schemas.openxmlformats.org/officeDocument/2006/relationships/hyperlink" Target="https://womenbz.ru/articles/10-sposobov-prodavat-hendmey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p.1cult.ru/?btx=2813664" TargetMode="External"/><Relationship Id="rId11" Type="http://schemas.openxmlformats.org/officeDocument/2006/relationships/hyperlink" Target="http://mkso.ru/data/File/ministerstvo/otch-gauk/09-03-2022-info-o-MO-uchrejdenias-kult.xls" TargetMode="External"/><Relationship Id="rId5" Type="http://schemas.openxmlformats.org/officeDocument/2006/relationships/webSettings" Target="webSettings.xml"/><Relationship Id="rId15" Type="http://schemas.openxmlformats.org/officeDocument/2006/relationships/hyperlink" Target="http://mkso.ru/data/File/kalendar/23-12-2021-plan-na-2022.pdf" TargetMode="External"/><Relationship Id="rId10" Type="http://schemas.openxmlformats.org/officeDocument/2006/relationships/hyperlink" Target="https://www.mkso.ru/ministerstvo/ukmkso" TargetMode="External"/><Relationship Id="rId19" Type="http://schemas.openxmlformats.org/officeDocument/2006/relationships/hyperlink" Target="https://loveyouplanet.com/planirovanie-samostoyatelnogo-puteshestviya/" TargetMode="External"/><Relationship Id="rId4" Type="http://schemas.openxmlformats.org/officeDocument/2006/relationships/settings" Target="settings.xml"/><Relationship Id="rId9" Type="http://schemas.openxmlformats.org/officeDocument/2006/relationships/hyperlink" Target="https://www.mkso.ru/ministerstvo/ukmkso" TargetMode="External"/><Relationship Id="rId14" Type="http://schemas.openxmlformats.org/officeDocument/2006/relationships/hyperlink" Target="http://www.cplife.ru/boo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7777</Words>
  <Characters>44335</Characters>
  <Application>Microsoft Office Word</Application>
  <DocSecurity>0</DocSecurity>
  <Lines>369</Lines>
  <Paragraphs>104</Paragraphs>
  <ScaleCrop>false</ScaleCrop>
  <Company/>
  <LinksUpToDate>false</LinksUpToDate>
  <CharactersWithSpaces>52008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Леонидовна Каргапольцева</dc:creator>
  <cp:keywords/>
  <dc:description/>
  <cp:lastModifiedBy>Марина Леонидовна Каргапольцева</cp:lastModifiedBy>
  <cp:revision>4</cp:revision>
  <dcterms:created xsi:type="dcterms:W3CDTF">2022-04-18T11:11:00Z</dcterms:created>
  <dcterms:modified xsi:type="dcterms:W3CDTF">2022-04-18T11:13:00Z</dcterms:modified>
</cp:coreProperties>
</file>